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D250B" w14:textId="77777777" w:rsidR="00DC26DD" w:rsidRPr="00D61101" w:rsidRDefault="00B41047" w:rsidP="00DC26DD">
      <w:pPr>
        <w:spacing w:after="0" w:line="240" w:lineRule="auto"/>
        <w:jc w:val="right"/>
        <w:rPr>
          <w:rFonts w:ascii="Times New Roman" w:eastAsia="Calibri" w:hAnsi="Times New Roman" w:cs="Times New Roman"/>
          <w:b/>
          <w:bCs/>
          <w:kern w:val="0"/>
          <w:sz w:val="24"/>
          <w:szCs w:val="24"/>
          <w14:ligatures w14:val="none"/>
        </w:rPr>
      </w:pPr>
      <w:r w:rsidRPr="00552214">
        <w:rPr>
          <w:rFonts w:ascii="Times New Roman" w:eastAsia="Times New Roman" w:hAnsi="Times New Roman" w:cs="Times New Roman"/>
          <w:b/>
          <w:bCs/>
          <w:kern w:val="0"/>
          <w:sz w:val="24"/>
          <w:szCs w:val="24"/>
          <w:lang w:val="ro-RO" w:eastAsia="ro-MD"/>
          <w14:ligatures w14:val="none"/>
        </w:rPr>
        <w:t> </w:t>
      </w:r>
      <w:r w:rsidR="00DC26DD" w:rsidRPr="00552214">
        <w:rPr>
          <w:rFonts w:ascii="Times New Roman" w:eastAsia="Times New Roman" w:hAnsi="Times New Roman" w:cs="Times New Roman"/>
          <w:b/>
          <w:bCs/>
          <w:kern w:val="0"/>
          <w:sz w:val="24"/>
          <w:szCs w:val="24"/>
          <w:lang w:val="ro-RO" w:eastAsia="ro-MD"/>
          <w14:ligatures w14:val="none"/>
        </w:rPr>
        <w:t> </w:t>
      </w:r>
      <w:r w:rsidR="00DC26DD" w:rsidRPr="00D61101">
        <w:rPr>
          <w:rFonts w:ascii="Times New Roman" w:eastAsia="Calibri" w:hAnsi="Times New Roman" w:cs="Times New Roman"/>
          <w:b/>
          <w:bCs/>
          <w:kern w:val="0"/>
          <w:sz w:val="24"/>
          <w:szCs w:val="24"/>
          <w14:ligatures w14:val="none"/>
        </w:rPr>
        <w:t>UE</w:t>
      </w:r>
    </w:p>
    <w:p w14:paraId="3D62D88F" w14:textId="77777777" w:rsidR="00DC26DD" w:rsidRPr="00D61101" w:rsidRDefault="00DC26DD" w:rsidP="00DC26DD">
      <w:pPr>
        <w:spacing w:after="0" w:line="240" w:lineRule="auto"/>
        <w:jc w:val="right"/>
        <w:rPr>
          <w:rFonts w:ascii="Times New Roman" w:eastAsia="Times New Roman" w:hAnsi="Times New Roman" w:cs="Times New Roman"/>
          <w:kern w:val="0"/>
          <w:sz w:val="24"/>
          <w:szCs w:val="24"/>
          <w:lang w:val="ro-RO"/>
          <w14:ligatures w14:val="none"/>
        </w:rPr>
      </w:pPr>
      <w:r w:rsidRPr="00D61101">
        <w:rPr>
          <w:rFonts w:ascii="Times New Roman" w:eastAsia="Times New Roman" w:hAnsi="Times New Roman" w:cs="Times New Roman"/>
          <w:kern w:val="0"/>
          <w:sz w:val="24"/>
          <w:szCs w:val="24"/>
          <w:lang w:val="ro-RO"/>
          <w14:ligatures w14:val="none"/>
        </w:rPr>
        <w:t>Proiect</w:t>
      </w:r>
    </w:p>
    <w:p w14:paraId="141ABD52" w14:textId="77777777" w:rsidR="00DC26DD" w:rsidRPr="00D61101" w:rsidRDefault="00DC26DD" w:rsidP="00DC26DD">
      <w:pPr>
        <w:spacing w:after="0" w:line="240" w:lineRule="auto"/>
        <w:jc w:val="center"/>
        <w:rPr>
          <w:rFonts w:ascii="Roboto" w:eastAsia="Calibri" w:hAnsi="Roboto" w:cs="Times New Roman"/>
          <w:b/>
          <w:bCs/>
          <w:kern w:val="0"/>
          <w:sz w:val="24"/>
          <w:szCs w:val="24"/>
          <w14:ligatures w14:val="none"/>
        </w:rPr>
      </w:pPr>
    </w:p>
    <w:p w14:paraId="60DD9E52" w14:textId="77777777" w:rsidR="00DC26DD" w:rsidRPr="00D61101" w:rsidRDefault="00DC26DD" w:rsidP="00DC26DD">
      <w:pPr>
        <w:spacing w:after="0" w:line="240" w:lineRule="auto"/>
        <w:jc w:val="center"/>
        <w:rPr>
          <w:rFonts w:ascii="Roboto" w:eastAsia="Calibri" w:hAnsi="Roboto" w:cs="Times New Roman"/>
          <w:b/>
          <w:bCs/>
          <w:kern w:val="0"/>
          <w:sz w:val="24"/>
          <w:szCs w:val="24"/>
          <w14:ligatures w14:val="none"/>
        </w:rPr>
      </w:pPr>
    </w:p>
    <w:p w14:paraId="310F9E16" w14:textId="77777777" w:rsidR="00DC26DD" w:rsidRPr="00D61101" w:rsidRDefault="00DC26DD" w:rsidP="00DC26DD">
      <w:pPr>
        <w:spacing w:after="0" w:line="240" w:lineRule="auto"/>
        <w:jc w:val="center"/>
        <w:rPr>
          <w:rFonts w:ascii="Roboto" w:eastAsia="Calibri" w:hAnsi="Roboto" w:cs="Times New Roman"/>
          <w:b/>
          <w:kern w:val="0"/>
          <w:sz w:val="24"/>
          <w:szCs w:val="24"/>
          <w:lang w:bidi="ro-RO"/>
          <w14:ligatures w14:val="none"/>
        </w:rPr>
      </w:pPr>
      <w:r w:rsidRPr="00D61101">
        <w:rPr>
          <w:rFonts w:ascii="Roboto" w:eastAsia="Calibri" w:hAnsi="Roboto" w:cs="Times New Roman"/>
          <w:b/>
          <w:kern w:val="0"/>
          <w:sz w:val="24"/>
          <w:szCs w:val="24"/>
          <w:lang w:bidi="ro-RO"/>
          <w14:ligatures w14:val="none"/>
        </w:rPr>
        <w:t>COMITETUL EXECUTIV</w:t>
      </w:r>
    </w:p>
    <w:p w14:paraId="3F3073DB" w14:textId="77777777" w:rsidR="00DC26DD" w:rsidRPr="00D61101" w:rsidRDefault="00DC26DD" w:rsidP="00DC26DD">
      <w:pPr>
        <w:spacing w:after="0" w:line="240" w:lineRule="auto"/>
        <w:jc w:val="center"/>
        <w:rPr>
          <w:rFonts w:ascii="Roboto" w:eastAsia="Calibri" w:hAnsi="Roboto" w:cs="Times New Roman"/>
          <w:b/>
          <w:kern w:val="0"/>
          <w:sz w:val="24"/>
          <w:szCs w:val="24"/>
          <w:lang w:bidi="ro-RO"/>
          <w14:ligatures w14:val="none"/>
        </w:rPr>
      </w:pPr>
      <w:r w:rsidRPr="00D61101">
        <w:rPr>
          <w:rFonts w:ascii="Roboto" w:eastAsia="Calibri" w:hAnsi="Roboto" w:cs="Times New Roman"/>
          <w:b/>
          <w:kern w:val="0"/>
          <w:sz w:val="24"/>
          <w:szCs w:val="24"/>
          <w:lang w:bidi="ro-RO"/>
          <w14:ligatures w14:val="none"/>
        </w:rPr>
        <w:t>AL BĂNCII NAȚIONALE A MOLDOVEI</w:t>
      </w:r>
    </w:p>
    <w:p w14:paraId="40D9656F" w14:textId="77777777" w:rsidR="00DC26DD" w:rsidRPr="00D61101" w:rsidRDefault="00DC26DD" w:rsidP="00DC26DD">
      <w:pPr>
        <w:spacing w:after="0" w:line="240" w:lineRule="auto"/>
        <w:ind w:firstLine="567"/>
        <w:jc w:val="both"/>
        <w:rPr>
          <w:rFonts w:ascii="Roboto" w:eastAsia="Times New Roman" w:hAnsi="Roboto" w:cs="Times New Roman"/>
          <w:kern w:val="0"/>
          <w:sz w:val="24"/>
          <w:szCs w:val="24"/>
          <w:lang w:val="ro-RO" w:eastAsia="ro-MD"/>
          <w14:ligatures w14:val="none"/>
        </w:rPr>
      </w:pPr>
      <w:r w:rsidRPr="00D61101">
        <w:rPr>
          <w:rFonts w:ascii="Roboto" w:eastAsia="Times New Roman" w:hAnsi="Roboto" w:cs="Times New Roman"/>
          <w:kern w:val="0"/>
          <w:sz w:val="24"/>
          <w:szCs w:val="24"/>
          <w:lang w:val="ro-RO" w:eastAsia="ro-MD"/>
          <w14:ligatures w14:val="none"/>
        </w:rPr>
        <w:t> </w:t>
      </w:r>
    </w:p>
    <w:p w14:paraId="6F153B19" w14:textId="77777777" w:rsidR="00DC26DD" w:rsidRPr="00D61101" w:rsidRDefault="00DC26DD" w:rsidP="00DC26DD">
      <w:pPr>
        <w:widowControl w:val="0"/>
        <w:spacing w:after="0" w:line="240" w:lineRule="auto"/>
        <w:jc w:val="center"/>
        <w:rPr>
          <w:rFonts w:ascii="Roboto" w:eastAsia="Courier New" w:hAnsi="Roboto" w:cs="Times New Roman"/>
          <w:b/>
          <w:sz w:val="24"/>
          <w:szCs w:val="24"/>
          <w:lang w:val="ro-RO" w:eastAsia="ro-RO" w:bidi="ro-RO"/>
        </w:rPr>
      </w:pPr>
      <w:r w:rsidRPr="00D61101">
        <w:rPr>
          <w:rFonts w:ascii="Roboto" w:eastAsia="Courier New" w:hAnsi="Roboto" w:cs="Times New Roman"/>
          <w:b/>
          <w:sz w:val="24"/>
          <w:szCs w:val="24"/>
          <w:lang w:val="ro-RO" w:eastAsia="ro-RO" w:bidi="ro-RO"/>
        </w:rPr>
        <w:t>HOTĂRÂREA nr. ____</w:t>
      </w:r>
    </w:p>
    <w:p w14:paraId="1C891DE1" w14:textId="2DF4BB23" w:rsidR="00DC26DD" w:rsidRPr="00D61101" w:rsidRDefault="00DC26DD" w:rsidP="00DC26DD">
      <w:pPr>
        <w:widowControl w:val="0"/>
        <w:spacing w:after="0" w:line="240" w:lineRule="auto"/>
        <w:jc w:val="center"/>
        <w:rPr>
          <w:rFonts w:ascii="Roboto" w:eastAsia="Courier New" w:hAnsi="Roboto" w:cs="Times New Roman"/>
          <w:b/>
          <w:sz w:val="24"/>
          <w:szCs w:val="24"/>
          <w:lang w:val="ro-RO" w:eastAsia="ro-RO" w:bidi="ro-RO"/>
        </w:rPr>
      </w:pPr>
      <w:r w:rsidRPr="00D61101">
        <w:rPr>
          <w:rFonts w:ascii="Roboto" w:eastAsia="Courier New" w:hAnsi="Roboto" w:cs="Times New Roman"/>
          <w:b/>
          <w:sz w:val="24"/>
          <w:szCs w:val="24"/>
          <w:lang w:val="ro-RO" w:eastAsia="ro-RO" w:bidi="ro-RO"/>
        </w:rPr>
        <w:t>din  ___</w:t>
      </w:r>
      <w:r w:rsidR="00552214" w:rsidRPr="00D61101">
        <w:rPr>
          <w:rFonts w:ascii="Roboto" w:eastAsia="Courier New" w:hAnsi="Roboto" w:cs="Times New Roman"/>
          <w:b/>
          <w:sz w:val="24"/>
          <w:szCs w:val="24"/>
          <w:lang w:val="ro-RO" w:eastAsia="ro-RO" w:bidi="ro-RO"/>
        </w:rPr>
        <w:t xml:space="preserve"> </w:t>
      </w:r>
      <w:r w:rsidRPr="00D61101">
        <w:rPr>
          <w:rFonts w:ascii="Roboto" w:eastAsia="Courier New" w:hAnsi="Roboto" w:cs="Times New Roman"/>
          <w:b/>
          <w:sz w:val="24"/>
          <w:szCs w:val="24"/>
          <w:lang w:val="ro-RO" w:eastAsia="ro-RO" w:bidi="ro-RO"/>
        </w:rPr>
        <w:t>_________  2026</w:t>
      </w:r>
    </w:p>
    <w:p w14:paraId="47DA3BE0" w14:textId="77777777" w:rsidR="00697651" w:rsidRPr="00D61101" w:rsidRDefault="00697651" w:rsidP="00DC26DD">
      <w:pPr>
        <w:widowControl w:val="0"/>
        <w:spacing w:after="0" w:line="240" w:lineRule="auto"/>
        <w:jc w:val="center"/>
        <w:rPr>
          <w:rFonts w:ascii="Roboto" w:eastAsia="Courier New" w:hAnsi="Roboto" w:cs="Times New Roman"/>
          <w:b/>
          <w:sz w:val="24"/>
          <w:szCs w:val="24"/>
          <w:lang w:val="ro-RO" w:eastAsia="ro-RO" w:bidi="ro-RO"/>
        </w:rPr>
      </w:pPr>
    </w:p>
    <w:p w14:paraId="0BE83792" w14:textId="654B90F9" w:rsidR="00B41047" w:rsidRPr="00D61101" w:rsidRDefault="00697651" w:rsidP="00697651">
      <w:pPr>
        <w:spacing w:after="0" w:line="240" w:lineRule="auto"/>
        <w:ind w:firstLine="567"/>
        <w:jc w:val="center"/>
        <w:rPr>
          <w:rFonts w:ascii="Roboto" w:eastAsia="Times New Roman" w:hAnsi="Roboto" w:cs="Arial"/>
          <w:b/>
          <w:bCs/>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P</w:t>
      </w:r>
      <w:r w:rsidR="00B41047" w:rsidRPr="00D61101">
        <w:rPr>
          <w:rFonts w:ascii="Roboto" w:eastAsia="Times New Roman" w:hAnsi="Roboto" w:cs="Arial"/>
          <w:b/>
          <w:bCs/>
          <w:kern w:val="0"/>
          <w:sz w:val="24"/>
          <w:szCs w:val="24"/>
          <w:lang w:val="ro-RO" w:eastAsia="ro-MD"/>
          <w14:ligatures w14:val="none"/>
        </w:rPr>
        <w:t xml:space="preserve">entru aprobarea </w:t>
      </w:r>
      <w:r w:rsidR="00056983" w:rsidRPr="00D61101">
        <w:rPr>
          <w:rFonts w:ascii="Roboto" w:eastAsia="Times New Roman" w:hAnsi="Roboto" w:cs="Arial"/>
          <w:b/>
          <w:bCs/>
          <w:kern w:val="0"/>
          <w:sz w:val="24"/>
          <w:szCs w:val="24"/>
          <w:lang w:val="ro-RO" w:eastAsia="ro-MD"/>
          <w14:ligatures w14:val="none"/>
        </w:rPr>
        <w:t>Instrucțiunii</w:t>
      </w:r>
      <w:r w:rsidR="00B41047" w:rsidRPr="00D61101">
        <w:rPr>
          <w:rFonts w:ascii="Roboto" w:eastAsia="Times New Roman" w:hAnsi="Roboto" w:cs="Arial"/>
          <w:b/>
          <w:bCs/>
          <w:kern w:val="0"/>
          <w:sz w:val="24"/>
          <w:szCs w:val="24"/>
          <w:lang w:val="ro-RO" w:eastAsia="ro-MD"/>
          <w14:ligatures w14:val="none"/>
        </w:rPr>
        <w:t xml:space="preserve"> privind </w:t>
      </w:r>
      <w:r w:rsidR="00C909B3" w:rsidRPr="00D61101">
        <w:rPr>
          <w:rFonts w:ascii="Roboto" w:eastAsia="Times New Roman" w:hAnsi="Roboto" w:cs="Arial"/>
          <w:b/>
          <w:bCs/>
          <w:kern w:val="0"/>
          <w:sz w:val="24"/>
          <w:szCs w:val="24"/>
          <w:lang w:val="ro-RO" w:eastAsia="ro-MD"/>
          <w14:ligatures w14:val="none"/>
        </w:rPr>
        <w:t>format</w:t>
      </w:r>
      <w:r w:rsidR="00112B74" w:rsidRPr="00D61101">
        <w:rPr>
          <w:rFonts w:ascii="Roboto" w:eastAsia="Times New Roman" w:hAnsi="Roboto" w:cs="Arial"/>
          <w:b/>
          <w:bCs/>
          <w:kern w:val="0"/>
          <w:sz w:val="24"/>
          <w:szCs w:val="24"/>
          <w:lang w:val="ro-RO" w:eastAsia="ro-MD"/>
          <w14:ligatures w14:val="none"/>
        </w:rPr>
        <w:t>ele</w:t>
      </w:r>
      <w:r w:rsidR="00C909B3" w:rsidRPr="00D61101">
        <w:rPr>
          <w:rFonts w:ascii="Roboto" w:eastAsia="Times New Roman" w:hAnsi="Roboto" w:cs="Arial"/>
          <w:b/>
          <w:bCs/>
          <w:kern w:val="0"/>
          <w:sz w:val="24"/>
          <w:szCs w:val="24"/>
          <w:lang w:val="ro-RO" w:eastAsia="ro-MD"/>
          <w14:ligatures w14:val="none"/>
        </w:rPr>
        <w:t xml:space="preserve"> și </w:t>
      </w:r>
      <w:r w:rsidR="00015F4D" w:rsidRPr="00D61101">
        <w:rPr>
          <w:rFonts w:ascii="Roboto" w:eastAsia="Times New Roman" w:hAnsi="Roboto" w:cs="Arial"/>
          <w:b/>
          <w:bCs/>
          <w:kern w:val="0"/>
          <w:sz w:val="24"/>
          <w:szCs w:val="24"/>
          <w:lang w:val="ro-RO" w:eastAsia="ro-MD"/>
          <w14:ligatures w14:val="none"/>
        </w:rPr>
        <w:t>formularele</w:t>
      </w:r>
      <w:r w:rsidR="00C909B3" w:rsidRPr="00D61101">
        <w:rPr>
          <w:rFonts w:ascii="Roboto" w:eastAsia="Times New Roman" w:hAnsi="Roboto" w:cs="Arial"/>
          <w:b/>
          <w:bCs/>
          <w:kern w:val="0"/>
          <w:sz w:val="24"/>
          <w:szCs w:val="24"/>
          <w:lang w:val="ro-RO" w:eastAsia="ro-MD"/>
          <w14:ligatures w14:val="none"/>
        </w:rPr>
        <w:t xml:space="preserve"> uniforme pentru notificările de constatare a imposibilității recunoașterii contractuale a competențelor de reducere a valorii contabile și de conversie</w:t>
      </w:r>
    </w:p>
    <w:p w14:paraId="6D067C12" w14:textId="25BC50CD" w:rsidR="00B41047" w:rsidRPr="00D61101" w:rsidRDefault="00B41047" w:rsidP="00B41047">
      <w:pPr>
        <w:spacing w:after="0" w:line="240" w:lineRule="auto"/>
        <w:jc w:val="right"/>
        <w:rPr>
          <w:rFonts w:ascii="Roboto" w:eastAsia="Times New Roman" w:hAnsi="Roboto" w:cs="Arial"/>
          <w:kern w:val="0"/>
          <w:sz w:val="24"/>
          <w:szCs w:val="24"/>
          <w:lang w:val="ro-RO" w:eastAsia="ro-MD"/>
          <w14:ligatures w14:val="none"/>
        </w:rPr>
      </w:pPr>
    </w:p>
    <w:p w14:paraId="351AB03D" w14:textId="77777777" w:rsidR="00552214" w:rsidRPr="00D61101" w:rsidRDefault="00552214" w:rsidP="00B41047">
      <w:pPr>
        <w:spacing w:after="0" w:line="240" w:lineRule="auto"/>
        <w:jc w:val="right"/>
        <w:rPr>
          <w:rFonts w:ascii="Roboto" w:eastAsia="Times New Roman" w:hAnsi="Roboto" w:cs="Arial"/>
          <w:kern w:val="0"/>
          <w:sz w:val="24"/>
          <w:szCs w:val="24"/>
          <w:lang w:val="ro-RO" w:eastAsia="ro-MD"/>
          <w14:ligatures w14:val="none"/>
        </w:rPr>
      </w:pPr>
    </w:p>
    <w:p w14:paraId="2CD2A185" w14:textId="2D868C2F" w:rsidR="00B41047" w:rsidRPr="00D61101" w:rsidRDefault="00B41047" w:rsidP="00DC26DD">
      <w:pPr>
        <w:spacing w:after="0" w:line="240" w:lineRule="auto"/>
        <w:ind w:firstLine="708"/>
        <w:jc w:val="both"/>
        <w:rPr>
          <w:rFonts w:ascii="Roboto" w:eastAsia="Times New Roman" w:hAnsi="Roboto" w:cs="Times New Roman"/>
          <w:kern w:val="0"/>
          <w:sz w:val="24"/>
          <w:szCs w:val="24"/>
          <w:lang w:val="ro-RO" w:eastAsia="ro-MD"/>
          <w14:ligatures w14:val="none"/>
        </w:rPr>
      </w:pPr>
      <w:r w:rsidRPr="00D61101">
        <w:rPr>
          <w:rFonts w:ascii="Roboto" w:eastAsia="Times New Roman" w:hAnsi="Roboto" w:cs="Times New Roman"/>
          <w:kern w:val="0"/>
          <w:sz w:val="24"/>
          <w:szCs w:val="24"/>
          <w:lang w:val="ro-RO" w:eastAsia="ro-MD"/>
          <w14:ligatures w14:val="none"/>
        </w:rPr>
        <w:t>În temeiul art.</w:t>
      </w:r>
      <w:r w:rsidR="003E32A7" w:rsidRPr="00D61101">
        <w:rPr>
          <w:rFonts w:ascii="Roboto" w:eastAsia="Times New Roman" w:hAnsi="Roboto" w:cs="Times New Roman"/>
          <w:kern w:val="0"/>
          <w:sz w:val="24"/>
          <w:szCs w:val="24"/>
          <w:lang w:val="ro-RO" w:eastAsia="ro-MD"/>
          <w14:ligatures w14:val="none"/>
        </w:rPr>
        <w:t>210-</w:t>
      </w:r>
      <w:r w:rsidR="00D32281" w:rsidRPr="00D61101">
        <w:rPr>
          <w:rFonts w:ascii="Roboto" w:eastAsia="Times New Roman" w:hAnsi="Roboto" w:cs="Times New Roman"/>
          <w:kern w:val="0"/>
          <w:sz w:val="24"/>
          <w:szCs w:val="24"/>
          <w:lang w:val="ro-RO" w:eastAsia="ro-MD"/>
          <w14:ligatures w14:val="none"/>
        </w:rPr>
        <w:t xml:space="preserve">212 </w:t>
      </w:r>
      <w:r w:rsidRPr="00D61101">
        <w:rPr>
          <w:rFonts w:ascii="Roboto" w:eastAsia="Times New Roman" w:hAnsi="Roboto" w:cs="Times New Roman"/>
          <w:kern w:val="0"/>
          <w:sz w:val="24"/>
          <w:szCs w:val="24"/>
          <w:lang w:val="ro-RO" w:eastAsia="ro-MD"/>
          <w14:ligatures w14:val="none"/>
        </w:rPr>
        <w:t xml:space="preserve">din </w:t>
      </w:r>
      <w:r w:rsidR="001B7BA8">
        <w:rPr>
          <w:rFonts w:ascii="Roboto" w:eastAsia="Times New Roman" w:hAnsi="Roboto" w:cs="Times New Roman"/>
          <w:kern w:val="0"/>
          <w:sz w:val="24"/>
          <w:szCs w:val="24"/>
          <w:lang w:val="ro-RO" w:eastAsia="ro-MD"/>
          <w14:ligatures w14:val="none"/>
        </w:rPr>
        <w:t xml:space="preserve">proiectul de modificare a </w:t>
      </w:r>
      <w:r w:rsidRPr="00D61101">
        <w:rPr>
          <w:rFonts w:ascii="Roboto" w:eastAsia="Times New Roman" w:hAnsi="Roboto" w:cs="Times New Roman"/>
          <w:kern w:val="0"/>
          <w:sz w:val="24"/>
          <w:szCs w:val="24"/>
          <w:lang w:val="ro-RO" w:eastAsia="ro-MD"/>
          <w14:ligatures w14:val="none"/>
        </w:rPr>
        <w:t>Leg</w:t>
      </w:r>
      <w:r w:rsidR="001B7BA8">
        <w:rPr>
          <w:rFonts w:ascii="Roboto" w:eastAsia="Times New Roman" w:hAnsi="Roboto" w:cs="Times New Roman"/>
          <w:kern w:val="0"/>
          <w:sz w:val="24"/>
          <w:szCs w:val="24"/>
          <w:lang w:val="ro-RO" w:eastAsia="ro-MD"/>
          <w14:ligatures w14:val="none"/>
        </w:rPr>
        <w:t>ii</w:t>
      </w:r>
      <w:r w:rsidRPr="00D61101">
        <w:rPr>
          <w:rFonts w:ascii="Roboto" w:eastAsia="Times New Roman" w:hAnsi="Roboto" w:cs="Times New Roman"/>
          <w:kern w:val="0"/>
          <w:sz w:val="24"/>
          <w:szCs w:val="24"/>
          <w:lang w:val="ro-RO" w:eastAsia="ro-MD"/>
          <w14:ligatures w14:val="none"/>
        </w:rPr>
        <w:t xml:space="preserve"> nr.2</w:t>
      </w:r>
      <w:r w:rsidR="003E32A7" w:rsidRPr="00D61101">
        <w:rPr>
          <w:rFonts w:ascii="Roboto" w:eastAsia="Times New Roman" w:hAnsi="Roboto" w:cs="Times New Roman"/>
          <w:kern w:val="0"/>
          <w:sz w:val="24"/>
          <w:szCs w:val="24"/>
          <w:lang w:val="ro-RO" w:eastAsia="ro-MD"/>
          <w14:ligatures w14:val="none"/>
        </w:rPr>
        <w:t>32</w:t>
      </w:r>
      <w:r w:rsidRPr="00D61101">
        <w:rPr>
          <w:rFonts w:ascii="Roboto" w:eastAsia="Times New Roman" w:hAnsi="Roboto" w:cs="Times New Roman"/>
          <w:kern w:val="0"/>
          <w:sz w:val="24"/>
          <w:szCs w:val="24"/>
          <w:lang w:val="ro-RO" w:eastAsia="ro-MD"/>
          <w14:ligatures w14:val="none"/>
        </w:rPr>
        <w:t>/201</w:t>
      </w:r>
      <w:r w:rsidR="003E32A7" w:rsidRPr="00D61101">
        <w:rPr>
          <w:rFonts w:ascii="Roboto" w:eastAsia="Times New Roman" w:hAnsi="Roboto" w:cs="Times New Roman"/>
          <w:kern w:val="0"/>
          <w:sz w:val="24"/>
          <w:szCs w:val="24"/>
          <w:lang w:val="ro-RO" w:eastAsia="ro-MD"/>
          <w14:ligatures w14:val="none"/>
        </w:rPr>
        <w:t>6</w:t>
      </w:r>
      <w:r w:rsidRPr="00D61101">
        <w:rPr>
          <w:rFonts w:ascii="Roboto" w:eastAsia="Times New Roman" w:hAnsi="Roboto" w:cs="Times New Roman"/>
          <w:kern w:val="0"/>
          <w:sz w:val="24"/>
          <w:szCs w:val="24"/>
          <w:lang w:val="ro-RO" w:eastAsia="ro-MD"/>
          <w14:ligatures w14:val="none"/>
        </w:rPr>
        <w:t xml:space="preserve"> privind </w:t>
      </w:r>
      <w:r w:rsidR="003E32A7" w:rsidRPr="00D61101">
        <w:rPr>
          <w:rFonts w:ascii="Roboto" w:eastAsia="Times New Roman" w:hAnsi="Roboto" w:cs="Times New Roman"/>
          <w:kern w:val="0"/>
          <w:sz w:val="24"/>
          <w:szCs w:val="24"/>
          <w:lang w:val="ro-RO" w:eastAsia="ro-MD"/>
          <w14:ligatures w14:val="none"/>
        </w:rPr>
        <w:t xml:space="preserve">redresarea și rezoluția </w:t>
      </w:r>
      <w:r w:rsidR="0054154B" w:rsidRPr="00D61101">
        <w:rPr>
          <w:rFonts w:ascii="Roboto" w:eastAsia="Times New Roman" w:hAnsi="Roboto" w:cs="Times New Roman"/>
          <w:kern w:val="0"/>
          <w:sz w:val="24"/>
          <w:szCs w:val="24"/>
          <w:lang w:val="ro-RO" w:eastAsia="ro-MD"/>
          <w14:ligatures w14:val="none"/>
        </w:rPr>
        <w:t>instituțiilor de credit și a firmelor de investiții</w:t>
      </w:r>
      <w:r w:rsidRPr="00D61101">
        <w:rPr>
          <w:rFonts w:ascii="Roboto" w:eastAsia="Times New Roman" w:hAnsi="Roboto" w:cs="Times New Roman"/>
          <w:kern w:val="0"/>
          <w:sz w:val="24"/>
          <w:szCs w:val="24"/>
          <w:lang w:val="ro-RO" w:eastAsia="ro-MD"/>
          <w14:ligatures w14:val="none"/>
        </w:rPr>
        <w:t xml:space="preserve"> (Monitorul Oficial al Republicii Moldova, 201</w:t>
      </w:r>
      <w:r w:rsidR="003E32A7" w:rsidRPr="00D61101">
        <w:rPr>
          <w:rFonts w:ascii="Roboto" w:eastAsia="Times New Roman" w:hAnsi="Roboto" w:cs="Times New Roman"/>
          <w:kern w:val="0"/>
          <w:sz w:val="24"/>
          <w:szCs w:val="24"/>
          <w:lang w:val="ro-RO" w:eastAsia="ro-MD"/>
          <w14:ligatures w14:val="none"/>
        </w:rPr>
        <w:t>6</w:t>
      </w:r>
      <w:r w:rsidRPr="00D61101">
        <w:rPr>
          <w:rFonts w:ascii="Roboto" w:eastAsia="Times New Roman" w:hAnsi="Roboto" w:cs="Times New Roman"/>
          <w:kern w:val="0"/>
          <w:sz w:val="24"/>
          <w:szCs w:val="24"/>
          <w:lang w:val="ro-RO" w:eastAsia="ro-MD"/>
          <w14:ligatures w14:val="none"/>
        </w:rPr>
        <w:t>, nr.</w:t>
      </w:r>
      <w:r w:rsidR="003E32A7" w:rsidRPr="00D61101">
        <w:rPr>
          <w:rFonts w:ascii="Roboto" w:eastAsia="Times New Roman" w:hAnsi="Roboto" w:cs="Times New Roman"/>
          <w:kern w:val="0"/>
          <w:sz w:val="24"/>
          <w:szCs w:val="24"/>
          <w:lang w:val="ro-RO" w:eastAsia="ro-MD"/>
          <w14:ligatures w14:val="none"/>
        </w:rPr>
        <w:t>343</w:t>
      </w:r>
      <w:r w:rsidRPr="00D61101">
        <w:rPr>
          <w:rFonts w:ascii="Roboto" w:eastAsia="Times New Roman" w:hAnsi="Roboto" w:cs="Times New Roman"/>
          <w:kern w:val="0"/>
          <w:sz w:val="24"/>
          <w:szCs w:val="24"/>
          <w:lang w:val="ro-RO" w:eastAsia="ro-MD"/>
          <w14:ligatures w14:val="none"/>
        </w:rPr>
        <w:t>-</w:t>
      </w:r>
      <w:r w:rsidR="003E32A7" w:rsidRPr="00D61101">
        <w:rPr>
          <w:rFonts w:ascii="Roboto" w:eastAsia="Times New Roman" w:hAnsi="Roboto" w:cs="Times New Roman"/>
          <w:kern w:val="0"/>
          <w:sz w:val="24"/>
          <w:szCs w:val="24"/>
          <w:lang w:val="ro-RO" w:eastAsia="ro-MD"/>
          <w14:ligatures w14:val="none"/>
        </w:rPr>
        <w:t>346</w:t>
      </w:r>
      <w:r w:rsidRPr="00D61101">
        <w:rPr>
          <w:rFonts w:ascii="Roboto" w:eastAsia="Times New Roman" w:hAnsi="Roboto" w:cs="Times New Roman"/>
          <w:kern w:val="0"/>
          <w:sz w:val="24"/>
          <w:szCs w:val="24"/>
          <w:lang w:val="ro-RO" w:eastAsia="ro-MD"/>
          <w14:ligatures w14:val="none"/>
        </w:rPr>
        <w:t>, art.7</w:t>
      </w:r>
      <w:r w:rsidR="003E32A7" w:rsidRPr="00D61101">
        <w:rPr>
          <w:rFonts w:ascii="Roboto" w:eastAsia="Times New Roman" w:hAnsi="Roboto" w:cs="Times New Roman"/>
          <w:kern w:val="0"/>
          <w:sz w:val="24"/>
          <w:szCs w:val="24"/>
          <w:lang w:val="ro-RO" w:eastAsia="ro-MD"/>
          <w14:ligatures w14:val="none"/>
        </w:rPr>
        <w:t>07</w:t>
      </w:r>
      <w:r w:rsidRPr="00D61101">
        <w:rPr>
          <w:rFonts w:ascii="Roboto" w:eastAsia="Times New Roman" w:hAnsi="Roboto" w:cs="Times New Roman"/>
          <w:kern w:val="0"/>
          <w:sz w:val="24"/>
          <w:szCs w:val="24"/>
          <w:lang w:val="ro-RO" w:eastAsia="ro-MD"/>
          <w14:ligatures w14:val="none"/>
        </w:rPr>
        <w:t>)</w:t>
      </w:r>
      <w:r w:rsidR="001B7BA8" w:rsidRPr="001B7BA8">
        <w:t xml:space="preserve"> </w:t>
      </w:r>
      <w:r w:rsidR="001B7BA8" w:rsidRPr="001B7BA8">
        <w:rPr>
          <w:rFonts w:ascii="Roboto" w:eastAsia="Times New Roman" w:hAnsi="Roboto" w:cs="Times New Roman"/>
          <w:kern w:val="0"/>
          <w:sz w:val="24"/>
          <w:szCs w:val="24"/>
          <w:lang w:val="ro-RO" w:eastAsia="ro-MD"/>
          <w14:ligatures w14:val="none"/>
        </w:rPr>
        <w:t xml:space="preserve">(supus consultării publice </w:t>
      </w:r>
      <w:hyperlink r:id="rId8" w:history="1">
        <w:r w:rsidR="001B7BA8" w:rsidRPr="001B7BA8">
          <w:rPr>
            <w:rStyle w:val="Hyperlink"/>
            <w:rFonts w:ascii="Roboto" w:eastAsia="Times New Roman" w:hAnsi="Roboto" w:cs="Times New Roman"/>
            <w:kern w:val="0"/>
            <w:sz w:val="24"/>
            <w:szCs w:val="24"/>
            <w:lang w:val="ro-RO" w:eastAsia="ro-MD"/>
            <w14:ligatures w14:val="none"/>
          </w:rPr>
          <w:t>link</w:t>
        </w:r>
      </w:hyperlink>
      <w:r w:rsidR="001B7BA8" w:rsidRPr="001B7BA8">
        <w:rPr>
          <w:rFonts w:ascii="Roboto" w:eastAsia="Times New Roman" w:hAnsi="Roboto" w:cs="Times New Roman"/>
          <w:kern w:val="0"/>
          <w:sz w:val="24"/>
          <w:szCs w:val="24"/>
          <w:lang w:val="ro-RO" w:eastAsia="ro-MD"/>
          <w14:ligatures w14:val="none"/>
        </w:rPr>
        <w:t>)</w:t>
      </w:r>
      <w:r w:rsidRPr="00D61101">
        <w:rPr>
          <w:rFonts w:ascii="Roboto" w:eastAsia="Times New Roman" w:hAnsi="Roboto" w:cs="Times New Roman"/>
          <w:kern w:val="0"/>
          <w:sz w:val="24"/>
          <w:szCs w:val="24"/>
          <w:lang w:val="ro-RO" w:eastAsia="ro-MD"/>
          <w14:ligatures w14:val="none"/>
        </w:rPr>
        <w:t xml:space="preserve">, </w:t>
      </w:r>
      <w:r w:rsidR="00B406D4" w:rsidRPr="00D61101">
        <w:rPr>
          <w:rFonts w:ascii="Roboto" w:eastAsia="Times New Roman" w:hAnsi="Roboto" w:cs="Times New Roman"/>
          <w:kern w:val="0"/>
          <w:sz w:val="24"/>
          <w:szCs w:val="24"/>
          <w:lang w:val="ro-RO" w:eastAsia="ro-MD"/>
          <w14:ligatures w14:val="none"/>
        </w:rPr>
        <w:t>Comitetul executiv al Băncii Naționale a Moldovei</w:t>
      </w:r>
    </w:p>
    <w:p w14:paraId="6910ECFC" w14:textId="77777777" w:rsidR="00DC26DD" w:rsidRPr="00D61101" w:rsidRDefault="00DC26DD" w:rsidP="00DC26DD">
      <w:pPr>
        <w:spacing w:after="0" w:line="240" w:lineRule="auto"/>
        <w:jc w:val="center"/>
        <w:rPr>
          <w:rFonts w:ascii="Roboto" w:eastAsia="Times New Roman" w:hAnsi="Roboto" w:cs="Times New Roman"/>
          <w:b/>
          <w:bCs/>
          <w:kern w:val="0"/>
          <w:sz w:val="24"/>
          <w:szCs w:val="24"/>
          <w:lang w:val="ro-RO" w:eastAsia="ro-MD"/>
          <w14:ligatures w14:val="none"/>
        </w:rPr>
      </w:pPr>
    </w:p>
    <w:p w14:paraId="077EE558" w14:textId="0D3C9AF2" w:rsidR="00DC26DD" w:rsidRDefault="00DC26DD" w:rsidP="00DC26DD">
      <w:pPr>
        <w:spacing w:after="0" w:line="240" w:lineRule="auto"/>
        <w:jc w:val="center"/>
        <w:rPr>
          <w:rFonts w:ascii="Roboto" w:eastAsia="Times New Roman" w:hAnsi="Roboto" w:cs="Times New Roman"/>
          <w:b/>
          <w:bCs/>
          <w:kern w:val="0"/>
          <w:sz w:val="24"/>
          <w:szCs w:val="24"/>
          <w:lang w:val="ro-RO" w:eastAsia="ro-MD"/>
          <w14:ligatures w14:val="none"/>
        </w:rPr>
      </w:pPr>
      <w:r w:rsidRPr="00D61101">
        <w:rPr>
          <w:rFonts w:ascii="Roboto" w:eastAsia="Times New Roman" w:hAnsi="Roboto" w:cs="Times New Roman"/>
          <w:b/>
          <w:bCs/>
          <w:kern w:val="0"/>
          <w:sz w:val="24"/>
          <w:szCs w:val="24"/>
          <w:lang w:val="ro-RO" w:eastAsia="ro-MD"/>
          <w14:ligatures w14:val="none"/>
        </w:rPr>
        <w:t>HOTĂRĂŞTE:</w:t>
      </w:r>
    </w:p>
    <w:p w14:paraId="4D7B6105" w14:textId="77777777" w:rsidR="001E7599" w:rsidRPr="00D61101" w:rsidRDefault="001E7599" w:rsidP="00DC26DD">
      <w:pPr>
        <w:spacing w:after="0" w:line="240" w:lineRule="auto"/>
        <w:jc w:val="center"/>
        <w:rPr>
          <w:rFonts w:ascii="Roboto" w:eastAsia="Times New Roman" w:hAnsi="Roboto" w:cs="Times New Roman"/>
          <w:b/>
          <w:bCs/>
          <w:kern w:val="0"/>
          <w:sz w:val="24"/>
          <w:szCs w:val="24"/>
          <w:lang w:val="ro-RO" w:eastAsia="ro-MD"/>
          <w14:ligatures w14:val="none"/>
        </w:rPr>
      </w:pPr>
    </w:p>
    <w:p w14:paraId="65CBB7AE" w14:textId="23F4CA7D" w:rsidR="009E34D0" w:rsidRDefault="001E7599" w:rsidP="001E7599">
      <w:pPr>
        <w:spacing w:after="0" w:line="240" w:lineRule="auto"/>
        <w:jc w:val="both"/>
        <w:rPr>
          <w:rFonts w:ascii="Roboto" w:eastAsia="Times New Roman" w:hAnsi="Roboto" w:cs="Times New Roman"/>
          <w:kern w:val="0"/>
          <w:sz w:val="24"/>
          <w:szCs w:val="24"/>
          <w:lang w:val="ro-RO" w:eastAsia="ro-MD"/>
          <w14:ligatures w14:val="none"/>
        </w:rPr>
      </w:pPr>
      <w:r w:rsidRPr="001E7599">
        <w:rPr>
          <w:rFonts w:ascii="Roboto" w:eastAsia="Times New Roman" w:hAnsi="Roboto" w:cs="Times New Roman"/>
          <w:kern w:val="0"/>
          <w:sz w:val="24"/>
          <w:szCs w:val="24"/>
          <w:lang w:val="ro-RO" w:eastAsia="ro-MD"/>
          <w14:ligatures w14:val="none"/>
        </w:rPr>
        <w:t>Prezenta instrucțiune transpune Regulamentul de punere în aplicare (UE) 2021/1751 al Comisiei din 1 octombrie 2021 de stabilire a standardelor tehnice de punere în aplicare a Directivei 2014/59/UE a Parlamentului European și a Consiliului în ceea ce privește formatele și modelele uniforme pentru notificările de constatare a imposibilității recunoașterii contractuale a competențelor de reducere a valorii contabile și de conversie (CELEX: 32021R1751).</w:t>
      </w:r>
    </w:p>
    <w:p w14:paraId="70DE170B" w14:textId="77777777" w:rsidR="00EC154C" w:rsidRPr="00D61101" w:rsidRDefault="00EC154C" w:rsidP="00D61101">
      <w:pPr>
        <w:spacing w:after="0" w:line="240" w:lineRule="auto"/>
        <w:rPr>
          <w:rFonts w:ascii="Roboto" w:eastAsia="Times New Roman" w:hAnsi="Roboto" w:cs="Times New Roman"/>
          <w:kern w:val="0"/>
          <w:sz w:val="24"/>
          <w:szCs w:val="24"/>
          <w:lang w:val="ro-RO" w:eastAsia="ro-MD"/>
          <w14:ligatures w14:val="none"/>
        </w:rPr>
      </w:pPr>
    </w:p>
    <w:p w14:paraId="77A713A2" w14:textId="1CF42CDD" w:rsidR="0094592D" w:rsidRPr="00D61101" w:rsidRDefault="00B41047" w:rsidP="0094592D">
      <w:pPr>
        <w:spacing w:after="0" w:line="240" w:lineRule="auto"/>
        <w:ind w:firstLine="567"/>
        <w:jc w:val="both"/>
        <w:rPr>
          <w:rFonts w:ascii="Roboto" w:eastAsia="Times New Roman" w:hAnsi="Roboto" w:cs="Arial"/>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1.</w:t>
      </w:r>
      <w:r w:rsidRPr="00D61101">
        <w:rPr>
          <w:rFonts w:ascii="Roboto" w:eastAsia="Times New Roman" w:hAnsi="Roboto" w:cs="Arial"/>
          <w:kern w:val="0"/>
          <w:sz w:val="24"/>
          <w:szCs w:val="24"/>
          <w:lang w:val="ro-RO" w:eastAsia="ro-MD"/>
          <w14:ligatures w14:val="none"/>
        </w:rPr>
        <w:t xml:space="preserve"> Se aprobă </w:t>
      </w:r>
      <w:r w:rsidR="0094592D" w:rsidRPr="00D61101">
        <w:rPr>
          <w:rFonts w:ascii="Roboto" w:eastAsia="Times New Roman" w:hAnsi="Roboto" w:cs="Arial"/>
          <w:kern w:val="0"/>
          <w:sz w:val="24"/>
          <w:szCs w:val="24"/>
          <w:lang w:val="ro-RO" w:eastAsia="ro-MD"/>
          <w14:ligatures w14:val="none"/>
        </w:rPr>
        <w:t>Instrucțiunea</w:t>
      </w:r>
      <w:r w:rsidRPr="00D61101">
        <w:rPr>
          <w:rFonts w:ascii="Roboto" w:eastAsia="Times New Roman" w:hAnsi="Roboto" w:cs="Arial"/>
          <w:kern w:val="0"/>
          <w:sz w:val="24"/>
          <w:szCs w:val="24"/>
          <w:lang w:val="ro-RO" w:eastAsia="ro-MD"/>
          <w14:ligatures w14:val="none"/>
        </w:rPr>
        <w:t xml:space="preserve"> privind </w:t>
      </w:r>
      <w:r w:rsidR="00C909B3" w:rsidRPr="00D61101">
        <w:rPr>
          <w:rFonts w:ascii="Roboto" w:eastAsia="Times New Roman" w:hAnsi="Roboto" w:cs="Arial"/>
          <w:kern w:val="0"/>
          <w:sz w:val="24"/>
          <w:szCs w:val="24"/>
          <w:lang w:val="ro-RO" w:eastAsia="ro-MD"/>
          <w14:ligatures w14:val="none"/>
        </w:rPr>
        <w:t xml:space="preserve">formatele și </w:t>
      </w:r>
      <w:r w:rsidR="00015F4D" w:rsidRPr="00D61101">
        <w:rPr>
          <w:rFonts w:ascii="Roboto" w:eastAsia="Times New Roman" w:hAnsi="Roboto" w:cs="Arial"/>
          <w:kern w:val="0"/>
          <w:sz w:val="24"/>
          <w:szCs w:val="24"/>
          <w:lang w:val="ro-RO" w:eastAsia="ro-MD"/>
          <w14:ligatures w14:val="none"/>
        </w:rPr>
        <w:t>formularele</w:t>
      </w:r>
      <w:r w:rsidR="00C909B3" w:rsidRPr="00D61101">
        <w:rPr>
          <w:rFonts w:ascii="Roboto" w:eastAsia="Times New Roman" w:hAnsi="Roboto" w:cs="Arial"/>
          <w:kern w:val="0"/>
          <w:sz w:val="24"/>
          <w:szCs w:val="24"/>
          <w:lang w:val="ro-RO" w:eastAsia="ro-MD"/>
          <w14:ligatures w14:val="none"/>
        </w:rPr>
        <w:t xml:space="preserve"> uniforme pentru notificările de constatare a imposibilității recunoașterii contractuale a competențelor de reducere a valorii contabile și de conversie</w:t>
      </w:r>
      <w:r w:rsidR="0094592D" w:rsidRPr="00D61101">
        <w:rPr>
          <w:rFonts w:ascii="Roboto" w:eastAsia="Times New Roman" w:hAnsi="Roboto" w:cs="Arial"/>
          <w:kern w:val="0"/>
          <w:sz w:val="24"/>
          <w:szCs w:val="24"/>
          <w:lang w:val="ro-RO" w:eastAsia="ro-MD"/>
          <w14:ligatures w14:val="none"/>
        </w:rPr>
        <w:t xml:space="preserve"> (se anexează).</w:t>
      </w:r>
    </w:p>
    <w:p w14:paraId="690833F5" w14:textId="36F356A0" w:rsidR="00A06140" w:rsidRPr="00D61101" w:rsidRDefault="007E1842" w:rsidP="00A06140">
      <w:pPr>
        <w:spacing w:after="0" w:line="240" w:lineRule="auto"/>
        <w:ind w:firstLine="567"/>
        <w:jc w:val="both"/>
        <w:rPr>
          <w:rFonts w:ascii="Roboto" w:eastAsia="Times New Roman" w:hAnsi="Roboto" w:cs="Arial"/>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2.</w:t>
      </w:r>
      <w:r w:rsidRPr="00D61101">
        <w:rPr>
          <w:rFonts w:ascii="Roboto" w:eastAsia="Times New Roman" w:hAnsi="Roboto" w:cs="Arial"/>
          <w:kern w:val="0"/>
          <w:sz w:val="24"/>
          <w:szCs w:val="24"/>
          <w:lang w:val="ro-RO" w:eastAsia="ro-MD"/>
          <w14:ligatures w14:val="none"/>
        </w:rPr>
        <w:t xml:space="preserve"> La data intrării în vigoare a prezentei hotărâri, instituțiile de credit</w:t>
      </w:r>
      <w:r w:rsidR="000B2BFD" w:rsidRPr="00D61101">
        <w:rPr>
          <w:rFonts w:ascii="Roboto" w:eastAsia="Times New Roman" w:hAnsi="Roboto" w:cs="Arial"/>
          <w:kern w:val="0"/>
          <w:sz w:val="24"/>
          <w:szCs w:val="24"/>
          <w:lang w:val="ro-RO" w:eastAsia="ro-MD"/>
          <w14:ligatures w14:val="none"/>
        </w:rPr>
        <w:t xml:space="preserve"> și </w:t>
      </w:r>
      <w:r w:rsidRPr="00D61101">
        <w:rPr>
          <w:rFonts w:ascii="Roboto" w:eastAsia="Times New Roman" w:hAnsi="Roboto" w:cs="Arial"/>
          <w:kern w:val="0"/>
          <w:sz w:val="24"/>
          <w:szCs w:val="24"/>
          <w:lang w:val="ro-RO" w:eastAsia="ro-MD"/>
          <w14:ligatures w14:val="none"/>
        </w:rPr>
        <w:t>entitățile menționate la art.</w:t>
      </w:r>
      <w:r w:rsidR="00FA194B" w:rsidRPr="00D61101">
        <w:rPr>
          <w:rFonts w:ascii="Roboto" w:eastAsia="Times New Roman" w:hAnsi="Roboto" w:cs="Arial"/>
          <w:kern w:val="0"/>
          <w:sz w:val="24"/>
          <w:szCs w:val="24"/>
          <w:lang w:val="ro-RO" w:eastAsia="ro-MD"/>
          <w14:ligatures w14:val="none"/>
        </w:rPr>
        <w:t xml:space="preserve"> </w:t>
      </w:r>
      <w:r w:rsidRPr="00D61101">
        <w:rPr>
          <w:rFonts w:ascii="Roboto" w:eastAsia="Times New Roman" w:hAnsi="Roboto" w:cs="Arial"/>
          <w:kern w:val="0"/>
          <w:sz w:val="24"/>
          <w:szCs w:val="24"/>
          <w:lang w:val="ro-RO" w:eastAsia="ro-MD"/>
          <w14:ligatures w14:val="none"/>
        </w:rPr>
        <w:t>1 alin.</w:t>
      </w:r>
      <w:r w:rsidR="00FA194B" w:rsidRPr="00D61101">
        <w:rPr>
          <w:rFonts w:ascii="Roboto" w:eastAsia="Times New Roman" w:hAnsi="Roboto" w:cs="Arial"/>
          <w:kern w:val="0"/>
          <w:sz w:val="24"/>
          <w:szCs w:val="24"/>
          <w:lang w:val="ro-RO" w:eastAsia="ro-MD"/>
          <w14:ligatures w14:val="none"/>
        </w:rPr>
        <w:t xml:space="preserve"> </w:t>
      </w:r>
      <w:r w:rsidRPr="00D61101">
        <w:rPr>
          <w:rFonts w:ascii="Roboto" w:eastAsia="Times New Roman" w:hAnsi="Roboto" w:cs="Arial"/>
          <w:kern w:val="0"/>
          <w:sz w:val="24"/>
          <w:szCs w:val="24"/>
          <w:lang w:val="ro-RO" w:eastAsia="ro-MD"/>
          <w14:ligatures w14:val="none"/>
        </w:rPr>
        <w:t>(1) lit.</w:t>
      </w:r>
      <w:r w:rsidR="00FA194B" w:rsidRPr="00D61101">
        <w:rPr>
          <w:rFonts w:ascii="Roboto" w:eastAsia="Times New Roman" w:hAnsi="Roboto" w:cs="Arial"/>
          <w:kern w:val="0"/>
          <w:sz w:val="24"/>
          <w:szCs w:val="24"/>
          <w:lang w:val="ro-RO" w:eastAsia="ro-MD"/>
          <w14:ligatures w14:val="none"/>
        </w:rPr>
        <w:t xml:space="preserve"> </w:t>
      </w:r>
      <w:r w:rsidRPr="00D61101">
        <w:rPr>
          <w:rFonts w:ascii="Roboto" w:eastAsia="Times New Roman" w:hAnsi="Roboto" w:cs="Arial"/>
          <w:kern w:val="0"/>
          <w:sz w:val="24"/>
          <w:szCs w:val="24"/>
          <w:lang w:val="ro-RO" w:eastAsia="ro-MD"/>
          <w14:ligatures w14:val="none"/>
        </w:rPr>
        <w:t xml:space="preserve">b), c) sau d) din Legea nr.232/2016 privind redresarea și rezoluția instituțiilor de credit și </w:t>
      </w:r>
      <w:r w:rsidR="00D5776C" w:rsidRPr="00D61101">
        <w:rPr>
          <w:rFonts w:ascii="Roboto" w:eastAsia="Times New Roman" w:hAnsi="Roboto" w:cs="Arial"/>
          <w:kern w:val="0"/>
          <w:sz w:val="24"/>
          <w:szCs w:val="24"/>
          <w:lang w:val="ro-RO" w:eastAsia="ro-MD"/>
          <w14:ligatures w14:val="none"/>
        </w:rPr>
        <w:t xml:space="preserve">a </w:t>
      </w:r>
      <w:r w:rsidRPr="00D61101">
        <w:rPr>
          <w:rFonts w:ascii="Roboto" w:eastAsia="Times New Roman" w:hAnsi="Roboto" w:cs="Arial"/>
          <w:kern w:val="0"/>
          <w:sz w:val="24"/>
          <w:szCs w:val="24"/>
          <w:lang w:val="ro-RO" w:eastAsia="ro-MD"/>
          <w14:ligatures w14:val="none"/>
        </w:rPr>
        <w:t>firmelor de investiții vor dispune de proceduri interne corespunzătoare pentru implementarea efectivă a prevederilor menționat</w:t>
      </w:r>
      <w:r w:rsidR="00B47955" w:rsidRPr="00D61101">
        <w:rPr>
          <w:rFonts w:ascii="Roboto" w:eastAsia="Times New Roman" w:hAnsi="Roboto" w:cs="Arial"/>
          <w:kern w:val="0"/>
          <w:sz w:val="24"/>
          <w:szCs w:val="24"/>
          <w:lang w:val="ro-RO" w:eastAsia="ro-MD"/>
          <w14:ligatures w14:val="none"/>
        </w:rPr>
        <w:t>e</w:t>
      </w:r>
      <w:r w:rsidRPr="00D61101">
        <w:rPr>
          <w:rFonts w:ascii="Roboto" w:eastAsia="Times New Roman" w:hAnsi="Roboto" w:cs="Arial"/>
          <w:kern w:val="0"/>
          <w:sz w:val="24"/>
          <w:szCs w:val="24"/>
          <w:lang w:val="ro-RO" w:eastAsia="ro-MD"/>
          <w14:ligatures w14:val="none"/>
        </w:rPr>
        <w:t xml:space="preserve"> la pct.</w:t>
      </w:r>
      <w:r w:rsidR="00437426" w:rsidRPr="00D61101">
        <w:rPr>
          <w:rFonts w:ascii="Roboto" w:eastAsia="Times New Roman" w:hAnsi="Roboto" w:cs="Arial"/>
          <w:kern w:val="0"/>
          <w:sz w:val="24"/>
          <w:szCs w:val="24"/>
          <w:lang w:val="ro-RO" w:eastAsia="ro-MD"/>
          <w14:ligatures w14:val="none"/>
        </w:rPr>
        <w:t xml:space="preserve"> </w:t>
      </w:r>
      <w:r w:rsidRPr="00D61101">
        <w:rPr>
          <w:rFonts w:ascii="Roboto" w:eastAsia="Times New Roman" w:hAnsi="Roboto" w:cs="Arial"/>
          <w:kern w:val="0"/>
          <w:sz w:val="24"/>
          <w:szCs w:val="24"/>
          <w:lang w:val="ro-RO" w:eastAsia="ro-MD"/>
          <w14:ligatures w14:val="none"/>
        </w:rPr>
        <w:t>1.</w:t>
      </w:r>
    </w:p>
    <w:p w14:paraId="026DCCF3" w14:textId="27A403CC" w:rsidR="006A296E" w:rsidRPr="00D61101" w:rsidRDefault="003A4484" w:rsidP="00AC65C9">
      <w:pPr>
        <w:spacing w:after="0" w:line="240" w:lineRule="auto"/>
        <w:ind w:firstLine="567"/>
        <w:jc w:val="both"/>
        <w:rPr>
          <w:rFonts w:ascii="Roboto" w:eastAsia="Times New Roman" w:hAnsi="Roboto" w:cs="Arial"/>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 xml:space="preserve">3. </w:t>
      </w:r>
      <w:r w:rsidR="006A296E" w:rsidRPr="00D61101">
        <w:rPr>
          <w:rFonts w:ascii="Roboto" w:eastAsia="Times New Roman" w:hAnsi="Roboto" w:cs="Arial"/>
          <w:kern w:val="0"/>
          <w:sz w:val="24"/>
          <w:szCs w:val="24"/>
          <w:lang w:val="ro-RO" w:eastAsia="ro-MD"/>
          <w14:ligatures w14:val="none"/>
        </w:rPr>
        <w:t>Primele raportări</w:t>
      </w:r>
      <w:r w:rsidR="00D06BD7">
        <w:rPr>
          <w:rFonts w:ascii="Roboto" w:eastAsia="Times New Roman" w:hAnsi="Roboto" w:cs="Arial"/>
          <w:kern w:val="0"/>
          <w:sz w:val="24"/>
          <w:szCs w:val="24"/>
          <w:lang w:val="ro-RO" w:eastAsia="ro-MD"/>
          <w14:ligatures w14:val="none"/>
        </w:rPr>
        <w:t>,</w:t>
      </w:r>
      <w:r w:rsidR="006A296E" w:rsidRPr="00D61101">
        <w:rPr>
          <w:rFonts w:ascii="Roboto" w:eastAsia="Times New Roman" w:hAnsi="Roboto" w:cs="Arial"/>
          <w:kern w:val="0"/>
          <w:sz w:val="24"/>
          <w:szCs w:val="24"/>
          <w:lang w:val="ro-RO" w:eastAsia="ro-MD"/>
          <w14:ligatures w14:val="none"/>
        </w:rPr>
        <w:t xml:space="preserve"> conform prevederilor instrucțiunii indicate la pct.1 din prezenta hotărâre</w:t>
      </w:r>
      <w:r w:rsidR="000F1218" w:rsidRPr="00D61101">
        <w:rPr>
          <w:rFonts w:ascii="Roboto" w:eastAsia="Times New Roman" w:hAnsi="Roboto" w:cs="Arial"/>
          <w:kern w:val="0"/>
          <w:sz w:val="24"/>
          <w:szCs w:val="24"/>
          <w:lang w:val="ro-RO" w:eastAsia="ro-MD"/>
          <w14:ligatures w14:val="none"/>
        </w:rPr>
        <w:t>,</w:t>
      </w:r>
      <w:r w:rsidR="006A296E" w:rsidRPr="00D61101">
        <w:rPr>
          <w:rFonts w:ascii="Roboto" w:eastAsia="Times New Roman" w:hAnsi="Roboto" w:cs="Arial"/>
          <w:kern w:val="0"/>
          <w:sz w:val="24"/>
          <w:szCs w:val="24"/>
          <w:lang w:val="ro-RO" w:eastAsia="ro-MD"/>
          <w14:ligatures w14:val="none"/>
        </w:rPr>
        <w:t xml:space="preserve"> se </w:t>
      </w:r>
      <w:r w:rsidR="00D5776C" w:rsidRPr="00D61101">
        <w:rPr>
          <w:rFonts w:ascii="Roboto" w:eastAsia="Times New Roman" w:hAnsi="Roboto" w:cs="Arial"/>
          <w:kern w:val="0"/>
          <w:sz w:val="24"/>
          <w:szCs w:val="24"/>
          <w:lang w:val="ro-RO" w:eastAsia="ro-MD"/>
          <w14:ligatures w14:val="none"/>
        </w:rPr>
        <w:t>prezintă</w:t>
      </w:r>
      <w:r w:rsidR="006A296E" w:rsidRPr="00D61101">
        <w:rPr>
          <w:rFonts w:ascii="Roboto" w:eastAsia="Times New Roman" w:hAnsi="Roboto" w:cs="Arial"/>
          <w:kern w:val="0"/>
          <w:sz w:val="24"/>
          <w:szCs w:val="24"/>
          <w:lang w:val="ro-RO" w:eastAsia="ro-MD"/>
          <w14:ligatures w14:val="none"/>
        </w:rPr>
        <w:t xml:space="preserve"> în termen de 10 zile </w:t>
      </w:r>
      <w:r w:rsidR="004E49F6" w:rsidRPr="00D61101">
        <w:rPr>
          <w:rFonts w:ascii="Roboto" w:eastAsia="Times New Roman" w:hAnsi="Roboto" w:cs="Arial"/>
          <w:kern w:val="0"/>
          <w:sz w:val="24"/>
          <w:szCs w:val="24"/>
          <w:lang w:val="ro-RO" w:eastAsia="ro-MD"/>
          <w14:ligatures w14:val="none"/>
        </w:rPr>
        <w:t xml:space="preserve">lucrătoare </w:t>
      </w:r>
      <w:r w:rsidR="00D06BD7">
        <w:rPr>
          <w:rFonts w:ascii="Roboto" w:eastAsia="Times New Roman" w:hAnsi="Roboto" w:cs="Arial"/>
          <w:kern w:val="0"/>
          <w:sz w:val="24"/>
          <w:szCs w:val="24"/>
          <w:lang w:val="ro-RO" w:eastAsia="ro-MD"/>
          <w14:ligatures w14:val="none"/>
        </w:rPr>
        <w:t xml:space="preserve">de la </w:t>
      </w:r>
      <w:r w:rsidR="004A2ABA" w:rsidRPr="00D61101">
        <w:rPr>
          <w:rFonts w:ascii="Roboto" w:eastAsia="Times New Roman" w:hAnsi="Roboto" w:cs="Arial"/>
          <w:kern w:val="0"/>
          <w:sz w:val="24"/>
          <w:szCs w:val="24"/>
          <w:lang w:val="ro-RO" w:eastAsia="ro-MD"/>
          <w14:ligatures w14:val="none"/>
        </w:rPr>
        <w:t>finalizarea</w:t>
      </w:r>
      <w:r w:rsidR="000F1218" w:rsidRPr="00D61101">
        <w:rPr>
          <w:rFonts w:ascii="Roboto" w:eastAsia="Times New Roman" w:hAnsi="Roboto" w:cs="Arial"/>
          <w:kern w:val="0"/>
          <w:sz w:val="24"/>
          <w:szCs w:val="24"/>
          <w:lang w:val="ro-RO" w:eastAsia="ro-MD"/>
          <w14:ligatures w14:val="none"/>
        </w:rPr>
        <w:t xml:space="preserve"> </w:t>
      </w:r>
      <w:r w:rsidR="00D5776C" w:rsidRPr="00D61101">
        <w:rPr>
          <w:rFonts w:ascii="Roboto" w:eastAsia="Times New Roman" w:hAnsi="Roboto" w:cs="Arial"/>
          <w:kern w:val="0"/>
          <w:sz w:val="24"/>
          <w:szCs w:val="24"/>
          <w:lang w:val="ro-RO" w:eastAsia="ro-MD"/>
          <w14:ligatures w14:val="none"/>
        </w:rPr>
        <w:t xml:space="preserve">primului </w:t>
      </w:r>
      <w:r w:rsidR="000F1218" w:rsidRPr="00D61101">
        <w:rPr>
          <w:rFonts w:ascii="Roboto" w:eastAsia="Times New Roman" w:hAnsi="Roboto" w:cs="Arial"/>
          <w:kern w:val="0"/>
          <w:sz w:val="24"/>
          <w:szCs w:val="24"/>
          <w:lang w:val="ro-RO" w:eastAsia="ro-MD"/>
          <w14:ligatures w14:val="none"/>
        </w:rPr>
        <w:t>trimestru</w:t>
      </w:r>
      <w:r w:rsidR="00D06BD7">
        <w:rPr>
          <w:rFonts w:ascii="Roboto" w:eastAsia="Times New Roman" w:hAnsi="Roboto" w:cs="Arial"/>
          <w:kern w:val="0"/>
          <w:sz w:val="24"/>
          <w:szCs w:val="24"/>
          <w:lang w:val="ro-RO" w:eastAsia="ro-MD"/>
          <w14:ligatures w14:val="none"/>
        </w:rPr>
        <w:t xml:space="preserve"> și</w:t>
      </w:r>
      <w:r w:rsidR="000F1218" w:rsidRPr="00D61101">
        <w:rPr>
          <w:rFonts w:ascii="Roboto" w:eastAsia="Times New Roman" w:hAnsi="Roboto" w:cs="Arial"/>
          <w:kern w:val="0"/>
          <w:sz w:val="24"/>
          <w:szCs w:val="24"/>
          <w:lang w:val="ro-RO" w:eastAsia="ro-MD"/>
          <w14:ligatures w14:val="none"/>
        </w:rPr>
        <w:t>, respectiv</w:t>
      </w:r>
      <w:r w:rsidR="00D06BD7">
        <w:rPr>
          <w:rFonts w:ascii="Roboto" w:eastAsia="Times New Roman" w:hAnsi="Roboto" w:cs="Arial"/>
          <w:kern w:val="0"/>
          <w:sz w:val="24"/>
          <w:szCs w:val="24"/>
          <w:lang w:val="ro-RO" w:eastAsia="ro-MD"/>
          <w14:ligatures w14:val="none"/>
        </w:rPr>
        <w:t>,</w:t>
      </w:r>
      <w:r w:rsidR="000F1218" w:rsidRPr="00D61101">
        <w:rPr>
          <w:rFonts w:ascii="Roboto" w:eastAsia="Times New Roman" w:hAnsi="Roboto" w:cs="Arial"/>
          <w:kern w:val="0"/>
          <w:sz w:val="24"/>
          <w:szCs w:val="24"/>
          <w:lang w:val="ro-RO" w:eastAsia="ro-MD"/>
          <w14:ligatures w14:val="none"/>
        </w:rPr>
        <w:t xml:space="preserve"> a </w:t>
      </w:r>
      <w:r w:rsidR="00D5776C" w:rsidRPr="00D61101">
        <w:rPr>
          <w:rFonts w:ascii="Roboto" w:eastAsia="Times New Roman" w:hAnsi="Roboto" w:cs="Arial"/>
          <w:kern w:val="0"/>
          <w:sz w:val="24"/>
          <w:szCs w:val="24"/>
          <w:lang w:val="ro-RO" w:eastAsia="ro-MD"/>
          <w14:ligatures w14:val="none"/>
        </w:rPr>
        <w:t xml:space="preserve">primului </w:t>
      </w:r>
      <w:r w:rsidR="000F1218" w:rsidRPr="00D61101">
        <w:rPr>
          <w:rFonts w:ascii="Roboto" w:eastAsia="Times New Roman" w:hAnsi="Roboto" w:cs="Arial"/>
          <w:kern w:val="0"/>
          <w:sz w:val="24"/>
          <w:szCs w:val="24"/>
          <w:lang w:val="ro-RO" w:eastAsia="ro-MD"/>
          <w14:ligatures w14:val="none"/>
        </w:rPr>
        <w:t xml:space="preserve">semestru, </w:t>
      </w:r>
      <w:r w:rsidR="00D5776C" w:rsidRPr="00D61101">
        <w:rPr>
          <w:rFonts w:ascii="Roboto" w:eastAsia="Times New Roman" w:hAnsi="Roboto" w:cs="Arial"/>
          <w:kern w:val="0"/>
          <w:sz w:val="24"/>
          <w:szCs w:val="24"/>
          <w:lang w:val="ro-RO" w:eastAsia="ro-MD"/>
          <w14:ligatures w14:val="none"/>
        </w:rPr>
        <w:t xml:space="preserve">al </w:t>
      </w:r>
      <w:r w:rsidR="000F1218" w:rsidRPr="00D61101">
        <w:rPr>
          <w:rFonts w:ascii="Roboto" w:eastAsia="Times New Roman" w:hAnsi="Roboto" w:cs="Arial"/>
          <w:kern w:val="0"/>
          <w:sz w:val="24"/>
          <w:szCs w:val="24"/>
          <w:lang w:val="ro-RO" w:eastAsia="ro-MD"/>
          <w14:ligatures w14:val="none"/>
        </w:rPr>
        <w:t>anul</w:t>
      </w:r>
      <w:r w:rsidR="00D5776C" w:rsidRPr="00D61101">
        <w:rPr>
          <w:rFonts w:ascii="Roboto" w:eastAsia="Times New Roman" w:hAnsi="Roboto" w:cs="Arial"/>
          <w:kern w:val="0"/>
          <w:sz w:val="24"/>
          <w:szCs w:val="24"/>
          <w:lang w:val="ro-RO" w:eastAsia="ro-MD"/>
          <w14:ligatures w14:val="none"/>
        </w:rPr>
        <w:t>ui</w:t>
      </w:r>
      <w:r w:rsidR="000F1218" w:rsidRPr="00D61101">
        <w:rPr>
          <w:rFonts w:ascii="Roboto" w:eastAsia="Times New Roman" w:hAnsi="Roboto" w:cs="Arial"/>
          <w:kern w:val="0"/>
          <w:sz w:val="24"/>
          <w:szCs w:val="24"/>
          <w:lang w:val="ro-RO" w:eastAsia="ro-MD"/>
          <w14:ligatures w14:val="none"/>
        </w:rPr>
        <w:t xml:space="preserve"> </w:t>
      </w:r>
      <w:r w:rsidR="006A296E" w:rsidRPr="00D61101">
        <w:rPr>
          <w:rFonts w:ascii="Roboto" w:eastAsia="Times New Roman" w:hAnsi="Roboto" w:cs="Arial"/>
          <w:kern w:val="0"/>
          <w:sz w:val="24"/>
          <w:szCs w:val="24"/>
          <w:lang w:val="ro-RO" w:eastAsia="ro-MD"/>
          <w14:ligatures w14:val="none"/>
        </w:rPr>
        <w:t>2029.</w:t>
      </w:r>
    </w:p>
    <w:p w14:paraId="607A67A3" w14:textId="7322CEA8" w:rsidR="000B4540" w:rsidRPr="00D61101" w:rsidRDefault="003A4484" w:rsidP="00B73103">
      <w:pPr>
        <w:spacing w:after="0" w:line="240" w:lineRule="auto"/>
        <w:ind w:firstLine="567"/>
        <w:jc w:val="both"/>
        <w:rPr>
          <w:rFonts w:ascii="Roboto" w:eastAsia="Times New Roman" w:hAnsi="Roboto" w:cs="Arial"/>
          <w:b/>
          <w:bCs/>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4</w:t>
      </w:r>
      <w:r w:rsidR="0094592D" w:rsidRPr="00D61101">
        <w:rPr>
          <w:rFonts w:ascii="Roboto" w:eastAsia="Times New Roman" w:hAnsi="Roboto" w:cs="Arial"/>
          <w:b/>
          <w:bCs/>
          <w:kern w:val="0"/>
          <w:sz w:val="24"/>
          <w:szCs w:val="24"/>
          <w:lang w:val="ro-RO" w:eastAsia="ro-MD"/>
          <w14:ligatures w14:val="none"/>
        </w:rPr>
        <w:t xml:space="preserve">. </w:t>
      </w:r>
      <w:r w:rsidR="00B41047" w:rsidRPr="00D61101">
        <w:rPr>
          <w:rFonts w:ascii="Roboto" w:eastAsia="Times New Roman" w:hAnsi="Roboto" w:cs="Arial"/>
          <w:kern w:val="0"/>
          <w:sz w:val="24"/>
          <w:szCs w:val="24"/>
          <w:lang w:val="ro-RO" w:eastAsia="ro-MD"/>
          <w14:ligatures w14:val="none"/>
        </w:rPr>
        <w:t>Prezenta hotărâre intră în vigoare</w:t>
      </w:r>
      <w:r w:rsidR="000B4540" w:rsidRPr="00D61101">
        <w:rPr>
          <w:rFonts w:ascii="Roboto" w:eastAsia="Times New Roman" w:hAnsi="Roboto" w:cs="Arial"/>
          <w:kern w:val="0"/>
          <w:sz w:val="24"/>
          <w:szCs w:val="24"/>
          <w:lang w:val="ro-RO" w:eastAsia="ro-MD"/>
          <w14:ligatures w14:val="none"/>
        </w:rPr>
        <w:t xml:space="preserve"> </w:t>
      </w:r>
      <w:r w:rsidR="00BA5152" w:rsidRPr="00BA5152">
        <w:rPr>
          <w:rFonts w:ascii="Roboto" w:eastAsia="Times New Roman" w:hAnsi="Roboto" w:cs="Arial"/>
          <w:kern w:val="0"/>
          <w:sz w:val="24"/>
          <w:szCs w:val="24"/>
          <w:lang w:val="ro-RO" w:eastAsia="ro-MD"/>
          <w14:ligatures w14:val="none"/>
        </w:rPr>
        <w:t>începând cu 1 ianuarie 2029</w:t>
      </w:r>
      <w:r w:rsidR="009A3F94" w:rsidRPr="00D61101">
        <w:rPr>
          <w:rFonts w:ascii="Roboto" w:eastAsia="Times New Roman" w:hAnsi="Roboto" w:cs="Arial"/>
          <w:kern w:val="0"/>
          <w:sz w:val="24"/>
          <w:szCs w:val="24"/>
          <w:lang w:val="ro-RO" w:eastAsia="ro-MD"/>
          <w14:ligatures w14:val="none"/>
        </w:rPr>
        <w:t>.</w:t>
      </w:r>
    </w:p>
    <w:p w14:paraId="5160D746" w14:textId="76745394" w:rsidR="00795EE2" w:rsidRPr="00EB4209" w:rsidRDefault="00795EE2" w:rsidP="00B73103">
      <w:pPr>
        <w:spacing w:after="0" w:line="240" w:lineRule="auto"/>
        <w:ind w:firstLine="567"/>
        <w:jc w:val="both"/>
        <w:rPr>
          <w:rFonts w:ascii="Roboto" w:eastAsia="Times New Roman" w:hAnsi="Roboto" w:cs="Arial"/>
          <w:b/>
          <w:bCs/>
          <w:kern w:val="0"/>
          <w:sz w:val="24"/>
          <w:szCs w:val="24"/>
          <w:lang w:val="ro-RO" w:eastAsia="ro-MD"/>
          <w14:ligatures w14:val="none"/>
        </w:rPr>
      </w:pPr>
    </w:p>
    <w:p w14:paraId="000014DC" w14:textId="77777777" w:rsidR="00B41047" w:rsidRPr="00D61101" w:rsidRDefault="00B41047" w:rsidP="00B41047">
      <w:pPr>
        <w:spacing w:after="0" w:line="240" w:lineRule="auto"/>
        <w:ind w:firstLine="567"/>
        <w:jc w:val="both"/>
        <w:rPr>
          <w:rFonts w:ascii="Roboto" w:eastAsia="Times New Roman" w:hAnsi="Roboto" w:cs="Arial"/>
          <w:kern w:val="0"/>
          <w:sz w:val="24"/>
          <w:szCs w:val="24"/>
          <w:lang w:val="ro-RO" w:eastAsia="ro-MD"/>
          <w14:ligatures w14:val="none"/>
        </w:rPr>
      </w:pPr>
      <w:r w:rsidRPr="00D61101">
        <w:rPr>
          <w:rFonts w:ascii="Roboto" w:eastAsia="Times New Roman" w:hAnsi="Roboto" w:cs="Arial"/>
          <w:kern w:val="0"/>
          <w:sz w:val="24"/>
          <w:szCs w:val="24"/>
          <w:lang w:val="ro-RO" w:eastAsia="ro-MD"/>
          <w14:ligatures w14:val="none"/>
        </w:rPr>
        <w:t> </w:t>
      </w:r>
    </w:p>
    <w:p w14:paraId="30F31A6D" w14:textId="77777777" w:rsidR="00DC26DD" w:rsidRPr="00D61101" w:rsidRDefault="00DC26DD" w:rsidP="00B41047">
      <w:pPr>
        <w:spacing w:after="0" w:line="240" w:lineRule="auto"/>
        <w:ind w:firstLine="567"/>
        <w:jc w:val="both"/>
        <w:rPr>
          <w:rFonts w:ascii="Roboto" w:eastAsia="Times New Roman" w:hAnsi="Roboto" w:cs="Arial"/>
          <w:kern w:val="0"/>
          <w:sz w:val="24"/>
          <w:szCs w:val="24"/>
          <w:lang w:val="ro-RO" w:eastAsia="ro-MD"/>
          <w14:ligatures w14:val="none"/>
        </w:rPr>
      </w:pPr>
    </w:p>
    <w:p w14:paraId="17C9029D" w14:textId="77777777" w:rsidR="00DC26DD" w:rsidRPr="00D61101" w:rsidRDefault="00DC26DD" w:rsidP="00B41047">
      <w:pPr>
        <w:spacing w:after="0" w:line="240" w:lineRule="auto"/>
        <w:ind w:firstLine="567"/>
        <w:jc w:val="both"/>
        <w:rPr>
          <w:rFonts w:ascii="Roboto" w:eastAsia="Times New Roman" w:hAnsi="Roboto" w:cs="Arial"/>
          <w:kern w:val="0"/>
          <w:sz w:val="24"/>
          <w:szCs w:val="24"/>
          <w:lang w:val="ro-RO" w:eastAsia="ro-MD"/>
          <w14:ligatures w14:val="none"/>
        </w:rPr>
      </w:pPr>
    </w:p>
    <w:p w14:paraId="6B208104" w14:textId="77777777" w:rsidR="00DC26DD" w:rsidRPr="00D61101" w:rsidRDefault="00DC26DD" w:rsidP="00B41047">
      <w:pPr>
        <w:spacing w:after="0" w:line="240" w:lineRule="auto"/>
        <w:ind w:firstLine="567"/>
        <w:jc w:val="both"/>
        <w:rPr>
          <w:rFonts w:ascii="Roboto" w:eastAsia="Times New Roman" w:hAnsi="Roboto" w:cs="Arial"/>
          <w:kern w:val="0"/>
          <w:sz w:val="24"/>
          <w:szCs w:val="24"/>
          <w:lang w:val="ro-RO" w:eastAsia="ro-MD"/>
          <w14:ligatures w14:val="none"/>
        </w:rPr>
      </w:pPr>
    </w:p>
    <w:p w14:paraId="4BC03D1C" w14:textId="77777777" w:rsidR="00DC26DD" w:rsidRPr="00D61101" w:rsidRDefault="00DC26DD" w:rsidP="00B41047">
      <w:pPr>
        <w:spacing w:after="0" w:line="240" w:lineRule="auto"/>
        <w:ind w:firstLine="567"/>
        <w:jc w:val="both"/>
        <w:rPr>
          <w:rFonts w:ascii="Roboto" w:eastAsia="Times New Roman" w:hAnsi="Roboto" w:cs="Arial"/>
          <w:kern w:val="0"/>
          <w:sz w:val="24"/>
          <w:szCs w:val="24"/>
          <w:lang w:val="ro-RO" w:eastAsia="ro-MD"/>
          <w14:ligatures w14:val="none"/>
        </w:rPr>
      </w:pPr>
    </w:p>
    <w:p w14:paraId="6224E414" w14:textId="77777777" w:rsidR="00DC26DD" w:rsidRPr="00D61101" w:rsidRDefault="00DC26DD" w:rsidP="00B41047">
      <w:pPr>
        <w:spacing w:after="0" w:line="240" w:lineRule="auto"/>
        <w:ind w:firstLine="567"/>
        <w:jc w:val="both"/>
        <w:rPr>
          <w:rFonts w:ascii="Roboto" w:eastAsia="Times New Roman" w:hAnsi="Roboto" w:cs="Arial"/>
          <w:kern w:val="0"/>
          <w:sz w:val="24"/>
          <w:szCs w:val="24"/>
          <w:lang w:val="ro-RO" w:eastAsia="ro-MD"/>
          <w14:ligatures w14:val="none"/>
        </w:rPr>
      </w:pPr>
    </w:p>
    <w:p w14:paraId="65AAB61D" w14:textId="77777777" w:rsidR="009F1944" w:rsidRPr="00D61101" w:rsidRDefault="009F1944" w:rsidP="00DC26DD">
      <w:pPr>
        <w:spacing w:after="0" w:line="240" w:lineRule="auto"/>
        <w:jc w:val="both"/>
        <w:rPr>
          <w:rFonts w:ascii="Roboto" w:eastAsia="Times New Roman" w:hAnsi="Roboto" w:cs="Arial"/>
          <w:kern w:val="0"/>
          <w:sz w:val="24"/>
          <w:szCs w:val="24"/>
          <w:lang w:val="ro-RO" w:eastAsia="ro-MD"/>
          <w14:ligatures w14:val="none"/>
        </w:rPr>
      </w:pPr>
    </w:p>
    <w:p w14:paraId="62B8966E" w14:textId="77777777" w:rsidR="009E7DD0" w:rsidRDefault="009E7DD0" w:rsidP="00A06140">
      <w:pPr>
        <w:spacing w:after="0" w:line="240" w:lineRule="auto"/>
        <w:jc w:val="both"/>
        <w:rPr>
          <w:rFonts w:ascii="Roboto" w:eastAsia="Times New Roman" w:hAnsi="Roboto" w:cs="Arial"/>
          <w:kern w:val="0"/>
          <w:sz w:val="24"/>
          <w:szCs w:val="24"/>
          <w:lang w:val="ro-RO" w:eastAsia="ro-MD"/>
          <w14:ligatures w14:val="none"/>
        </w:rPr>
      </w:pPr>
    </w:p>
    <w:p w14:paraId="3065E2B3" w14:textId="77777777" w:rsidR="00533F84" w:rsidRDefault="00533F84" w:rsidP="00A06140">
      <w:pPr>
        <w:spacing w:after="0" w:line="240" w:lineRule="auto"/>
        <w:jc w:val="both"/>
        <w:rPr>
          <w:rFonts w:ascii="Roboto" w:eastAsia="Times New Roman" w:hAnsi="Roboto" w:cs="Arial"/>
          <w:kern w:val="0"/>
          <w:sz w:val="24"/>
          <w:szCs w:val="24"/>
          <w:lang w:val="ro-RO" w:eastAsia="ro-MD"/>
          <w14:ligatures w14:val="none"/>
        </w:rPr>
      </w:pPr>
    </w:p>
    <w:p w14:paraId="79B42BB6" w14:textId="77777777" w:rsidR="005A3446" w:rsidRPr="00D61101" w:rsidRDefault="005A3446" w:rsidP="00A06140">
      <w:pPr>
        <w:spacing w:after="0" w:line="240" w:lineRule="auto"/>
        <w:jc w:val="both"/>
        <w:rPr>
          <w:rFonts w:ascii="Roboto" w:eastAsia="Times New Roman" w:hAnsi="Roboto" w:cs="Arial"/>
          <w:kern w:val="0"/>
          <w:sz w:val="24"/>
          <w:szCs w:val="24"/>
          <w:lang w:val="ro-RO" w:eastAsia="ro-MD"/>
          <w14:ligatures w14:val="none"/>
        </w:rPr>
      </w:pPr>
    </w:p>
    <w:p w14:paraId="1E2CF0AC" w14:textId="0C0D90A9" w:rsidR="00B41047" w:rsidRPr="00D61101" w:rsidRDefault="00FC16C2" w:rsidP="00B41047">
      <w:pPr>
        <w:spacing w:after="0" w:line="240" w:lineRule="auto"/>
        <w:jc w:val="right"/>
        <w:rPr>
          <w:rFonts w:ascii="Roboto" w:eastAsia="Times New Roman" w:hAnsi="Roboto" w:cs="Arial"/>
          <w:kern w:val="0"/>
          <w:sz w:val="24"/>
          <w:szCs w:val="24"/>
          <w:lang w:val="ro-RO" w:eastAsia="ro-MD"/>
          <w14:ligatures w14:val="none"/>
        </w:rPr>
      </w:pPr>
      <w:r w:rsidRPr="00D61101">
        <w:rPr>
          <w:rFonts w:ascii="Roboto" w:eastAsia="Times New Roman" w:hAnsi="Roboto" w:cs="Arial"/>
          <w:kern w:val="0"/>
          <w:sz w:val="24"/>
          <w:szCs w:val="24"/>
          <w:lang w:val="ro-RO" w:eastAsia="ro-MD"/>
          <w14:ligatures w14:val="none"/>
        </w:rPr>
        <w:lastRenderedPageBreak/>
        <w:t>Aprobat</w:t>
      </w:r>
      <w:r w:rsidR="009334A7" w:rsidRPr="00D61101">
        <w:rPr>
          <w:rFonts w:ascii="Roboto" w:eastAsia="Times New Roman" w:hAnsi="Roboto" w:cs="Arial"/>
          <w:kern w:val="0"/>
          <w:sz w:val="24"/>
          <w:szCs w:val="24"/>
          <w:lang w:val="ro-RO" w:eastAsia="ro-MD"/>
          <w14:ligatures w14:val="none"/>
        </w:rPr>
        <w:t>ă</w:t>
      </w:r>
    </w:p>
    <w:p w14:paraId="3D19CB88" w14:textId="1762AF91" w:rsidR="00B41047" w:rsidRPr="00D61101" w:rsidRDefault="00FC16C2" w:rsidP="00B41047">
      <w:pPr>
        <w:spacing w:after="0" w:line="240" w:lineRule="auto"/>
        <w:jc w:val="right"/>
        <w:rPr>
          <w:rFonts w:ascii="Roboto" w:eastAsia="Times New Roman" w:hAnsi="Roboto" w:cs="Arial"/>
          <w:kern w:val="0"/>
          <w:sz w:val="24"/>
          <w:szCs w:val="24"/>
          <w:lang w:val="ro-RO" w:eastAsia="ro-MD"/>
          <w14:ligatures w14:val="none"/>
        </w:rPr>
      </w:pPr>
      <w:r w:rsidRPr="00D61101">
        <w:rPr>
          <w:rFonts w:ascii="Roboto" w:eastAsia="Times New Roman" w:hAnsi="Roboto" w:cs="Arial"/>
          <w:kern w:val="0"/>
          <w:sz w:val="24"/>
          <w:szCs w:val="24"/>
          <w:lang w:val="ro-RO" w:eastAsia="ro-MD"/>
          <w14:ligatures w14:val="none"/>
        </w:rPr>
        <w:t xml:space="preserve">prin </w:t>
      </w:r>
      <w:r w:rsidR="00B41047" w:rsidRPr="00D61101">
        <w:rPr>
          <w:rFonts w:ascii="Roboto" w:eastAsia="Times New Roman" w:hAnsi="Roboto" w:cs="Arial"/>
          <w:kern w:val="0"/>
          <w:sz w:val="24"/>
          <w:szCs w:val="24"/>
          <w:lang w:val="ro-RO" w:eastAsia="ro-MD"/>
          <w14:ligatures w14:val="none"/>
        </w:rPr>
        <w:t>Hotărârea Comitetului executiv</w:t>
      </w:r>
    </w:p>
    <w:p w14:paraId="21A1E7E4" w14:textId="24F72937" w:rsidR="00B41047" w:rsidRPr="00D61101" w:rsidRDefault="00B41047" w:rsidP="00B41047">
      <w:pPr>
        <w:spacing w:after="0" w:line="240" w:lineRule="auto"/>
        <w:jc w:val="right"/>
        <w:rPr>
          <w:rFonts w:ascii="Roboto" w:eastAsia="Times New Roman" w:hAnsi="Roboto" w:cs="Arial"/>
          <w:kern w:val="0"/>
          <w:sz w:val="24"/>
          <w:szCs w:val="24"/>
          <w:lang w:val="ro-RO" w:eastAsia="ro-MD"/>
          <w14:ligatures w14:val="none"/>
        </w:rPr>
      </w:pPr>
      <w:r w:rsidRPr="00D61101">
        <w:rPr>
          <w:rFonts w:ascii="Roboto" w:eastAsia="Times New Roman" w:hAnsi="Roboto" w:cs="Arial"/>
          <w:kern w:val="0"/>
          <w:sz w:val="24"/>
          <w:szCs w:val="24"/>
          <w:lang w:val="ro-RO" w:eastAsia="ro-MD"/>
          <w14:ligatures w14:val="none"/>
        </w:rPr>
        <w:t xml:space="preserve">al Băncii </w:t>
      </w:r>
      <w:r w:rsidR="00697651" w:rsidRPr="00D61101">
        <w:rPr>
          <w:rFonts w:ascii="Roboto" w:eastAsia="Times New Roman" w:hAnsi="Roboto" w:cs="Arial"/>
          <w:kern w:val="0"/>
          <w:sz w:val="24"/>
          <w:szCs w:val="24"/>
          <w:lang w:val="ro-RO" w:eastAsia="ro-MD"/>
          <w14:ligatures w14:val="none"/>
        </w:rPr>
        <w:t>Naționale</w:t>
      </w:r>
      <w:r w:rsidRPr="00D61101">
        <w:rPr>
          <w:rFonts w:ascii="Roboto" w:eastAsia="Times New Roman" w:hAnsi="Roboto" w:cs="Arial"/>
          <w:kern w:val="0"/>
          <w:sz w:val="24"/>
          <w:szCs w:val="24"/>
          <w:lang w:val="ro-RO" w:eastAsia="ro-MD"/>
          <w14:ligatures w14:val="none"/>
        </w:rPr>
        <w:t xml:space="preserve"> a Moldovei</w:t>
      </w:r>
    </w:p>
    <w:p w14:paraId="5B49D43E" w14:textId="58F97D88" w:rsidR="00B41047" w:rsidRPr="00D61101" w:rsidRDefault="00D06BD7" w:rsidP="00B41047">
      <w:pPr>
        <w:spacing w:after="0" w:line="240" w:lineRule="auto"/>
        <w:jc w:val="right"/>
        <w:rPr>
          <w:rFonts w:ascii="Roboto" w:eastAsia="Times New Roman" w:hAnsi="Roboto" w:cs="Arial"/>
          <w:kern w:val="0"/>
          <w:sz w:val="24"/>
          <w:szCs w:val="24"/>
          <w:lang w:val="ro-RO" w:eastAsia="ro-MD"/>
          <w14:ligatures w14:val="none"/>
        </w:rPr>
      </w:pPr>
      <w:r>
        <w:rPr>
          <w:rFonts w:ascii="Roboto" w:eastAsia="Times New Roman" w:hAnsi="Roboto" w:cs="Arial"/>
          <w:kern w:val="0"/>
          <w:sz w:val="24"/>
          <w:szCs w:val="24"/>
          <w:lang w:val="ro-RO" w:eastAsia="ro-MD"/>
          <w14:ligatures w14:val="none"/>
        </w:rPr>
        <w:t>n</w:t>
      </w:r>
      <w:r w:rsidR="00DC26DD" w:rsidRPr="00D61101">
        <w:rPr>
          <w:rFonts w:ascii="Roboto" w:eastAsia="Times New Roman" w:hAnsi="Roboto" w:cs="Arial"/>
          <w:kern w:val="0"/>
          <w:sz w:val="24"/>
          <w:szCs w:val="24"/>
          <w:lang w:val="ro-RO" w:eastAsia="ro-MD"/>
          <w14:ligatures w14:val="none"/>
        </w:rPr>
        <w:t>r</w:t>
      </w:r>
      <w:r w:rsidR="00B41047" w:rsidRPr="00D61101">
        <w:rPr>
          <w:rFonts w:ascii="Roboto" w:eastAsia="Times New Roman" w:hAnsi="Roboto" w:cs="Arial"/>
          <w:kern w:val="0"/>
          <w:sz w:val="24"/>
          <w:szCs w:val="24"/>
          <w:lang w:val="ro-RO" w:eastAsia="ro-MD"/>
          <w14:ligatures w14:val="none"/>
        </w:rPr>
        <w:t>.</w:t>
      </w:r>
      <w:r w:rsidR="00DC26DD" w:rsidRPr="00D61101">
        <w:rPr>
          <w:rFonts w:ascii="Roboto" w:eastAsia="Times New Roman" w:hAnsi="Roboto" w:cs="Arial"/>
          <w:kern w:val="0"/>
          <w:sz w:val="24"/>
          <w:szCs w:val="24"/>
          <w:lang w:val="ro-RO" w:eastAsia="ro-MD"/>
          <w14:ligatures w14:val="none"/>
        </w:rPr>
        <w:t xml:space="preserve">   </w:t>
      </w:r>
      <w:r w:rsidR="00B41047" w:rsidRPr="00D61101">
        <w:rPr>
          <w:rFonts w:ascii="Roboto" w:eastAsia="Times New Roman" w:hAnsi="Roboto" w:cs="Arial"/>
          <w:kern w:val="0"/>
          <w:sz w:val="24"/>
          <w:szCs w:val="24"/>
          <w:lang w:val="ro-RO" w:eastAsia="ro-MD"/>
          <w14:ligatures w14:val="none"/>
        </w:rPr>
        <w:t xml:space="preserve"> din </w:t>
      </w:r>
      <w:proofErr w:type="spellStart"/>
      <w:r w:rsidR="00DC26DD" w:rsidRPr="00D61101">
        <w:rPr>
          <w:rFonts w:ascii="Roboto" w:eastAsia="Times New Roman" w:hAnsi="Roboto" w:cs="Arial"/>
          <w:kern w:val="0"/>
          <w:sz w:val="24"/>
          <w:szCs w:val="24"/>
          <w:lang w:val="ro-RO" w:eastAsia="ro-MD"/>
          <w14:ligatures w14:val="none"/>
        </w:rPr>
        <w:t>zz.ll.aaaa</w:t>
      </w:r>
      <w:proofErr w:type="spellEnd"/>
    </w:p>
    <w:p w14:paraId="3A603420" w14:textId="77777777" w:rsidR="00B41047" w:rsidRPr="00D61101" w:rsidRDefault="00B41047" w:rsidP="00B41047">
      <w:pPr>
        <w:spacing w:after="0" w:line="240" w:lineRule="auto"/>
        <w:jc w:val="center"/>
        <w:rPr>
          <w:rFonts w:ascii="Roboto" w:eastAsia="Times New Roman" w:hAnsi="Roboto" w:cs="Arial"/>
          <w:b/>
          <w:bCs/>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 </w:t>
      </w:r>
    </w:p>
    <w:p w14:paraId="6614BAEE" w14:textId="512933CE" w:rsidR="005D0794" w:rsidRPr="00D61101" w:rsidRDefault="00C40503" w:rsidP="00B41047">
      <w:pPr>
        <w:spacing w:after="0" w:line="240" w:lineRule="auto"/>
        <w:jc w:val="center"/>
        <w:rPr>
          <w:rFonts w:ascii="Roboto" w:eastAsia="Times New Roman" w:hAnsi="Roboto" w:cs="Arial"/>
          <w:b/>
          <w:bCs/>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INSTRUCȚIUNE</w:t>
      </w:r>
    </w:p>
    <w:p w14:paraId="79F8EBBC" w14:textId="38494C32" w:rsidR="00C909B3" w:rsidRPr="00D61101" w:rsidRDefault="005D0794" w:rsidP="00C909B3">
      <w:pPr>
        <w:spacing w:after="0" w:line="240" w:lineRule="auto"/>
        <w:jc w:val="center"/>
        <w:rPr>
          <w:rFonts w:ascii="Roboto" w:eastAsia="Times New Roman" w:hAnsi="Roboto" w:cs="Arial"/>
          <w:b/>
          <w:bCs/>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 xml:space="preserve">privind </w:t>
      </w:r>
      <w:r w:rsidR="00EE10D2" w:rsidRPr="00D61101">
        <w:rPr>
          <w:rFonts w:ascii="Roboto" w:eastAsia="Times New Roman" w:hAnsi="Roboto" w:cs="Arial"/>
          <w:b/>
          <w:bCs/>
          <w:kern w:val="0"/>
          <w:sz w:val="24"/>
          <w:szCs w:val="24"/>
          <w:lang w:val="ro-RO" w:eastAsia="ro-MD"/>
          <w14:ligatures w14:val="none"/>
        </w:rPr>
        <w:t xml:space="preserve">formatele </w:t>
      </w:r>
      <w:r w:rsidR="00C909B3" w:rsidRPr="00D61101">
        <w:rPr>
          <w:rFonts w:ascii="Roboto" w:eastAsia="Times New Roman" w:hAnsi="Roboto" w:cs="Arial"/>
          <w:b/>
          <w:bCs/>
          <w:kern w:val="0"/>
          <w:sz w:val="24"/>
          <w:szCs w:val="24"/>
          <w:lang w:val="ro-RO" w:eastAsia="ro-MD"/>
          <w14:ligatures w14:val="none"/>
        </w:rPr>
        <w:t xml:space="preserve">și </w:t>
      </w:r>
      <w:r w:rsidR="00015F4D" w:rsidRPr="00D61101">
        <w:rPr>
          <w:rFonts w:ascii="Roboto" w:eastAsia="Times New Roman" w:hAnsi="Roboto" w:cs="Arial"/>
          <w:b/>
          <w:bCs/>
          <w:kern w:val="0"/>
          <w:sz w:val="24"/>
          <w:szCs w:val="24"/>
          <w:lang w:val="ro-RO" w:eastAsia="ro-MD"/>
          <w14:ligatures w14:val="none"/>
        </w:rPr>
        <w:t>formularele</w:t>
      </w:r>
      <w:r w:rsidR="00C909B3" w:rsidRPr="00D61101">
        <w:rPr>
          <w:rFonts w:ascii="Roboto" w:eastAsia="Times New Roman" w:hAnsi="Roboto" w:cs="Arial"/>
          <w:b/>
          <w:bCs/>
          <w:kern w:val="0"/>
          <w:sz w:val="24"/>
          <w:szCs w:val="24"/>
          <w:lang w:val="ro-RO" w:eastAsia="ro-MD"/>
          <w14:ligatures w14:val="none"/>
        </w:rPr>
        <w:t xml:space="preserve"> uniforme pentru notificările de constatare a imposibilității recunoașterii contractuale a competențelor de reducere a valorii contabile și de conversie</w:t>
      </w:r>
    </w:p>
    <w:p w14:paraId="38B2D7BA" w14:textId="2761C310" w:rsidR="00B41047" w:rsidRPr="00D61101" w:rsidRDefault="00B41047" w:rsidP="00D61101">
      <w:pPr>
        <w:spacing w:after="0" w:line="240" w:lineRule="auto"/>
        <w:rPr>
          <w:rFonts w:ascii="Roboto" w:eastAsia="Times New Roman" w:hAnsi="Roboto" w:cs="Arial"/>
          <w:kern w:val="0"/>
          <w:sz w:val="24"/>
          <w:szCs w:val="24"/>
          <w:lang w:val="ro-RO" w:eastAsia="ro-MD"/>
          <w14:ligatures w14:val="none"/>
        </w:rPr>
      </w:pPr>
      <w:r w:rsidRPr="00D61101">
        <w:rPr>
          <w:rFonts w:ascii="Roboto" w:eastAsia="Times New Roman" w:hAnsi="Roboto" w:cs="Arial"/>
          <w:kern w:val="0"/>
          <w:sz w:val="24"/>
          <w:szCs w:val="24"/>
          <w:lang w:val="ro-RO" w:eastAsia="ro-MD"/>
          <w14:ligatures w14:val="none"/>
        </w:rPr>
        <w:t> </w:t>
      </w:r>
    </w:p>
    <w:p w14:paraId="6583ECFB" w14:textId="5F71265B" w:rsidR="00FC16C2" w:rsidRPr="00D61101" w:rsidRDefault="00FC16C2" w:rsidP="009F203C">
      <w:pPr>
        <w:spacing w:after="0" w:line="240" w:lineRule="auto"/>
        <w:jc w:val="both"/>
        <w:rPr>
          <w:rFonts w:ascii="Roboto" w:eastAsia="Times New Roman" w:hAnsi="Roboto" w:cs="Arial"/>
          <w:kern w:val="0"/>
          <w:sz w:val="24"/>
          <w:szCs w:val="24"/>
          <w:lang w:val="ro-RO" w:eastAsia="ro-MD"/>
          <w14:ligatures w14:val="none"/>
        </w:rPr>
      </w:pPr>
      <w:r w:rsidRPr="00D61101">
        <w:rPr>
          <w:rFonts w:ascii="Roboto" w:eastAsia="Times New Roman" w:hAnsi="Roboto" w:cs="Arial"/>
          <w:kern w:val="0"/>
          <w:sz w:val="24"/>
          <w:szCs w:val="24"/>
          <w:lang w:val="ro-RO" w:eastAsia="ro-MD"/>
          <w14:ligatures w14:val="none"/>
        </w:rPr>
        <w:t xml:space="preserve">Prezenta instrucțiune transpune </w:t>
      </w:r>
      <w:r w:rsidR="00DF344F" w:rsidRPr="00D61101">
        <w:rPr>
          <w:rFonts w:ascii="Roboto" w:eastAsia="Times New Roman" w:hAnsi="Roboto" w:cs="Arial"/>
          <w:kern w:val="0"/>
          <w:sz w:val="24"/>
          <w:szCs w:val="24"/>
          <w:lang w:val="ro-RO" w:eastAsia="ro-MD"/>
          <w14:ligatures w14:val="none"/>
        </w:rPr>
        <w:t>Regulamentul de punere în aplicare (UE) 2021/1751 al Comisiei din 1 octombrie 2021 de stabilire a standardelor tehnice de punere în aplicare a Directivei 2014/59/UE a Parlamentului European și a Consiliului în ceea ce privește formatele și modelele uniforme pentru notificările de constatare a imposibilității recunoașterii contractuale a competențelor de reducere a valorii contabile și de conversie (CELEX: 32021R1751)</w:t>
      </w:r>
      <w:r w:rsidR="005F7FC6" w:rsidRPr="00D61101">
        <w:rPr>
          <w:rFonts w:ascii="Roboto" w:eastAsia="Times New Roman" w:hAnsi="Roboto" w:cs="Arial"/>
          <w:kern w:val="0"/>
          <w:sz w:val="24"/>
          <w:szCs w:val="24"/>
          <w:lang w:val="ro-RO" w:eastAsia="ro-MD"/>
          <w14:ligatures w14:val="none"/>
        </w:rPr>
        <w:t>.</w:t>
      </w:r>
      <w:r w:rsidR="00DF344F" w:rsidRPr="00D61101">
        <w:rPr>
          <w:rFonts w:ascii="Roboto" w:eastAsia="Times New Roman" w:hAnsi="Roboto" w:cs="Arial"/>
          <w:kern w:val="0"/>
          <w:sz w:val="24"/>
          <w:szCs w:val="24"/>
          <w:lang w:val="ro-RO" w:eastAsia="ro-MD"/>
          <w14:ligatures w14:val="none"/>
        </w:rPr>
        <w:t xml:space="preserve"> </w:t>
      </w:r>
    </w:p>
    <w:p w14:paraId="781E26CA" w14:textId="77777777" w:rsidR="00FC16C2" w:rsidRPr="00D61101" w:rsidRDefault="00FC16C2" w:rsidP="00B41047">
      <w:pPr>
        <w:spacing w:after="0" w:line="240" w:lineRule="auto"/>
        <w:jc w:val="center"/>
        <w:rPr>
          <w:rFonts w:ascii="Roboto" w:eastAsia="Times New Roman" w:hAnsi="Roboto" w:cs="Arial"/>
          <w:b/>
          <w:bCs/>
          <w:kern w:val="0"/>
          <w:sz w:val="24"/>
          <w:szCs w:val="24"/>
          <w:lang w:val="ro-RO" w:eastAsia="ro-MD"/>
          <w14:ligatures w14:val="none"/>
        </w:rPr>
      </w:pPr>
    </w:p>
    <w:p w14:paraId="78F2A769" w14:textId="554224A0" w:rsidR="00B41047" w:rsidRPr="00D61101" w:rsidRDefault="00B41047" w:rsidP="00B41047">
      <w:pPr>
        <w:spacing w:after="0" w:line="240" w:lineRule="auto"/>
        <w:jc w:val="center"/>
        <w:rPr>
          <w:rFonts w:ascii="Roboto" w:eastAsia="Times New Roman" w:hAnsi="Roboto" w:cs="Arial"/>
          <w:b/>
          <w:bCs/>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Capitolul I</w:t>
      </w:r>
    </w:p>
    <w:p w14:paraId="100D61A8" w14:textId="1CA7DB31" w:rsidR="00B41047" w:rsidRPr="00D61101" w:rsidRDefault="00C97222" w:rsidP="00B41047">
      <w:pPr>
        <w:spacing w:after="0" w:line="240" w:lineRule="auto"/>
        <w:jc w:val="center"/>
        <w:rPr>
          <w:rFonts w:ascii="Roboto" w:eastAsia="Times New Roman" w:hAnsi="Roboto" w:cs="Arial"/>
          <w:b/>
          <w:bCs/>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Dispoziții generale</w:t>
      </w:r>
    </w:p>
    <w:p w14:paraId="72FBA8B7" w14:textId="3AE8F5CC" w:rsidR="003E32A7" w:rsidRPr="00D61101" w:rsidRDefault="00C40503" w:rsidP="00DC26DD">
      <w:pPr>
        <w:pStyle w:val="ListParagraph"/>
        <w:numPr>
          <w:ilvl w:val="0"/>
          <w:numId w:val="1"/>
        </w:numPr>
        <w:tabs>
          <w:tab w:val="left" w:pos="851"/>
        </w:tabs>
        <w:spacing w:after="0" w:line="240" w:lineRule="auto"/>
        <w:ind w:left="0" w:firstLine="567"/>
        <w:jc w:val="both"/>
        <w:rPr>
          <w:rFonts w:ascii="Roboto" w:eastAsia="Times New Roman" w:hAnsi="Roboto" w:cs="Arial"/>
          <w:kern w:val="0"/>
          <w:sz w:val="24"/>
          <w:szCs w:val="24"/>
          <w:lang w:val="ro-RO" w:eastAsia="ro-MD"/>
          <w14:ligatures w14:val="none"/>
        </w:rPr>
      </w:pPr>
      <w:r w:rsidRPr="00D61101">
        <w:rPr>
          <w:rFonts w:ascii="Roboto" w:eastAsia="Times New Roman" w:hAnsi="Roboto" w:cs="Arial"/>
          <w:kern w:val="0"/>
          <w:sz w:val="24"/>
          <w:szCs w:val="24"/>
          <w:lang w:val="ro-RO" w:eastAsia="ro-MD"/>
          <w14:ligatures w14:val="none"/>
        </w:rPr>
        <w:t>Instrucțiunea</w:t>
      </w:r>
      <w:r w:rsidR="00B41047" w:rsidRPr="00D61101">
        <w:rPr>
          <w:rFonts w:ascii="Roboto" w:eastAsia="Times New Roman" w:hAnsi="Roboto" w:cs="Arial"/>
          <w:kern w:val="0"/>
          <w:sz w:val="24"/>
          <w:szCs w:val="24"/>
          <w:lang w:val="ro-RO" w:eastAsia="ro-MD"/>
          <w14:ligatures w14:val="none"/>
        </w:rPr>
        <w:t xml:space="preserve"> </w:t>
      </w:r>
      <w:r w:rsidR="00DC26DD" w:rsidRPr="00D61101">
        <w:rPr>
          <w:rFonts w:ascii="Roboto" w:eastAsia="Times New Roman" w:hAnsi="Roboto" w:cs="Arial"/>
          <w:kern w:val="0"/>
          <w:sz w:val="24"/>
          <w:szCs w:val="24"/>
          <w:lang w:val="ro-RO" w:eastAsia="ro-MD"/>
          <w14:ligatures w14:val="none"/>
        </w:rPr>
        <w:t xml:space="preserve">privind </w:t>
      </w:r>
      <w:r w:rsidR="00EE10D2" w:rsidRPr="00D61101">
        <w:rPr>
          <w:rFonts w:ascii="Roboto" w:eastAsia="Times New Roman" w:hAnsi="Roboto" w:cs="Arial"/>
          <w:kern w:val="0"/>
          <w:sz w:val="24"/>
          <w:szCs w:val="24"/>
          <w:lang w:val="ro-RO" w:eastAsia="ro-MD"/>
          <w14:ligatures w14:val="none"/>
        </w:rPr>
        <w:t xml:space="preserve">formatele </w:t>
      </w:r>
      <w:r w:rsidR="00C909B3" w:rsidRPr="00D61101">
        <w:rPr>
          <w:rFonts w:ascii="Roboto" w:eastAsia="Times New Roman" w:hAnsi="Roboto" w:cs="Arial"/>
          <w:kern w:val="0"/>
          <w:sz w:val="24"/>
          <w:szCs w:val="24"/>
          <w:lang w:val="ro-RO" w:eastAsia="ro-MD"/>
          <w14:ligatures w14:val="none"/>
        </w:rPr>
        <w:t xml:space="preserve">și </w:t>
      </w:r>
      <w:r w:rsidR="00015F4D" w:rsidRPr="00D61101">
        <w:rPr>
          <w:rFonts w:ascii="Roboto" w:eastAsia="Times New Roman" w:hAnsi="Roboto" w:cs="Arial"/>
          <w:kern w:val="0"/>
          <w:sz w:val="24"/>
          <w:szCs w:val="24"/>
          <w:lang w:val="ro-RO" w:eastAsia="ro-MD"/>
          <w14:ligatures w14:val="none"/>
        </w:rPr>
        <w:t>formularele</w:t>
      </w:r>
      <w:r w:rsidR="00C909B3" w:rsidRPr="00D61101">
        <w:rPr>
          <w:rFonts w:ascii="Roboto" w:eastAsia="Times New Roman" w:hAnsi="Roboto" w:cs="Arial"/>
          <w:kern w:val="0"/>
          <w:sz w:val="24"/>
          <w:szCs w:val="24"/>
          <w:lang w:val="ro-RO" w:eastAsia="ro-MD"/>
          <w14:ligatures w14:val="none"/>
        </w:rPr>
        <w:t xml:space="preserve"> uniforme pentru notificările de constatare a imposibilității recunoașterii contractuale a competențelor de reducere a valorii contabile și de conversie</w:t>
      </w:r>
      <w:r w:rsidR="00B41047" w:rsidRPr="00D61101">
        <w:rPr>
          <w:rFonts w:ascii="Roboto" w:eastAsia="Times New Roman" w:hAnsi="Roboto" w:cs="Arial"/>
          <w:kern w:val="0"/>
          <w:sz w:val="24"/>
          <w:szCs w:val="24"/>
          <w:lang w:val="ro-RO" w:eastAsia="ro-MD"/>
          <w14:ligatures w14:val="none"/>
        </w:rPr>
        <w:t xml:space="preserve"> (în continuare - </w:t>
      </w:r>
      <w:r w:rsidRPr="00D61101">
        <w:rPr>
          <w:rFonts w:ascii="Roboto" w:eastAsia="Times New Roman" w:hAnsi="Roboto" w:cs="Arial"/>
          <w:kern w:val="0"/>
          <w:sz w:val="24"/>
          <w:szCs w:val="24"/>
          <w:lang w:val="ro-RO" w:eastAsia="ro-MD"/>
          <w14:ligatures w14:val="none"/>
        </w:rPr>
        <w:t>Instrucțiune</w:t>
      </w:r>
      <w:r w:rsidR="00B41047" w:rsidRPr="00D61101">
        <w:rPr>
          <w:rFonts w:ascii="Roboto" w:eastAsia="Times New Roman" w:hAnsi="Roboto" w:cs="Arial"/>
          <w:kern w:val="0"/>
          <w:sz w:val="24"/>
          <w:szCs w:val="24"/>
          <w:lang w:val="ro-RO" w:eastAsia="ro-MD"/>
          <w14:ligatures w14:val="none"/>
        </w:rPr>
        <w:t xml:space="preserve">) </w:t>
      </w:r>
      <w:r w:rsidR="005D0794" w:rsidRPr="00D61101">
        <w:rPr>
          <w:rFonts w:ascii="Roboto" w:eastAsia="Times New Roman" w:hAnsi="Roboto" w:cs="Arial"/>
          <w:kern w:val="0"/>
          <w:sz w:val="24"/>
          <w:szCs w:val="24"/>
          <w:lang w:val="ro-RO" w:eastAsia="ro-MD"/>
          <w14:ligatures w14:val="none"/>
        </w:rPr>
        <w:t xml:space="preserve">stabilește </w:t>
      </w:r>
      <w:r w:rsidR="004F7D24" w:rsidRPr="00D61101">
        <w:rPr>
          <w:rFonts w:ascii="Roboto" w:eastAsia="Times New Roman" w:hAnsi="Roboto" w:cs="Arial"/>
          <w:kern w:val="0"/>
          <w:sz w:val="24"/>
          <w:szCs w:val="24"/>
          <w:lang w:val="ro-RO" w:eastAsia="ro-MD"/>
          <w14:ligatures w14:val="none"/>
        </w:rPr>
        <w:t xml:space="preserve">referințe juridice și </w:t>
      </w:r>
      <w:r w:rsidR="007A654B" w:rsidRPr="00D61101">
        <w:rPr>
          <w:rFonts w:ascii="Roboto" w:eastAsia="Times New Roman" w:hAnsi="Roboto" w:cs="Arial"/>
          <w:kern w:val="0"/>
          <w:sz w:val="24"/>
          <w:szCs w:val="24"/>
          <w:lang w:val="ro-RO" w:eastAsia="ro-MD"/>
          <w14:ligatures w14:val="none"/>
        </w:rPr>
        <w:t>instrucțiuni</w:t>
      </w:r>
      <w:r w:rsidR="003628F0" w:rsidRPr="00D61101">
        <w:rPr>
          <w:rFonts w:ascii="Roboto" w:eastAsia="Times New Roman" w:hAnsi="Roboto" w:cs="Arial"/>
          <w:kern w:val="0"/>
          <w:sz w:val="24"/>
          <w:szCs w:val="24"/>
          <w:lang w:val="ro-RO" w:eastAsia="ro-MD"/>
          <w14:ligatures w14:val="none"/>
        </w:rPr>
        <w:t xml:space="preserve"> de completare</w:t>
      </w:r>
      <w:r w:rsidR="004F7D24" w:rsidRPr="00D61101">
        <w:rPr>
          <w:rFonts w:ascii="Roboto" w:eastAsia="Times New Roman" w:hAnsi="Roboto" w:cs="Arial"/>
          <w:kern w:val="0"/>
          <w:sz w:val="24"/>
          <w:szCs w:val="24"/>
          <w:lang w:val="ro-RO" w:eastAsia="ro-MD"/>
          <w14:ligatures w14:val="none"/>
        </w:rPr>
        <w:t xml:space="preserve"> a </w:t>
      </w:r>
      <w:r w:rsidR="00015F4D" w:rsidRPr="00D61101">
        <w:rPr>
          <w:rFonts w:ascii="Roboto" w:eastAsia="Times New Roman" w:hAnsi="Roboto" w:cs="Arial"/>
          <w:kern w:val="0"/>
          <w:sz w:val="24"/>
          <w:szCs w:val="24"/>
          <w:lang w:val="ro-RO" w:eastAsia="ro-MD"/>
          <w14:ligatures w14:val="none"/>
        </w:rPr>
        <w:t>formularelor</w:t>
      </w:r>
      <w:r w:rsidR="007A654B" w:rsidRPr="00D61101">
        <w:rPr>
          <w:rFonts w:ascii="Roboto" w:eastAsia="Times New Roman" w:hAnsi="Roboto" w:cs="Arial"/>
          <w:kern w:val="0"/>
          <w:sz w:val="24"/>
          <w:szCs w:val="24"/>
          <w:lang w:val="ro-RO" w:eastAsia="ro-MD"/>
          <w14:ligatures w14:val="none"/>
        </w:rPr>
        <w:t>, structura și formatul</w:t>
      </w:r>
      <w:r w:rsidR="000866AF" w:rsidRPr="00D61101">
        <w:rPr>
          <w:rFonts w:ascii="Roboto" w:eastAsia="Times New Roman" w:hAnsi="Roboto" w:cs="Arial"/>
          <w:kern w:val="0"/>
          <w:sz w:val="24"/>
          <w:szCs w:val="24"/>
          <w:lang w:val="ro-RO" w:eastAsia="ro-MD"/>
          <w14:ligatures w14:val="none"/>
        </w:rPr>
        <w:t xml:space="preserve"> notificării</w:t>
      </w:r>
      <w:r w:rsidR="00B41047" w:rsidRPr="00D61101">
        <w:rPr>
          <w:rFonts w:ascii="Roboto" w:eastAsia="Times New Roman" w:hAnsi="Roboto" w:cs="Arial"/>
          <w:kern w:val="0"/>
          <w:sz w:val="24"/>
          <w:szCs w:val="24"/>
          <w:lang w:val="ro-RO" w:eastAsia="ro-MD"/>
          <w14:ligatures w14:val="none"/>
        </w:rPr>
        <w:t xml:space="preserve"> pe care</w:t>
      </w:r>
      <w:r w:rsidR="003E32A7" w:rsidRPr="00D61101">
        <w:rPr>
          <w:rFonts w:ascii="Roboto" w:eastAsia="Times New Roman" w:hAnsi="Roboto" w:cs="Arial"/>
          <w:kern w:val="0"/>
          <w:sz w:val="24"/>
          <w:szCs w:val="24"/>
          <w:lang w:val="ro-RO" w:eastAsia="ro-MD"/>
          <w14:ligatures w14:val="none"/>
        </w:rPr>
        <w:t xml:space="preserve"> instituțiile de credit </w:t>
      </w:r>
      <w:r w:rsidR="007A654B" w:rsidRPr="00D61101">
        <w:rPr>
          <w:rFonts w:ascii="Roboto" w:eastAsia="Times New Roman" w:hAnsi="Roboto" w:cs="Arial"/>
          <w:kern w:val="0"/>
          <w:sz w:val="24"/>
          <w:szCs w:val="24"/>
          <w:lang w:val="ro-RO" w:eastAsia="ro-MD"/>
          <w14:ligatures w14:val="none"/>
        </w:rPr>
        <w:t>ș</w:t>
      </w:r>
      <w:r w:rsidR="003E32A7" w:rsidRPr="00D61101">
        <w:rPr>
          <w:rFonts w:ascii="Roboto" w:eastAsia="Times New Roman" w:hAnsi="Roboto" w:cs="Arial"/>
          <w:kern w:val="0"/>
          <w:sz w:val="24"/>
          <w:szCs w:val="24"/>
          <w:lang w:val="ro-RO" w:eastAsia="ro-MD"/>
          <w14:ligatures w14:val="none"/>
        </w:rPr>
        <w:t>i entitățile menționate la art.1 alin.(1) lit. b), c) și d) din Legea nr.232/2016 privind redresarea și rezoluț</w:t>
      </w:r>
      <w:r w:rsidR="00DC26DD" w:rsidRPr="00D61101">
        <w:rPr>
          <w:rFonts w:ascii="Roboto" w:eastAsia="Times New Roman" w:hAnsi="Roboto" w:cs="Arial"/>
          <w:kern w:val="0"/>
          <w:sz w:val="24"/>
          <w:szCs w:val="24"/>
          <w:lang w:val="ro-RO" w:eastAsia="ro-MD"/>
          <w14:ligatures w14:val="none"/>
        </w:rPr>
        <w:t>ia instituțiilor de credit și a firmelor de investiții (în continuare – Legea nr.</w:t>
      </w:r>
      <w:r w:rsidR="004A537E" w:rsidRPr="00D61101">
        <w:rPr>
          <w:rFonts w:ascii="Roboto" w:eastAsia="Times New Roman" w:hAnsi="Roboto" w:cs="Arial"/>
          <w:kern w:val="0"/>
          <w:sz w:val="24"/>
          <w:szCs w:val="24"/>
          <w:lang w:val="ro-RO" w:eastAsia="ro-MD"/>
          <w14:ligatures w14:val="none"/>
        </w:rPr>
        <w:t xml:space="preserve"> </w:t>
      </w:r>
      <w:r w:rsidR="00DC26DD" w:rsidRPr="00D61101">
        <w:rPr>
          <w:rFonts w:ascii="Roboto" w:eastAsia="Times New Roman" w:hAnsi="Roboto" w:cs="Arial"/>
          <w:kern w:val="0"/>
          <w:sz w:val="24"/>
          <w:szCs w:val="24"/>
          <w:lang w:val="ro-RO" w:eastAsia="ro-MD"/>
          <w14:ligatures w14:val="none"/>
        </w:rPr>
        <w:t>232/2016)</w:t>
      </w:r>
      <w:r w:rsidR="003E32A7" w:rsidRPr="00D61101">
        <w:rPr>
          <w:rFonts w:ascii="Roboto" w:eastAsia="Times New Roman" w:hAnsi="Roboto" w:cs="Arial"/>
          <w:kern w:val="0"/>
          <w:sz w:val="24"/>
          <w:szCs w:val="24"/>
          <w:lang w:val="ro-RO" w:eastAsia="ro-MD"/>
          <w14:ligatures w14:val="none"/>
        </w:rPr>
        <w:t xml:space="preserve"> </w:t>
      </w:r>
      <w:r w:rsidR="007A654B" w:rsidRPr="00D61101">
        <w:rPr>
          <w:rFonts w:ascii="Roboto" w:eastAsia="Times New Roman" w:hAnsi="Roboto" w:cs="Arial"/>
          <w:kern w:val="0"/>
          <w:sz w:val="24"/>
          <w:szCs w:val="24"/>
          <w:lang w:val="ro-RO" w:eastAsia="ro-MD"/>
          <w14:ligatures w14:val="none"/>
        </w:rPr>
        <w:t>le urme</w:t>
      </w:r>
      <w:r w:rsidR="00CF056B" w:rsidRPr="00D61101">
        <w:rPr>
          <w:rFonts w:ascii="Roboto" w:eastAsia="Times New Roman" w:hAnsi="Roboto" w:cs="Arial"/>
          <w:kern w:val="0"/>
          <w:sz w:val="24"/>
          <w:szCs w:val="24"/>
          <w:lang w:val="ro-RO" w:eastAsia="ro-MD"/>
          <w14:ligatures w14:val="none"/>
        </w:rPr>
        <w:t>a</w:t>
      </w:r>
      <w:r w:rsidR="007A654B" w:rsidRPr="00D61101">
        <w:rPr>
          <w:rFonts w:ascii="Roboto" w:eastAsia="Times New Roman" w:hAnsi="Roboto" w:cs="Arial"/>
          <w:kern w:val="0"/>
          <w:sz w:val="24"/>
          <w:szCs w:val="24"/>
          <w:lang w:val="ro-RO" w:eastAsia="ro-MD"/>
          <w14:ligatures w14:val="none"/>
        </w:rPr>
        <w:t>z</w:t>
      </w:r>
      <w:r w:rsidR="00CF056B" w:rsidRPr="00D61101">
        <w:rPr>
          <w:rFonts w:ascii="Roboto" w:eastAsia="Times New Roman" w:hAnsi="Roboto" w:cs="Arial"/>
          <w:kern w:val="0"/>
          <w:sz w:val="24"/>
          <w:szCs w:val="24"/>
          <w:lang w:val="ro-RO" w:eastAsia="ro-MD"/>
          <w14:ligatures w14:val="none"/>
        </w:rPr>
        <w:t>ă</w:t>
      </w:r>
      <w:r w:rsidR="007A654B" w:rsidRPr="00D61101">
        <w:rPr>
          <w:rFonts w:ascii="Roboto" w:eastAsia="Times New Roman" w:hAnsi="Roboto" w:cs="Arial"/>
          <w:kern w:val="0"/>
          <w:sz w:val="24"/>
          <w:szCs w:val="24"/>
          <w:lang w:val="ro-RO" w:eastAsia="ro-MD"/>
          <w14:ligatures w14:val="none"/>
        </w:rPr>
        <w:t xml:space="preserve"> în scopul raportării către Banca Națională</w:t>
      </w:r>
      <w:r w:rsidR="00CF056B" w:rsidRPr="00D61101">
        <w:rPr>
          <w:rFonts w:ascii="Roboto" w:eastAsia="Times New Roman" w:hAnsi="Roboto" w:cs="Arial"/>
          <w:kern w:val="0"/>
          <w:sz w:val="24"/>
          <w:szCs w:val="24"/>
          <w:lang w:val="ro-RO" w:eastAsia="ro-MD"/>
          <w14:ligatures w14:val="none"/>
        </w:rPr>
        <w:t xml:space="preserve"> a Moldovei</w:t>
      </w:r>
      <w:r w:rsidR="007A654B" w:rsidRPr="00D61101">
        <w:rPr>
          <w:rFonts w:ascii="Roboto" w:eastAsia="Times New Roman" w:hAnsi="Roboto" w:cs="Arial"/>
          <w:kern w:val="0"/>
          <w:sz w:val="24"/>
          <w:szCs w:val="24"/>
          <w:lang w:val="ro-RO" w:eastAsia="ro-MD"/>
          <w14:ligatures w14:val="none"/>
        </w:rPr>
        <w:t xml:space="preserve">, în calitate de autoritate de rezoluție, a situațiilor în care </w:t>
      </w:r>
      <w:r w:rsidR="009E5491" w:rsidRPr="00D61101">
        <w:rPr>
          <w:rFonts w:ascii="Roboto" w:eastAsia="Times New Roman" w:hAnsi="Roboto" w:cs="Arial"/>
          <w:kern w:val="0"/>
          <w:sz w:val="24"/>
          <w:szCs w:val="24"/>
          <w:lang w:val="ro-RO" w:eastAsia="ro-MD"/>
          <w14:ligatures w14:val="none"/>
        </w:rPr>
        <w:t xml:space="preserve">nu </w:t>
      </w:r>
      <w:r w:rsidR="007A654B" w:rsidRPr="00D61101">
        <w:rPr>
          <w:rFonts w:ascii="Roboto" w:eastAsia="Times New Roman" w:hAnsi="Roboto" w:cs="Arial"/>
          <w:kern w:val="0"/>
          <w:sz w:val="24"/>
          <w:szCs w:val="24"/>
          <w:lang w:val="ro-RO" w:eastAsia="ro-MD"/>
          <w14:ligatures w14:val="none"/>
        </w:rPr>
        <w:t xml:space="preserve">pot include </w:t>
      </w:r>
      <w:r w:rsidR="000866AF" w:rsidRPr="00D61101">
        <w:rPr>
          <w:rFonts w:ascii="Roboto" w:eastAsia="Times New Roman" w:hAnsi="Roboto" w:cs="Arial"/>
          <w:kern w:val="0"/>
          <w:sz w:val="24"/>
          <w:szCs w:val="24"/>
          <w:lang w:val="ro-RO" w:eastAsia="ro-MD"/>
          <w14:ligatures w14:val="none"/>
        </w:rPr>
        <w:t xml:space="preserve">o </w:t>
      </w:r>
      <w:r w:rsidR="007A654B" w:rsidRPr="00D61101">
        <w:rPr>
          <w:rFonts w:ascii="Roboto" w:eastAsia="Times New Roman" w:hAnsi="Roboto" w:cs="Arial"/>
          <w:kern w:val="0"/>
          <w:sz w:val="24"/>
          <w:szCs w:val="24"/>
          <w:lang w:val="ro-RO" w:eastAsia="ro-MD"/>
          <w14:ligatures w14:val="none"/>
        </w:rPr>
        <w:t>clauz</w:t>
      </w:r>
      <w:r w:rsidR="000866AF" w:rsidRPr="00D61101">
        <w:rPr>
          <w:rFonts w:ascii="Roboto" w:eastAsia="Times New Roman" w:hAnsi="Roboto" w:cs="Arial"/>
          <w:kern w:val="0"/>
          <w:sz w:val="24"/>
          <w:szCs w:val="24"/>
          <w:lang w:val="ro-RO" w:eastAsia="ro-MD"/>
          <w14:ligatures w14:val="none"/>
        </w:rPr>
        <w:t>ă</w:t>
      </w:r>
      <w:r w:rsidR="007A654B" w:rsidRPr="00D61101">
        <w:rPr>
          <w:rFonts w:ascii="Roboto" w:eastAsia="Times New Roman" w:hAnsi="Roboto" w:cs="Arial"/>
          <w:kern w:val="0"/>
          <w:sz w:val="24"/>
          <w:szCs w:val="24"/>
          <w:lang w:val="ro-RO" w:eastAsia="ro-MD"/>
          <w14:ligatures w14:val="none"/>
        </w:rPr>
        <w:t xml:space="preserve"> contractuală </w:t>
      </w:r>
      <w:r w:rsidR="000866AF" w:rsidRPr="00D61101">
        <w:rPr>
          <w:rFonts w:ascii="Roboto" w:eastAsia="Times New Roman" w:hAnsi="Roboto" w:cs="Arial"/>
          <w:kern w:val="0"/>
          <w:sz w:val="24"/>
          <w:szCs w:val="24"/>
          <w:lang w:val="ro-RO" w:eastAsia="ro-MD"/>
          <w14:ligatures w14:val="none"/>
        </w:rPr>
        <w:t xml:space="preserve">prin care </w:t>
      </w:r>
      <w:proofErr w:type="spellStart"/>
      <w:r w:rsidR="000866AF" w:rsidRPr="00D61101">
        <w:rPr>
          <w:rFonts w:ascii="Roboto" w:eastAsia="Times New Roman" w:hAnsi="Roboto" w:cs="Arial"/>
          <w:kern w:val="0"/>
          <w:sz w:val="24"/>
          <w:szCs w:val="24"/>
          <w:lang w:val="ro-RO" w:eastAsia="ro-MD"/>
          <w14:ligatures w14:val="none"/>
        </w:rPr>
        <w:t>contrapartea</w:t>
      </w:r>
      <w:proofErr w:type="spellEnd"/>
      <w:r w:rsidR="000866AF" w:rsidRPr="00D61101">
        <w:rPr>
          <w:rFonts w:ascii="Roboto" w:eastAsia="Times New Roman" w:hAnsi="Roboto" w:cs="Arial"/>
          <w:kern w:val="0"/>
          <w:sz w:val="24"/>
          <w:szCs w:val="24"/>
          <w:lang w:val="ro-RO" w:eastAsia="ro-MD"/>
          <w14:ligatures w14:val="none"/>
        </w:rPr>
        <w:t xml:space="preserve"> la un acord sau instrument </w:t>
      </w:r>
      <w:r w:rsidR="00DC26DD" w:rsidRPr="00D61101">
        <w:rPr>
          <w:rFonts w:ascii="Roboto" w:eastAsia="Times New Roman" w:hAnsi="Roboto" w:cs="Arial"/>
          <w:kern w:val="0"/>
          <w:sz w:val="24"/>
          <w:szCs w:val="24"/>
          <w:lang w:val="ro-RO" w:eastAsia="ro-MD"/>
          <w14:ligatures w14:val="none"/>
        </w:rPr>
        <w:t>creează</w:t>
      </w:r>
      <w:r w:rsidR="000866AF" w:rsidRPr="00D61101">
        <w:rPr>
          <w:rFonts w:ascii="Roboto" w:eastAsia="Times New Roman" w:hAnsi="Roboto" w:cs="Arial"/>
          <w:kern w:val="0"/>
          <w:sz w:val="24"/>
          <w:szCs w:val="24"/>
          <w:lang w:val="ro-RO" w:eastAsia="ro-MD"/>
          <w14:ligatures w14:val="none"/>
        </w:rPr>
        <w:t xml:space="preserve"> o datorie </w:t>
      </w:r>
      <w:r w:rsidR="007A654B" w:rsidRPr="00D61101">
        <w:rPr>
          <w:rFonts w:ascii="Roboto" w:eastAsia="Times New Roman" w:hAnsi="Roboto" w:cs="Arial"/>
          <w:kern w:val="0"/>
          <w:sz w:val="24"/>
          <w:szCs w:val="24"/>
          <w:lang w:val="ro-RO" w:eastAsia="ro-MD"/>
          <w14:ligatures w14:val="none"/>
        </w:rPr>
        <w:t>de recunoaștere</w:t>
      </w:r>
      <w:r w:rsidR="000866AF" w:rsidRPr="00D61101">
        <w:rPr>
          <w:rFonts w:ascii="Roboto" w:eastAsia="Times New Roman" w:hAnsi="Roboto" w:cs="Arial"/>
          <w:kern w:val="0"/>
          <w:sz w:val="24"/>
          <w:szCs w:val="24"/>
          <w:lang w:val="ro-RO" w:eastAsia="ro-MD"/>
          <w14:ligatures w14:val="none"/>
        </w:rPr>
        <w:t xml:space="preserve"> că datoria respectivă poate face obiectul </w:t>
      </w:r>
      <w:r w:rsidR="007A654B" w:rsidRPr="00D61101">
        <w:rPr>
          <w:rFonts w:ascii="Roboto" w:eastAsia="Times New Roman" w:hAnsi="Roboto" w:cs="Arial"/>
          <w:kern w:val="0"/>
          <w:sz w:val="24"/>
          <w:szCs w:val="24"/>
          <w:lang w:val="ro-RO" w:eastAsia="ro-MD"/>
          <w14:ligatures w14:val="none"/>
        </w:rPr>
        <w:t xml:space="preserve">competențelor de reducere a valorii </w:t>
      </w:r>
      <w:r w:rsidR="000866AF" w:rsidRPr="00D61101">
        <w:rPr>
          <w:rFonts w:ascii="Roboto" w:eastAsia="Times New Roman" w:hAnsi="Roboto" w:cs="Arial"/>
          <w:kern w:val="0"/>
          <w:sz w:val="24"/>
          <w:szCs w:val="24"/>
          <w:lang w:val="ro-RO" w:eastAsia="ro-MD"/>
          <w14:ligatures w14:val="none"/>
        </w:rPr>
        <w:t xml:space="preserve">contabile </w:t>
      </w:r>
      <w:r w:rsidR="007A654B" w:rsidRPr="00D61101">
        <w:rPr>
          <w:rFonts w:ascii="Roboto" w:eastAsia="Times New Roman" w:hAnsi="Roboto" w:cs="Arial"/>
          <w:kern w:val="0"/>
          <w:sz w:val="24"/>
          <w:szCs w:val="24"/>
          <w:lang w:val="ro-RO" w:eastAsia="ro-MD"/>
          <w14:ligatures w14:val="none"/>
        </w:rPr>
        <w:t xml:space="preserve">și </w:t>
      </w:r>
      <w:r w:rsidR="000866AF" w:rsidRPr="00D61101">
        <w:rPr>
          <w:rFonts w:ascii="Roboto" w:eastAsia="Times New Roman" w:hAnsi="Roboto" w:cs="Arial"/>
          <w:kern w:val="0"/>
          <w:sz w:val="24"/>
          <w:szCs w:val="24"/>
          <w:lang w:val="ro-RO" w:eastAsia="ro-MD"/>
          <w14:ligatures w14:val="none"/>
        </w:rPr>
        <w:t xml:space="preserve">de </w:t>
      </w:r>
      <w:r w:rsidR="007A654B" w:rsidRPr="00D61101">
        <w:rPr>
          <w:rFonts w:ascii="Roboto" w:eastAsia="Times New Roman" w:hAnsi="Roboto" w:cs="Arial"/>
          <w:kern w:val="0"/>
          <w:sz w:val="24"/>
          <w:szCs w:val="24"/>
          <w:lang w:val="ro-RO" w:eastAsia="ro-MD"/>
          <w14:ligatures w14:val="none"/>
        </w:rPr>
        <w:t>conversie.</w:t>
      </w:r>
    </w:p>
    <w:p w14:paraId="113E70D4" w14:textId="1E418AE6" w:rsidR="00F20867" w:rsidRPr="00D61101" w:rsidRDefault="00F20867" w:rsidP="006F62DB">
      <w:pPr>
        <w:pStyle w:val="ListParagraph"/>
        <w:numPr>
          <w:ilvl w:val="0"/>
          <w:numId w:val="1"/>
        </w:numPr>
        <w:tabs>
          <w:tab w:val="left" w:pos="851"/>
        </w:tabs>
        <w:spacing w:after="0" w:line="240" w:lineRule="auto"/>
        <w:ind w:left="0" w:firstLine="567"/>
        <w:jc w:val="both"/>
        <w:rPr>
          <w:rFonts w:ascii="Roboto" w:eastAsia="Times New Roman" w:hAnsi="Roboto" w:cs="Arial"/>
          <w:kern w:val="0"/>
          <w:sz w:val="24"/>
          <w:szCs w:val="24"/>
          <w:lang w:val="ro-RO" w:eastAsia="ro-MD"/>
          <w14:ligatures w14:val="none"/>
        </w:rPr>
      </w:pPr>
      <w:r w:rsidRPr="00D61101">
        <w:rPr>
          <w:rFonts w:ascii="Roboto" w:eastAsia="Times New Roman" w:hAnsi="Roboto" w:cs="Arial"/>
          <w:kern w:val="0"/>
          <w:sz w:val="24"/>
          <w:szCs w:val="24"/>
          <w:lang w:val="ro-RO" w:eastAsia="ro-MD"/>
          <w14:ligatures w14:val="none"/>
        </w:rPr>
        <w:t xml:space="preserve">Termenii </w:t>
      </w:r>
      <w:r w:rsidR="00DC26DD" w:rsidRPr="00D61101">
        <w:rPr>
          <w:rFonts w:ascii="Roboto" w:eastAsia="Times New Roman" w:hAnsi="Roboto" w:cs="Arial"/>
          <w:kern w:val="0"/>
          <w:sz w:val="24"/>
          <w:szCs w:val="24"/>
          <w:lang w:val="ro-RO" w:eastAsia="ro-MD"/>
          <w14:ligatures w14:val="none"/>
        </w:rPr>
        <w:t>și</w:t>
      </w:r>
      <w:r w:rsidRPr="00D61101">
        <w:rPr>
          <w:rFonts w:ascii="Roboto" w:eastAsia="Times New Roman" w:hAnsi="Roboto" w:cs="Arial"/>
          <w:kern w:val="0"/>
          <w:sz w:val="24"/>
          <w:szCs w:val="24"/>
          <w:lang w:val="ro-RO" w:eastAsia="ro-MD"/>
          <w14:ligatures w14:val="none"/>
        </w:rPr>
        <w:t xml:space="preserve"> expresiile utilizate în prezent</w:t>
      </w:r>
      <w:r w:rsidR="00D0454B" w:rsidRPr="00D61101">
        <w:rPr>
          <w:rFonts w:ascii="Roboto" w:eastAsia="Times New Roman" w:hAnsi="Roboto" w:cs="Arial"/>
          <w:kern w:val="0"/>
          <w:sz w:val="24"/>
          <w:szCs w:val="24"/>
          <w:lang w:val="ro-RO" w:eastAsia="ro-MD"/>
          <w14:ligatures w14:val="none"/>
        </w:rPr>
        <w:t>a</w:t>
      </w:r>
      <w:r w:rsidRPr="00D61101">
        <w:rPr>
          <w:rFonts w:ascii="Roboto" w:eastAsia="Times New Roman" w:hAnsi="Roboto" w:cs="Arial"/>
          <w:kern w:val="0"/>
          <w:sz w:val="24"/>
          <w:szCs w:val="24"/>
          <w:lang w:val="ro-RO" w:eastAsia="ro-MD"/>
          <w14:ligatures w14:val="none"/>
        </w:rPr>
        <w:t xml:space="preserve"> </w:t>
      </w:r>
      <w:r w:rsidR="00D0454B" w:rsidRPr="00D61101">
        <w:rPr>
          <w:rFonts w:ascii="Roboto" w:eastAsia="Times New Roman" w:hAnsi="Roboto" w:cs="Arial"/>
          <w:kern w:val="0"/>
          <w:sz w:val="24"/>
          <w:szCs w:val="24"/>
          <w:lang w:val="ro-RO" w:eastAsia="ro-MD"/>
          <w14:ligatures w14:val="none"/>
        </w:rPr>
        <w:t>Instrucțiune</w:t>
      </w:r>
      <w:r w:rsidRPr="00D61101">
        <w:rPr>
          <w:rFonts w:ascii="Roboto" w:eastAsia="Times New Roman" w:hAnsi="Roboto" w:cs="Arial"/>
          <w:kern w:val="0"/>
          <w:sz w:val="24"/>
          <w:szCs w:val="24"/>
          <w:lang w:val="ro-RO" w:eastAsia="ro-MD"/>
          <w14:ligatures w14:val="none"/>
        </w:rPr>
        <w:t xml:space="preserve"> au </w:t>
      </w:r>
      <w:r w:rsidR="00DC26DD" w:rsidRPr="00D61101">
        <w:rPr>
          <w:rFonts w:ascii="Roboto" w:eastAsia="Times New Roman" w:hAnsi="Roboto" w:cs="Arial"/>
          <w:kern w:val="0"/>
          <w:sz w:val="24"/>
          <w:szCs w:val="24"/>
          <w:lang w:val="ro-RO" w:eastAsia="ro-MD"/>
          <w14:ligatures w14:val="none"/>
        </w:rPr>
        <w:t>semnificația</w:t>
      </w:r>
      <w:r w:rsidRPr="00D61101">
        <w:rPr>
          <w:rFonts w:ascii="Roboto" w:eastAsia="Times New Roman" w:hAnsi="Roboto" w:cs="Arial"/>
          <w:kern w:val="0"/>
          <w:sz w:val="24"/>
          <w:szCs w:val="24"/>
          <w:lang w:val="ro-RO" w:eastAsia="ro-MD"/>
          <w14:ligatures w14:val="none"/>
        </w:rPr>
        <w:t xml:space="preserve"> prevăzută în Legea </w:t>
      </w:r>
      <w:r w:rsidR="004A537E" w:rsidRPr="00D61101">
        <w:rPr>
          <w:rFonts w:ascii="Roboto" w:eastAsia="Times New Roman" w:hAnsi="Roboto" w:cs="Arial"/>
          <w:kern w:val="0"/>
          <w:sz w:val="24"/>
          <w:szCs w:val="24"/>
          <w:lang w:val="ro-RO" w:eastAsia="ro-MD"/>
          <w14:ligatures w14:val="none"/>
        </w:rPr>
        <w:t xml:space="preserve">nr. </w:t>
      </w:r>
      <w:r w:rsidRPr="00D61101">
        <w:rPr>
          <w:rFonts w:ascii="Roboto" w:eastAsia="Times New Roman" w:hAnsi="Roboto" w:cs="Arial"/>
          <w:kern w:val="0"/>
          <w:sz w:val="24"/>
          <w:szCs w:val="24"/>
          <w:lang w:val="ro-RO" w:eastAsia="ro-MD"/>
          <w14:ligatures w14:val="none"/>
        </w:rPr>
        <w:t>232/201</w:t>
      </w:r>
      <w:r w:rsidR="00DC26DD" w:rsidRPr="00D61101">
        <w:rPr>
          <w:rFonts w:ascii="Roboto" w:eastAsia="Times New Roman" w:hAnsi="Roboto" w:cs="Arial"/>
          <w:kern w:val="0"/>
          <w:sz w:val="24"/>
          <w:szCs w:val="24"/>
          <w:lang w:val="ro-RO" w:eastAsia="ro-MD"/>
          <w14:ligatures w14:val="none"/>
        </w:rPr>
        <w:t>6</w:t>
      </w:r>
      <w:r w:rsidR="00165688" w:rsidRPr="00D61101">
        <w:rPr>
          <w:rFonts w:ascii="Roboto" w:eastAsia="Times New Roman" w:hAnsi="Roboto" w:cs="Arial"/>
          <w:kern w:val="0"/>
          <w:sz w:val="24"/>
          <w:szCs w:val="24"/>
          <w:lang w:val="ro-RO" w:eastAsia="ro-MD"/>
          <w14:ligatures w14:val="none"/>
        </w:rPr>
        <w:t>.</w:t>
      </w:r>
    </w:p>
    <w:p w14:paraId="4579D662" w14:textId="128AE545" w:rsidR="00F20867" w:rsidRPr="00D61101" w:rsidRDefault="00F20867" w:rsidP="00F20867">
      <w:pPr>
        <w:spacing w:after="0" w:line="240" w:lineRule="auto"/>
        <w:ind w:firstLine="567"/>
        <w:jc w:val="both"/>
        <w:rPr>
          <w:rFonts w:ascii="Roboto" w:eastAsia="Times New Roman" w:hAnsi="Roboto" w:cs="Arial"/>
          <w:kern w:val="0"/>
          <w:sz w:val="24"/>
          <w:szCs w:val="24"/>
          <w:lang w:val="ro-RO" w:eastAsia="ro-MD"/>
          <w14:ligatures w14:val="none"/>
        </w:rPr>
      </w:pPr>
      <w:r w:rsidRPr="00D61101">
        <w:rPr>
          <w:rFonts w:ascii="Roboto" w:eastAsia="Times New Roman" w:hAnsi="Roboto" w:cs="Arial"/>
          <w:kern w:val="0"/>
          <w:sz w:val="24"/>
          <w:szCs w:val="24"/>
          <w:lang w:val="ro-RO" w:eastAsia="ro-MD"/>
          <w14:ligatures w14:val="none"/>
        </w:rPr>
        <w:t> </w:t>
      </w:r>
    </w:p>
    <w:p w14:paraId="54463190" w14:textId="6A3CFB5E" w:rsidR="00F20867" w:rsidRPr="00D61101" w:rsidRDefault="00F20867" w:rsidP="00F20867">
      <w:pPr>
        <w:spacing w:after="0" w:line="240" w:lineRule="auto"/>
        <w:jc w:val="center"/>
        <w:rPr>
          <w:rFonts w:ascii="Roboto" w:eastAsia="Times New Roman" w:hAnsi="Roboto" w:cs="Arial"/>
          <w:b/>
          <w:bCs/>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Capitolul II</w:t>
      </w:r>
      <w:r w:rsidR="00C97222" w:rsidRPr="00D61101">
        <w:rPr>
          <w:rFonts w:ascii="Roboto" w:eastAsia="Times New Roman" w:hAnsi="Roboto" w:cs="Arial"/>
          <w:b/>
          <w:bCs/>
          <w:kern w:val="0"/>
          <w:sz w:val="24"/>
          <w:szCs w:val="24"/>
          <w:lang w:val="ro-RO" w:eastAsia="ro-MD"/>
          <w14:ligatures w14:val="none"/>
        </w:rPr>
        <w:t xml:space="preserve"> </w:t>
      </w:r>
    </w:p>
    <w:p w14:paraId="23E8542E" w14:textId="103FAE3C" w:rsidR="00F20867" w:rsidRPr="00D61101" w:rsidRDefault="00C01DC3" w:rsidP="00F20867">
      <w:pPr>
        <w:spacing w:after="0" w:line="240" w:lineRule="auto"/>
        <w:jc w:val="center"/>
        <w:rPr>
          <w:rFonts w:ascii="Roboto" w:eastAsia="Times New Roman" w:hAnsi="Roboto" w:cs="Arial"/>
          <w:b/>
          <w:bCs/>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Informațiile care trebuie furnizate într-o notificare</w:t>
      </w:r>
    </w:p>
    <w:p w14:paraId="434C67BD" w14:textId="3553781F" w:rsidR="00C01DC3" w:rsidRPr="00D61101" w:rsidRDefault="00C01DC3" w:rsidP="00F20867">
      <w:pPr>
        <w:spacing w:after="0" w:line="240" w:lineRule="auto"/>
        <w:jc w:val="center"/>
        <w:rPr>
          <w:rFonts w:ascii="Roboto" w:eastAsia="Times New Roman" w:hAnsi="Roboto" w:cs="Arial"/>
          <w:b/>
          <w:bCs/>
          <w:kern w:val="0"/>
          <w:sz w:val="24"/>
          <w:szCs w:val="24"/>
          <w:lang w:val="ro-RO" w:eastAsia="ro-MD"/>
          <w14:ligatures w14:val="none"/>
        </w:rPr>
      </w:pPr>
      <w:r w:rsidRPr="00D61101">
        <w:rPr>
          <w:rFonts w:ascii="Roboto" w:eastAsia="Times New Roman" w:hAnsi="Roboto" w:cs="Arial"/>
          <w:b/>
          <w:bCs/>
          <w:kern w:val="0"/>
          <w:sz w:val="24"/>
          <w:szCs w:val="24"/>
          <w:lang w:val="ro-RO" w:eastAsia="ro-MD"/>
          <w14:ligatures w14:val="none"/>
        </w:rPr>
        <w:t>de constatare a imposibilității recunoașterii</w:t>
      </w:r>
    </w:p>
    <w:p w14:paraId="511E534F" w14:textId="0F3E9428" w:rsidR="00F20867" w:rsidRPr="00D61101" w:rsidRDefault="001D5071" w:rsidP="00A00055">
      <w:pPr>
        <w:pStyle w:val="ListParagraph"/>
        <w:numPr>
          <w:ilvl w:val="0"/>
          <w:numId w:val="1"/>
        </w:numPr>
        <w:tabs>
          <w:tab w:val="left" w:pos="851"/>
        </w:tabs>
        <w:spacing w:after="0" w:line="240" w:lineRule="auto"/>
        <w:ind w:left="0" w:firstLine="567"/>
        <w:jc w:val="both"/>
        <w:rPr>
          <w:rFonts w:ascii="Roboto" w:eastAsia="Times New Roman" w:hAnsi="Roboto" w:cs="Arial"/>
          <w:kern w:val="0"/>
          <w:sz w:val="28"/>
          <w:szCs w:val="28"/>
          <w:lang w:val="ro-RO" w:eastAsia="ro-MD"/>
          <w14:ligatures w14:val="none"/>
        </w:rPr>
      </w:pPr>
      <w:r w:rsidRPr="00D61101">
        <w:rPr>
          <w:rFonts w:ascii="Roboto" w:hAnsi="Roboto" w:cs="Arial"/>
          <w:sz w:val="24"/>
          <w:szCs w:val="24"/>
        </w:rPr>
        <w:t>În scopul efectuării unei notificări în conformitate cu art.</w:t>
      </w:r>
      <w:r w:rsidR="002970AF" w:rsidRPr="00D61101">
        <w:rPr>
          <w:rFonts w:ascii="Roboto" w:hAnsi="Roboto" w:cs="Arial"/>
          <w:sz w:val="24"/>
          <w:szCs w:val="24"/>
        </w:rPr>
        <w:t xml:space="preserve"> </w:t>
      </w:r>
      <w:r w:rsidRPr="00D61101">
        <w:rPr>
          <w:rFonts w:ascii="Roboto" w:hAnsi="Roboto" w:cs="Arial"/>
          <w:sz w:val="24"/>
          <w:szCs w:val="24"/>
        </w:rPr>
        <w:t>211</w:t>
      </w:r>
      <w:r w:rsidRPr="00D61101">
        <w:rPr>
          <w:rFonts w:ascii="Roboto" w:hAnsi="Roboto" w:cs="Arial"/>
          <w:sz w:val="24"/>
          <w:szCs w:val="24"/>
          <w:vertAlign w:val="superscript"/>
        </w:rPr>
        <w:t>1</w:t>
      </w:r>
      <w:r w:rsidRPr="00D61101">
        <w:rPr>
          <w:rFonts w:ascii="Roboto" w:hAnsi="Roboto" w:cs="Arial"/>
          <w:sz w:val="24"/>
          <w:szCs w:val="24"/>
        </w:rPr>
        <w:t xml:space="preserve"> alin.</w:t>
      </w:r>
      <w:r w:rsidR="004A537E" w:rsidRPr="00D61101">
        <w:rPr>
          <w:rFonts w:ascii="Roboto" w:hAnsi="Roboto" w:cs="Arial"/>
          <w:sz w:val="24"/>
          <w:szCs w:val="24"/>
        </w:rPr>
        <w:t xml:space="preserve"> </w:t>
      </w:r>
      <w:r w:rsidRPr="00D61101">
        <w:rPr>
          <w:rFonts w:ascii="Roboto" w:hAnsi="Roboto" w:cs="Arial"/>
          <w:sz w:val="24"/>
          <w:szCs w:val="24"/>
        </w:rPr>
        <w:t>(1)</w:t>
      </w:r>
      <w:r w:rsidR="001518C1" w:rsidRPr="00D61101">
        <w:rPr>
          <w:rFonts w:ascii="Roboto" w:hAnsi="Roboto" w:cs="Arial"/>
          <w:sz w:val="24"/>
          <w:szCs w:val="24"/>
        </w:rPr>
        <w:t xml:space="preserve"> din Legea nr.232/2016</w:t>
      </w:r>
      <w:r w:rsidRPr="00D61101">
        <w:rPr>
          <w:rFonts w:ascii="Roboto" w:hAnsi="Roboto" w:cs="Arial"/>
          <w:sz w:val="24"/>
          <w:szCs w:val="24"/>
        </w:rPr>
        <w:t>, instituția de credit sau entitatea menționată la art.</w:t>
      </w:r>
      <w:r w:rsidR="002970AF" w:rsidRPr="00D61101">
        <w:rPr>
          <w:rFonts w:ascii="Roboto" w:hAnsi="Roboto" w:cs="Arial"/>
          <w:sz w:val="24"/>
          <w:szCs w:val="24"/>
        </w:rPr>
        <w:t xml:space="preserve"> </w:t>
      </w:r>
      <w:r w:rsidRPr="00D61101">
        <w:rPr>
          <w:rFonts w:ascii="Roboto" w:hAnsi="Roboto" w:cs="Arial"/>
          <w:sz w:val="24"/>
          <w:szCs w:val="24"/>
        </w:rPr>
        <w:t>1 alin.</w:t>
      </w:r>
      <w:r w:rsidR="002970AF" w:rsidRPr="00D61101">
        <w:rPr>
          <w:rFonts w:ascii="Roboto" w:hAnsi="Roboto" w:cs="Arial"/>
          <w:sz w:val="24"/>
          <w:szCs w:val="24"/>
        </w:rPr>
        <w:t xml:space="preserve"> </w:t>
      </w:r>
      <w:r w:rsidRPr="00D61101">
        <w:rPr>
          <w:rFonts w:ascii="Roboto" w:hAnsi="Roboto" w:cs="Arial"/>
          <w:sz w:val="24"/>
          <w:szCs w:val="24"/>
        </w:rPr>
        <w:t>(1) lit</w:t>
      </w:r>
      <w:r w:rsidR="0027194C" w:rsidRPr="00D61101">
        <w:rPr>
          <w:rFonts w:ascii="Roboto" w:hAnsi="Roboto" w:cs="Arial"/>
          <w:sz w:val="24"/>
          <w:szCs w:val="24"/>
        </w:rPr>
        <w:t>.</w:t>
      </w:r>
      <w:r w:rsidR="002970AF" w:rsidRPr="00D61101">
        <w:rPr>
          <w:rFonts w:ascii="Roboto" w:hAnsi="Roboto" w:cs="Arial"/>
          <w:sz w:val="24"/>
          <w:szCs w:val="24"/>
        </w:rPr>
        <w:t xml:space="preserve"> </w:t>
      </w:r>
      <w:r w:rsidRPr="00D61101">
        <w:rPr>
          <w:rFonts w:ascii="Roboto" w:hAnsi="Roboto" w:cs="Arial"/>
          <w:sz w:val="24"/>
          <w:szCs w:val="24"/>
        </w:rPr>
        <w:t>b), c) sau d)</w:t>
      </w:r>
      <w:r w:rsidR="00A00055" w:rsidRPr="00D61101">
        <w:rPr>
          <w:rFonts w:ascii="Roboto" w:hAnsi="Roboto" w:cs="Arial"/>
          <w:sz w:val="24"/>
          <w:szCs w:val="24"/>
        </w:rPr>
        <w:t xml:space="preserve"> (</w:t>
      </w:r>
      <w:r w:rsidR="00A00055" w:rsidRPr="00D61101">
        <w:rPr>
          <w:rFonts w:ascii="Roboto" w:hAnsi="Roboto" w:cs="Arial"/>
          <w:sz w:val="24"/>
          <w:szCs w:val="24"/>
          <w:lang w:val="ro-RO"/>
        </w:rPr>
        <w:t>în continuare – entit</w:t>
      </w:r>
      <w:r w:rsidR="00B73103" w:rsidRPr="00D61101">
        <w:rPr>
          <w:rFonts w:ascii="Roboto" w:hAnsi="Roboto" w:cs="Arial"/>
          <w:sz w:val="24"/>
          <w:szCs w:val="24"/>
          <w:lang w:val="ro-RO"/>
        </w:rPr>
        <w:t>ate</w:t>
      </w:r>
      <w:r w:rsidR="00A00055" w:rsidRPr="00D61101">
        <w:rPr>
          <w:rFonts w:ascii="Roboto" w:hAnsi="Roboto" w:cs="Arial"/>
          <w:sz w:val="24"/>
          <w:szCs w:val="24"/>
          <w:lang w:val="ro-RO"/>
        </w:rPr>
        <w:t>)</w:t>
      </w:r>
      <w:r w:rsidRPr="00D61101">
        <w:rPr>
          <w:rFonts w:ascii="Roboto" w:hAnsi="Roboto" w:cs="Arial"/>
          <w:sz w:val="24"/>
          <w:szCs w:val="24"/>
        </w:rPr>
        <w:t xml:space="preserve"> din </w:t>
      </w:r>
      <w:r w:rsidR="00F409FC" w:rsidRPr="00D61101">
        <w:rPr>
          <w:rFonts w:ascii="Roboto" w:hAnsi="Roboto" w:cs="Arial"/>
          <w:sz w:val="24"/>
          <w:szCs w:val="24"/>
        </w:rPr>
        <w:t>aceeași lege</w:t>
      </w:r>
      <w:r w:rsidRPr="00D61101">
        <w:rPr>
          <w:rFonts w:ascii="Roboto" w:hAnsi="Roboto" w:cs="Arial"/>
          <w:sz w:val="24"/>
          <w:szCs w:val="24"/>
        </w:rPr>
        <w:t xml:space="preserve"> transmite autorit</w:t>
      </w:r>
      <w:r w:rsidR="00485583" w:rsidRPr="00D61101">
        <w:rPr>
          <w:rFonts w:ascii="Roboto" w:hAnsi="Roboto" w:cs="Arial"/>
          <w:sz w:val="24"/>
          <w:szCs w:val="24"/>
        </w:rPr>
        <w:t>ății</w:t>
      </w:r>
      <w:r w:rsidRPr="00D61101">
        <w:rPr>
          <w:rFonts w:ascii="Roboto" w:hAnsi="Roboto" w:cs="Arial"/>
          <w:sz w:val="24"/>
          <w:szCs w:val="24"/>
        </w:rPr>
        <w:t xml:space="preserve"> de rezoluție informațiile specificate în </w:t>
      </w:r>
      <w:r w:rsidR="00015F4D" w:rsidRPr="00D61101">
        <w:rPr>
          <w:rFonts w:ascii="Roboto" w:hAnsi="Roboto" w:cs="Arial"/>
          <w:sz w:val="24"/>
          <w:szCs w:val="24"/>
        </w:rPr>
        <w:t>formularele</w:t>
      </w:r>
      <w:r w:rsidRPr="00D61101">
        <w:rPr>
          <w:rFonts w:ascii="Roboto" w:hAnsi="Roboto" w:cs="Arial"/>
          <w:sz w:val="24"/>
          <w:szCs w:val="24"/>
        </w:rPr>
        <w:t xml:space="preserve"> prevăzute în </w:t>
      </w:r>
      <w:r w:rsidR="00CF056B" w:rsidRPr="00D61101">
        <w:rPr>
          <w:rFonts w:ascii="Roboto" w:hAnsi="Roboto" w:cs="Arial"/>
          <w:sz w:val="24"/>
          <w:szCs w:val="24"/>
        </w:rPr>
        <w:t>A</w:t>
      </w:r>
      <w:r w:rsidRPr="00D61101">
        <w:rPr>
          <w:rFonts w:ascii="Roboto" w:hAnsi="Roboto" w:cs="Arial"/>
          <w:sz w:val="24"/>
          <w:szCs w:val="24"/>
        </w:rPr>
        <w:t xml:space="preserve">nexa </w:t>
      </w:r>
      <w:r w:rsidR="00345363" w:rsidRPr="00D61101">
        <w:rPr>
          <w:rFonts w:ascii="Roboto" w:hAnsi="Roboto" w:cs="Arial"/>
          <w:sz w:val="24"/>
          <w:szCs w:val="24"/>
        </w:rPr>
        <w:t>nr.</w:t>
      </w:r>
      <w:r w:rsidR="002970AF" w:rsidRPr="00D61101">
        <w:rPr>
          <w:rFonts w:ascii="Roboto" w:hAnsi="Roboto" w:cs="Arial"/>
          <w:sz w:val="24"/>
          <w:szCs w:val="24"/>
        </w:rPr>
        <w:t xml:space="preserve"> </w:t>
      </w:r>
      <w:r w:rsidR="00345363" w:rsidRPr="00D61101">
        <w:rPr>
          <w:rFonts w:ascii="Roboto" w:hAnsi="Roboto" w:cs="Arial"/>
          <w:sz w:val="24"/>
          <w:szCs w:val="24"/>
        </w:rPr>
        <w:t>1</w:t>
      </w:r>
      <w:r w:rsidRPr="00D61101">
        <w:rPr>
          <w:rFonts w:ascii="Roboto" w:hAnsi="Roboto" w:cs="Arial"/>
          <w:sz w:val="24"/>
          <w:szCs w:val="24"/>
        </w:rPr>
        <w:t xml:space="preserve">, completate în conformitate cu instrucțiunile prevăzute în </w:t>
      </w:r>
      <w:r w:rsidR="00A64996" w:rsidRPr="00D61101">
        <w:rPr>
          <w:rFonts w:ascii="Roboto" w:hAnsi="Roboto" w:cs="Arial"/>
          <w:sz w:val="24"/>
          <w:szCs w:val="24"/>
        </w:rPr>
        <w:t>A</w:t>
      </w:r>
      <w:r w:rsidRPr="00D61101">
        <w:rPr>
          <w:rFonts w:ascii="Roboto" w:hAnsi="Roboto" w:cs="Arial"/>
          <w:sz w:val="24"/>
          <w:szCs w:val="24"/>
        </w:rPr>
        <w:t xml:space="preserve">nexa </w:t>
      </w:r>
      <w:r w:rsidR="00345363" w:rsidRPr="00D61101">
        <w:rPr>
          <w:rFonts w:ascii="Roboto" w:hAnsi="Roboto" w:cs="Arial"/>
          <w:sz w:val="24"/>
          <w:szCs w:val="24"/>
        </w:rPr>
        <w:t>nr.</w:t>
      </w:r>
      <w:r w:rsidR="002970AF" w:rsidRPr="00D61101">
        <w:rPr>
          <w:rFonts w:ascii="Roboto" w:hAnsi="Roboto" w:cs="Arial"/>
          <w:sz w:val="24"/>
          <w:szCs w:val="24"/>
        </w:rPr>
        <w:t xml:space="preserve"> </w:t>
      </w:r>
      <w:r w:rsidR="00345363" w:rsidRPr="00D61101">
        <w:rPr>
          <w:rFonts w:ascii="Roboto" w:hAnsi="Roboto" w:cs="Arial"/>
          <w:sz w:val="24"/>
          <w:szCs w:val="24"/>
        </w:rPr>
        <w:t>2</w:t>
      </w:r>
      <w:r w:rsidRPr="00D61101">
        <w:rPr>
          <w:rFonts w:ascii="Roboto" w:hAnsi="Roboto" w:cs="Arial"/>
          <w:sz w:val="24"/>
          <w:szCs w:val="24"/>
        </w:rPr>
        <w:t>.</w:t>
      </w:r>
    </w:p>
    <w:p w14:paraId="024EF429" w14:textId="77777777" w:rsidR="005C617B" w:rsidRPr="00D61101" w:rsidRDefault="005C617B" w:rsidP="005C617B">
      <w:pPr>
        <w:pStyle w:val="ListParagraph"/>
        <w:tabs>
          <w:tab w:val="left" w:pos="851"/>
        </w:tabs>
        <w:spacing w:after="0" w:line="240" w:lineRule="auto"/>
        <w:ind w:left="567"/>
        <w:jc w:val="both"/>
        <w:rPr>
          <w:rFonts w:ascii="Roboto" w:eastAsia="Times New Roman" w:hAnsi="Roboto" w:cs="Arial"/>
          <w:kern w:val="0"/>
          <w:sz w:val="24"/>
          <w:szCs w:val="24"/>
          <w:lang w:val="ro-RO" w:eastAsia="ro-MD"/>
          <w14:ligatures w14:val="none"/>
        </w:rPr>
      </w:pPr>
    </w:p>
    <w:p w14:paraId="4C70AC97" w14:textId="5D9ACEB9" w:rsidR="007E129E" w:rsidRPr="00D61101" w:rsidRDefault="009C71A6" w:rsidP="003E749F">
      <w:pPr>
        <w:pStyle w:val="ListParagraph"/>
        <w:numPr>
          <w:ilvl w:val="0"/>
          <w:numId w:val="1"/>
        </w:numPr>
        <w:tabs>
          <w:tab w:val="left" w:pos="851"/>
        </w:tabs>
        <w:spacing w:after="0" w:line="240" w:lineRule="auto"/>
        <w:ind w:left="0" w:firstLine="567"/>
        <w:jc w:val="both"/>
        <w:rPr>
          <w:rFonts w:ascii="Roboto" w:hAnsi="Roboto" w:cs="Arial"/>
          <w:sz w:val="24"/>
          <w:szCs w:val="24"/>
        </w:rPr>
      </w:pPr>
      <w:r w:rsidRPr="00D61101">
        <w:rPr>
          <w:rFonts w:ascii="Roboto" w:hAnsi="Roboto" w:cs="Arial"/>
          <w:sz w:val="24"/>
          <w:szCs w:val="24"/>
        </w:rPr>
        <w:t>Instituțiile de credit și entitățile transmit informațiile menționate la pct.</w:t>
      </w:r>
      <w:r w:rsidR="002970AF" w:rsidRPr="00D61101">
        <w:rPr>
          <w:rFonts w:ascii="Roboto" w:hAnsi="Roboto" w:cs="Arial"/>
          <w:sz w:val="24"/>
          <w:szCs w:val="24"/>
        </w:rPr>
        <w:t xml:space="preserve"> </w:t>
      </w:r>
      <w:r w:rsidR="008D06F9" w:rsidRPr="00D61101">
        <w:rPr>
          <w:rFonts w:ascii="Roboto" w:hAnsi="Roboto" w:cs="Arial"/>
          <w:sz w:val="24"/>
          <w:szCs w:val="24"/>
        </w:rPr>
        <w:t>3</w:t>
      </w:r>
      <w:r w:rsidR="001518C1" w:rsidRPr="00D61101">
        <w:rPr>
          <w:rFonts w:ascii="Roboto" w:hAnsi="Roboto" w:cs="Arial"/>
          <w:sz w:val="24"/>
          <w:szCs w:val="24"/>
        </w:rPr>
        <w:t xml:space="preserve"> în conformitate cu Instrucțiunea privind modul de prezentare a rapoartelor în formă electronică la Banca Națională a Moldovei, aprobată prin Hotărârea Comitetului executiv al Băncii Naționale a Moldovei nr. 245/2019.</w:t>
      </w:r>
    </w:p>
    <w:p w14:paraId="658975A2" w14:textId="77777777" w:rsidR="005C617B" w:rsidRPr="00D61101" w:rsidRDefault="005C617B" w:rsidP="005C617B">
      <w:pPr>
        <w:pStyle w:val="ListParagraph"/>
        <w:tabs>
          <w:tab w:val="left" w:pos="851"/>
        </w:tabs>
        <w:spacing w:after="0" w:line="240" w:lineRule="auto"/>
        <w:ind w:left="567"/>
        <w:jc w:val="both"/>
        <w:rPr>
          <w:rFonts w:ascii="Roboto" w:hAnsi="Roboto" w:cs="Arial"/>
          <w:sz w:val="24"/>
          <w:szCs w:val="24"/>
        </w:rPr>
      </w:pPr>
    </w:p>
    <w:p w14:paraId="3B74FDAB" w14:textId="0ED5BF18" w:rsidR="003D59FD" w:rsidRPr="00D61101" w:rsidRDefault="003D59FD" w:rsidP="00F20867">
      <w:pPr>
        <w:pStyle w:val="ListParagraph"/>
        <w:numPr>
          <w:ilvl w:val="0"/>
          <w:numId w:val="1"/>
        </w:numPr>
        <w:tabs>
          <w:tab w:val="left" w:pos="851"/>
        </w:tabs>
        <w:spacing w:after="0" w:line="240" w:lineRule="auto"/>
        <w:ind w:left="0" w:firstLine="567"/>
        <w:jc w:val="both"/>
        <w:rPr>
          <w:rFonts w:ascii="Roboto" w:hAnsi="Roboto" w:cs="Arial"/>
          <w:sz w:val="24"/>
          <w:szCs w:val="24"/>
        </w:rPr>
      </w:pPr>
      <w:r w:rsidRPr="00D61101">
        <w:rPr>
          <w:rFonts w:ascii="Roboto" w:hAnsi="Roboto" w:cs="Arial"/>
          <w:sz w:val="24"/>
          <w:szCs w:val="24"/>
        </w:rPr>
        <w:t xml:space="preserve">Atunci când transmit informațiile </w:t>
      </w:r>
      <w:r w:rsidR="00F853C0">
        <w:rPr>
          <w:rFonts w:ascii="Roboto" w:hAnsi="Roboto" w:cs="Arial"/>
          <w:sz w:val="24"/>
          <w:szCs w:val="24"/>
        </w:rPr>
        <w:t xml:space="preserve">specificate </w:t>
      </w:r>
      <w:r w:rsidRPr="00D61101">
        <w:rPr>
          <w:rFonts w:ascii="Roboto" w:hAnsi="Roboto" w:cs="Arial"/>
          <w:sz w:val="24"/>
          <w:szCs w:val="24"/>
        </w:rPr>
        <w:t>la pct.</w:t>
      </w:r>
      <w:r w:rsidR="008249E8" w:rsidRPr="00D61101">
        <w:rPr>
          <w:rFonts w:ascii="Roboto" w:hAnsi="Roboto" w:cs="Arial"/>
          <w:sz w:val="24"/>
          <w:szCs w:val="24"/>
        </w:rPr>
        <w:t xml:space="preserve"> </w:t>
      </w:r>
      <w:r w:rsidR="008D06F9" w:rsidRPr="00D61101">
        <w:rPr>
          <w:rFonts w:ascii="Roboto" w:hAnsi="Roboto" w:cs="Arial"/>
          <w:sz w:val="24"/>
          <w:szCs w:val="24"/>
        </w:rPr>
        <w:t>3</w:t>
      </w:r>
      <w:r w:rsidRPr="00D61101">
        <w:rPr>
          <w:rFonts w:ascii="Roboto" w:hAnsi="Roboto" w:cs="Arial"/>
          <w:sz w:val="24"/>
          <w:szCs w:val="24"/>
        </w:rPr>
        <w:t>, instituțiile</w:t>
      </w:r>
      <w:r w:rsidR="00335E14" w:rsidRPr="00D61101">
        <w:rPr>
          <w:rFonts w:ascii="Roboto" w:hAnsi="Roboto" w:cs="Arial"/>
          <w:sz w:val="24"/>
          <w:szCs w:val="24"/>
        </w:rPr>
        <w:t xml:space="preserve"> de credit</w:t>
      </w:r>
      <w:r w:rsidRPr="00D61101">
        <w:rPr>
          <w:rFonts w:ascii="Roboto" w:hAnsi="Roboto" w:cs="Arial"/>
          <w:sz w:val="24"/>
          <w:szCs w:val="24"/>
        </w:rPr>
        <w:t xml:space="preserve"> și entitățile </w:t>
      </w:r>
      <w:r w:rsidR="00A25F83">
        <w:rPr>
          <w:rFonts w:ascii="Roboto" w:hAnsi="Roboto" w:cs="Arial"/>
          <w:sz w:val="24"/>
          <w:szCs w:val="24"/>
        </w:rPr>
        <w:t xml:space="preserve">vor </w:t>
      </w:r>
      <w:r w:rsidRPr="00D61101">
        <w:rPr>
          <w:rFonts w:ascii="Roboto" w:hAnsi="Roboto" w:cs="Arial"/>
          <w:sz w:val="24"/>
          <w:szCs w:val="24"/>
        </w:rPr>
        <w:t>respect</w:t>
      </w:r>
      <w:r w:rsidR="00A25F83">
        <w:rPr>
          <w:rFonts w:ascii="Roboto" w:hAnsi="Roboto" w:cs="Arial"/>
          <w:sz w:val="24"/>
          <w:szCs w:val="24"/>
        </w:rPr>
        <w:t>a</w:t>
      </w:r>
      <w:r w:rsidRPr="00D61101">
        <w:rPr>
          <w:rFonts w:ascii="Roboto" w:hAnsi="Roboto" w:cs="Arial"/>
          <w:sz w:val="24"/>
          <w:szCs w:val="24"/>
        </w:rPr>
        <w:t xml:space="preserve"> definițiile punctelor de date incluse în modelul unic privind punctele de date menționat în </w:t>
      </w:r>
      <w:r w:rsidR="00A64996" w:rsidRPr="00D61101">
        <w:rPr>
          <w:rFonts w:ascii="Roboto" w:hAnsi="Roboto" w:cs="Arial"/>
          <w:sz w:val="24"/>
          <w:szCs w:val="24"/>
        </w:rPr>
        <w:t>A</w:t>
      </w:r>
      <w:r w:rsidRPr="00D61101">
        <w:rPr>
          <w:rFonts w:ascii="Roboto" w:hAnsi="Roboto" w:cs="Arial"/>
          <w:sz w:val="24"/>
          <w:szCs w:val="24"/>
        </w:rPr>
        <w:t xml:space="preserve">nexa </w:t>
      </w:r>
      <w:r w:rsidR="00345363" w:rsidRPr="00D61101">
        <w:rPr>
          <w:rFonts w:ascii="Roboto" w:hAnsi="Roboto" w:cs="Arial"/>
          <w:sz w:val="24"/>
          <w:szCs w:val="24"/>
        </w:rPr>
        <w:t>nr.</w:t>
      </w:r>
      <w:r w:rsidR="008249E8" w:rsidRPr="00D61101">
        <w:rPr>
          <w:rFonts w:ascii="Roboto" w:hAnsi="Roboto" w:cs="Arial"/>
          <w:sz w:val="24"/>
          <w:szCs w:val="24"/>
        </w:rPr>
        <w:t xml:space="preserve"> </w:t>
      </w:r>
      <w:r w:rsidR="00345363" w:rsidRPr="00D61101">
        <w:rPr>
          <w:rFonts w:ascii="Roboto" w:hAnsi="Roboto" w:cs="Arial"/>
          <w:sz w:val="24"/>
          <w:szCs w:val="24"/>
        </w:rPr>
        <w:t>3</w:t>
      </w:r>
      <w:r w:rsidRPr="00D61101">
        <w:rPr>
          <w:rFonts w:ascii="Roboto" w:hAnsi="Roboto" w:cs="Arial"/>
          <w:sz w:val="24"/>
          <w:szCs w:val="24"/>
        </w:rPr>
        <w:t xml:space="preserve"> și normele de validare menționate în </w:t>
      </w:r>
      <w:r w:rsidR="00A64996" w:rsidRPr="00D61101">
        <w:rPr>
          <w:rFonts w:ascii="Roboto" w:hAnsi="Roboto" w:cs="Arial"/>
          <w:sz w:val="24"/>
          <w:szCs w:val="24"/>
        </w:rPr>
        <w:t>Anexa nr</w:t>
      </w:r>
      <w:r w:rsidR="00345363" w:rsidRPr="00D61101">
        <w:rPr>
          <w:rFonts w:ascii="Roboto" w:hAnsi="Roboto" w:cs="Arial"/>
          <w:sz w:val="24"/>
          <w:szCs w:val="24"/>
        </w:rPr>
        <w:t>.</w:t>
      </w:r>
      <w:r w:rsidR="008249E8" w:rsidRPr="00D61101">
        <w:rPr>
          <w:rFonts w:ascii="Roboto" w:hAnsi="Roboto" w:cs="Arial"/>
          <w:sz w:val="24"/>
          <w:szCs w:val="24"/>
        </w:rPr>
        <w:t xml:space="preserve"> </w:t>
      </w:r>
      <w:r w:rsidR="00345363" w:rsidRPr="00D61101">
        <w:rPr>
          <w:rFonts w:ascii="Roboto" w:hAnsi="Roboto" w:cs="Arial"/>
          <w:sz w:val="24"/>
          <w:szCs w:val="24"/>
        </w:rPr>
        <w:t>4</w:t>
      </w:r>
      <w:r w:rsidRPr="00D61101">
        <w:rPr>
          <w:rFonts w:ascii="Roboto" w:hAnsi="Roboto" w:cs="Arial"/>
          <w:sz w:val="24"/>
          <w:szCs w:val="24"/>
        </w:rPr>
        <w:t>.</w:t>
      </w:r>
    </w:p>
    <w:p w14:paraId="49015688" w14:textId="77777777" w:rsidR="00F41FD4" w:rsidRPr="00D61101" w:rsidRDefault="00F41FD4" w:rsidP="005C617B">
      <w:pPr>
        <w:tabs>
          <w:tab w:val="left" w:pos="851"/>
        </w:tabs>
        <w:spacing w:after="0" w:line="240" w:lineRule="auto"/>
        <w:jc w:val="both"/>
        <w:rPr>
          <w:rFonts w:ascii="Roboto" w:hAnsi="Roboto" w:cs="Arial"/>
          <w:sz w:val="24"/>
          <w:szCs w:val="24"/>
        </w:rPr>
      </w:pPr>
    </w:p>
    <w:p w14:paraId="7529AAEB" w14:textId="77777777" w:rsidR="0050523C" w:rsidRDefault="0050523C" w:rsidP="005C617B">
      <w:pPr>
        <w:tabs>
          <w:tab w:val="left" w:pos="851"/>
        </w:tabs>
        <w:spacing w:after="0" w:line="240" w:lineRule="auto"/>
        <w:jc w:val="both"/>
        <w:rPr>
          <w:rFonts w:ascii="Roboto" w:hAnsi="Roboto" w:cs="Arial"/>
          <w:sz w:val="24"/>
          <w:szCs w:val="24"/>
        </w:rPr>
        <w:sectPr w:rsidR="0050523C" w:rsidSect="0050523C">
          <w:pgSz w:w="11906" w:h="16838"/>
          <w:pgMar w:top="1134" w:right="851" w:bottom="1134" w:left="709" w:header="709" w:footer="709" w:gutter="0"/>
          <w:cols w:space="708"/>
          <w:docGrid w:linePitch="360"/>
        </w:sectPr>
      </w:pPr>
    </w:p>
    <w:p w14:paraId="6F53246E" w14:textId="77777777" w:rsidR="0050523C" w:rsidRDefault="0050523C" w:rsidP="005C617B">
      <w:pPr>
        <w:tabs>
          <w:tab w:val="left" w:pos="851"/>
        </w:tabs>
        <w:spacing w:after="0" w:line="240" w:lineRule="auto"/>
        <w:jc w:val="both"/>
        <w:rPr>
          <w:rFonts w:ascii="Roboto" w:hAnsi="Roboto" w:cs="Arial"/>
          <w:sz w:val="24"/>
          <w:szCs w:val="24"/>
        </w:rPr>
      </w:pPr>
    </w:p>
    <w:p w14:paraId="0B4676A9" w14:textId="77777777" w:rsidR="0050523C" w:rsidRPr="00D61101" w:rsidRDefault="0050523C" w:rsidP="005C617B">
      <w:pPr>
        <w:tabs>
          <w:tab w:val="left" w:pos="851"/>
        </w:tabs>
        <w:spacing w:after="0" w:line="240" w:lineRule="auto"/>
        <w:jc w:val="both"/>
        <w:rPr>
          <w:rFonts w:ascii="Roboto" w:hAnsi="Roboto" w:cs="Arial"/>
          <w:sz w:val="24"/>
          <w:szCs w:val="24"/>
        </w:rPr>
      </w:pPr>
    </w:p>
    <w:p w14:paraId="612B36DB" w14:textId="3B7908BC" w:rsidR="00D778F7" w:rsidRPr="00D61101" w:rsidRDefault="008E56DB" w:rsidP="008E56DB">
      <w:pPr>
        <w:spacing w:after="0" w:line="240" w:lineRule="auto"/>
        <w:jc w:val="right"/>
        <w:rPr>
          <w:rFonts w:ascii="Roboto" w:eastAsia="Aptos" w:hAnsi="Roboto" w:cs="Arial"/>
          <w:sz w:val="24"/>
          <w:szCs w:val="24"/>
        </w:rPr>
      </w:pPr>
      <w:r w:rsidRPr="00D61101">
        <w:rPr>
          <w:rFonts w:ascii="Roboto" w:eastAsia="Aptos" w:hAnsi="Roboto" w:cs="Arial"/>
          <w:sz w:val="24"/>
          <w:szCs w:val="24"/>
        </w:rPr>
        <w:t>Anexa nr.</w:t>
      </w:r>
      <w:r w:rsidR="00B73103" w:rsidRPr="00D61101">
        <w:rPr>
          <w:rFonts w:ascii="Roboto" w:eastAsia="Aptos" w:hAnsi="Roboto" w:cs="Arial"/>
          <w:sz w:val="24"/>
          <w:szCs w:val="24"/>
        </w:rPr>
        <w:t xml:space="preserve"> </w:t>
      </w:r>
      <w:r w:rsidRPr="00D61101">
        <w:rPr>
          <w:rFonts w:ascii="Roboto" w:eastAsia="Aptos" w:hAnsi="Roboto" w:cs="Arial"/>
          <w:sz w:val="24"/>
          <w:szCs w:val="24"/>
        </w:rPr>
        <w:t>1</w:t>
      </w:r>
    </w:p>
    <w:p w14:paraId="490F3477" w14:textId="77777777" w:rsidR="008E56DB" w:rsidRPr="00D61101" w:rsidRDefault="008E56DB" w:rsidP="008E56DB">
      <w:pPr>
        <w:spacing w:after="0" w:line="240" w:lineRule="auto"/>
        <w:jc w:val="right"/>
        <w:rPr>
          <w:rFonts w:ascii="Roboto" w:eastAsia="Aptos" w:hAnsi="Roboto" w:cs="Arial"/>
          <w:sz w:val="20"/>
          <w:szCs w:val="20"/>
        </w:rPr>
      </w:pPr>
    </w:p>
    <w:tbl>
      <w:tblPr>
        <w:tblStyle w:val="TableGrid"/>
        <w:tblW w:w="0" w:type="auto"/>
        <w:jc w:val="center"/>
        <w:tblLook w:val="04A0" w:firstRow="1" w:lastRow="0" w:firstColumn="1" w:lastColumn="0" w:noHBand="0" w:noVBand="1"/>
      </w:tblPr>
      <w:tblGrid>
        <w:gridCol w:w="988"/>
        <w:gridCol w:w="5715"/>
        <w:gridCol w:w="937"/>
        <w:gridCol w:w="2696"/>
      </w:tblGrid>
      <w:tr w:rsidR="00806A1A" w:rsidRPr="00D61101" w14:paraId="0D5DFF65" w14:textId="77777777" w:rsidTr="00A03764">
        <w:trPr>
          <w:trHeight w:val="124"/>
          <w:jc w:val="center"/>
        </w:trPr>
        <w:tc>
          <w:tcPr>
            <w:tcW w:w="10336" w:type="dxa"/>
            <w:gridSpan w:val="4"/>
            <w:tcBorders>
              <w:bottom w:val="single" w:sz="4" w:space="0" w:color="auto"/>
            </w:tcBorders>
            <w:shd w:val="clear" w:color="auto" w:fill="D1D1D1"/>
          </w:tcPr>
          <w:p w14:paraId="2A334EAD" w14:textId="77777777" w:rsidR="00806A1A" w:rsidRPr="00D61101" w:rsidRDefault="00806A1A" w:rsidP="00A03764">
            <w:pPr>
              <w:spacing w:line="312" w:lineRule="atLeast"/>
              <w:rPr>
                <w:rFonts w:ascii="Roboto" w:eastAsia="Times New Roman" w:hAnsi="Roboto" w:cs="Arial"/>
                <w:b/>
                <w:bCs/>
                <w:color w:val="333333"/>
                <w:kern w:val="0"/>
                <w:sz w:val="20"/>
                <w:szCs w:val="20"/>
                <w:lang w:eastAsia="ro-MD"/>
                <w14:ligatures w14:val="none"/>
              </w:rPr>
            </w:pPr>
            <w:r w:rsidRPr="00D61101">
              <w:rPr>
                <w:rFonts w:ascii="Roboto" w:eastAsia="Times New Roman" w:hAnsi="Roboto" w:cs="Arial"/>
                <w:b/>
                <w:bCs/>
                <w:color w:val="333333"/>
                <w:kern w:val="0"/>
                <w:sz w:val="20"/>
                <w:szCs w:val="20"/>
                <w:lang w:eastAsia="ro-MD"/>
                <w14:ligatures w14:val="none"/>
              </w:rPr>
              <w:t>N 00.01 - Identificarea notificării</w:t>
            </w:r>
          </w:p>
        </w:tc>
      </w:tr>
      <w:tr w:rsidR="00806A1A" w:rsidRPr="00D61101" w14:paraId="7AEECBC1" w14:textId="77777777" w:rsidTr="00CE04FA">
        <w:trPr>
          <w:jc w:val="center"/>
        </w:trPr>
        <w:tc>
          <w:tcPr>
            <w:tcW w:w="7640" w:type="dxa"/>
            <w:gridSpan w:val="3"/>
            <w:vMerge w:val="restart"/>
            <w:tcBorders>
              <w:top w:val="nil"/>
            </w:tcBorders>
          </w:tcPr>
          <w:p w14:paraId="6A1B702C" w14:textId="77777777" w:rsidR="00806A1A" w:rsidRPr="00D61101" w:rsidRDefault="00806A1A" w:rsidP="00806A1A">
            <w:pPr>
              <w:tabs>
                <w:tab w:val="left" w:pos="999"/>
              </w:tabs>
              <w:jc w:val="center"/>
              <w:rPr>
                <w:rFonts w:ascii="Roboto" w:eastAsia="Aptos" w:hAnsi="Roboto" w:cs="Arial"/>
                <w:sz w:val="20"/>
                <w:szCs w:val="20"/>
                <w:lang w:val="ro-RO"/>
              </w:rPr>
            </w:pPr>
          </w:p>
        </w:tc>
        <w:tc>
          <w:tcPr>
            <w:tcW w:w="2696" w:type="dxa"/>
            <w:tcBorders>
              <w:top w:val="single" w:sz="4" w:space="0" w:color="auto"/>
            </w:tcBorders>
          </w:tcPr>
          <w:p w14:paraId="39AB47D0" w14:textId="77777777" w:rsidR="00806A1A" w:rsidRPr="00D61101" w:rsidRDefault="00806A1A" w:rsidP="00806A1A">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Coloane</w:t>
            </w:r>
          </w:p>
        </w:tc>
      </w:tr>
      <w:tr w:rsidR="00806A1A" w:rsidRPr="00D61101" w14:paraId="1C11590B" w14:textId="77777777" w:rsidTr="00CE04FA">
        <w:trPr>
          <w:jc w:val="center"/>
        </w:trPr>
        <w:tc>
          <w:tcPr>
            <w:tcW w:w="7640" w:type="dxa"/>
            <w:gridSpan w:val="3"/>
            <w:vMerge/>
          </w:tcPr>
          <w:p w14:paraId="360B991C" w14:textId="77777777" w:rsidR="00806A1A" w:rsidRPr="00D61101" w:rsidRDefault="00806A1A" w:rsidP="00806A1A">
            <w:pPr>
              <w:tabs>
                <w:tab w:val="left" w:pos="999"/>
              </w:tabs>
              <w:jc w:val="center"/>
              <w:rPr>
                <w:rFonts w:ascii="Roboto" w:eastAsia="Aptos" w:hAnsi="Roboto" w:cs="Arial"/>
                <w:sz w:val="20"/>
                <w:szCs w:val="20"/>
                <w:lang w:val="ro-RO"/>
              </w:rPr>
            </w:pPr>
          </w:p>
        </w:tc>
        <w:tc>
          <w:tcPr>
            <w:tcW w:w="2696" w:type="dxa"/>
          </w:tcPr>
          <w:p w14:paraId="75FD9385" w14:textId="77777777" w:rsidR="00806A1A" w:rsidRPr="00D61101" w:rsidRDefault="00806A1A" w:rsidP="00806A1A">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Identificare</w:t>
            </w:r>
          </w:p>
        </w:tc>
      </w:tr>
      <w:tr w:rsidR="00806A1A" w:rsidRPr="00D61101" w14:paraId="1D825C83" w14:textId="77777777" w:rsidTr="00CE04FA">
        <w:trPr>
          <w:jc w:val="center"/>
        </w:trPr>
        <w:tc>
          <w:tcPr>
            <w:tcW w:w="7640" w:type="dxa"/>
            <w:gridSpan w:val="3"/>
            <w:vMerge/>
          </w:tcPr>
          <w:p w14:paraId="6091BB0F" w14:textId="77777777" w:rsidR="00806A1A" w:rsidRPr="00D61101" w:rsidRDefault="00806A1A" w:rsidP="00806A1A">
            <w:pPr>
              <w:tabs>
                <w:tab w:val="left" w:pos="999"/>
              </w:tabs>
              <w:jc w:val="center"/>
              <w:rPr>
                <w:rFonts w:ascii="Roboto" w:eastAsia="Aptos" w:hAnsi="Roboto" w:cs="Arial"/>
                <w:sz w:val="20"/>
                <w:szCs w:val="20"/>
                <w:lang w:val="ro-RO"/>
              </w:rPr>
            </w:pPr>
          </w:p>
        </w:tc>
        <w:tc>
          <w:tcPr>
            <w:tcW w:w="2696" w:type="dxa"/>
          </w:tcPr>
          <w:p w14:paraId="51C213E7" w14:textId="77777777" w:rsidR="00806A1A" w:rsidRPr="00D61101" w:rsidRDefault="00806A1A" w:rsidP="00806A1A">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0010</w:t>
            </w:r>
          </w:p>
        </w:tc>
      </w:tr>
      <w:tr w:rsidR="00806A1A" w:rsidRPr="00D61101" w14:paraId="1A844F6A" w14:textId="77777777" w:rsidTr="00CE04FA">
        <w:trPr>
          <w:jc w:val="center"/>
        </w:trPr>
        <w:tc>
          <w:tcPr>
            <w:tcW w:w="988" w:type="dxa"/>
            <w:vMerge w:val="restart"/>
            <w:shd w:val="clear" w:color="auto" w:fill="D1D1D1"/>
            <w:textDirection w:val="btLr"/>
            <w:vAlign w:val="center"/>
          </w:tcPr>
          <w:p w14:paraId="2D23CE08" w14:textId="77777777" w:rsidR="00806A1A" w:rsidRPr="00D61101" w:rsidRDefault="00806A1A" w:rsidP="00A64996">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Rânduri</w:t>
            </w:r>
          </w:p>
        </w:tc>
        <w:tc>
          <w:tcPr>
            <w:tcW w:w="5715" w:type="dxa"/>
            <w:shd w:val="clear" w:color="auto" w:fill="D1D1D1"/>
          </w:tcPr>
          <w:p w14:paraId="51A3C479" w14:textId="77777777"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Codul de identificare a notificării</w:t>
            </w:r>
          </w:p>
        </w:tc>
        <w:tc>
          <w:tcPr>
            <w:tcW w:w="937" w:type="dxa"/>
            <w:shd w:val="clear" w:color="auto" w:fill="D1D1D1"/>
          </w:tcPr>
          <w:p w14:paraId="12B53F4F"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0010</w:t>
            </w:r>
          </w:p>
        </w:tc>
        <w:tc>
          <w:tcPr>
            <w:tcW w:w="2696" w:type="dxa"/>
          </w:tcPr>
          <w:p w14:paraId="4E4A7C03"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1039E03A" w14:textId="77777777" w:rsidTr="00CE04FA">
        <w:trPr>
          <w:jc w:val="center"/>
        </w:trPr>
        <w:tc>
          <w:tcPr>
            <w:tcW w:w="988" w:type="dxa"/>
            <w:vMerge/>
            <w:shd w:val="clear" w:color="auto" w:fill="D1D1D1"/>
          </w:tcPr>
          <w:p w14:paraId="60E7648E"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28098DA1" w14:textId="77777777"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Data notificării</w:t>
            </w:r>
          </w:p>
        </w:tc>
        <w:tc>
          <w:tcPr>
            <w:tcW w:w="937" w:type="dxa"/>
            <w:shd w:val="clear" w:color="auto" w:fill="D1D1D1"/>
          </w:tcPr>
          <w:p w14:paraId="118B1E80"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0020</w:t>
            </w:r>
          </w:p>
        </w:tc>
        <w:tc>
          <w:tcPr>
            <w:tcW w:w="2696" w:type="dxa"/>
          </w:tcPr>
          <w:p w14:paraId="211DD324"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5A2C86BF" w14:textId="77777777" w:rsidTr="00CE04FA">
        <w:trPr>
          <w:jc w:val="center"/>
        </w:trPr>
        <w:tc>
          <w:tcPr>
            <w:tcW w:w="988" w:type="dxa"/>
            <w:vMerge/>
            <w:shd w:val="clear" w:color="auto" w:fill="D1D1D1"/>
          </w:tcPr>
          <w:p w14:paraId="175BC3E0"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367621B2" w14:textId="77777777"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Tipul de notificare</w:t>
            </w:r>
          </w:p>
        </w:tc>
        <w:tc>
          <w:tcPr>
            <w:tcW w:w="937" w:type="dxa"/>
            <w:shd w:val="clear" w:color="auto" w:fill="D1D1D1"/>
          </w:tcPr>
          <w:p w14:paraId="6CF781C7"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0030</w:t>
            </w:r>
          </w:p>
        </w:tc>
        <w:tc>
          <w:tcPr>
            <w:tcW w:w="2696" w:type="dxa"/>
          </w:tcPr>
          <w:p w14:paraId="6E3AA082"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027E2AD1" w14:textId="77777777" w:rsidTr="00CE04FA">
        <w:trPr>
          <w:jc w:val="center"/>
        </w:trPr>
        <w:tc>
          <w:tcPr>
            <w:tcW w:w="988" w:type="dxa"/>
            <w:vMerge/>
            <w:shd w:val="clear" w:color="auto" w:fill="D1D1D1"/>
          </w:tcPr>
          <w:p w14:paraId="793A4066"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4AC5824A" w14:textId="0A7A3A93"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 xml:space="preserve">Data de referință pentru </w:t>
            </w:r>
            <w:r w:rsidR="00015F4D" w:rsidRPr="00D61101">
              <w:rPr>
                <w:rFonts w:ascii="Roboto" w:eastAsia="Aptos" w:hAnsi="Roboto" w:cs="Arial"/>
                <w:color w:val="333333"/>
                <w:sz w:val="20"/>
                <w:szCs w:val="20"/>
              </w:rPr>
              <w:t>formularele</w:t>
            </w:r>
            <w:r w:rsidRPr="00D61101">
              <w:rPr>
                <w:rFonts w:ascii="Roboto" w:eastAsia="Aptos" w:hAnsi="Roboto" w:cs="Arial"/>
                <w:color w:val="333333"/>
                <w:sz w:val="20"/>
                <w:szCs w:val="20"/>
              </w:rPr>
              <w:t xml:space="preserve"> N01.01 și N01.02</w:t>
            </w:r>
          </w:p>
        </w:tc>
        <w:tc>
          <w:tcPr>
            <w:tcW w:w="937" w:type="dxa"/>
            <w:shd w:val="clear" w:color="auto" w:fill="D1D1D1"/>
          </w:tcPr>
          <w:p w14:paraId="162426D4"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0040</w:t>
            </w:r>
          </w:p>
        </w:tc>
        <w:tc>
          <w:tcPr>
            <w:tcW w:w="2696" w:type="dxa"/>
          </w:tcPr>
          <w:p w14:paraId="03F2539C"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50DB81E2" w14:textId="77777777" w:rsidTr="00CE04FA">
        <w:trPr>
          <w:jc w:val="center"/>
        </w:trPr>
        <w:tc>
          <w:tcPr>
            <w:tcW w:w="988" w:type="dxa"/>
            <w:vMerge/>
            <w:shd w:val="clear" w:color="auto" w:fill="D1D1D1"/>
          </w:tcPr>
          <w:p w14:paraId="3D3D4EAC"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73FFDF8B" w14:textId="3DF3629D"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 xml:space="preserve">Data de referință pentru </w:t>
            </w:r>
            <w:r w:rsidR="00015F4D" w:rsidRPr="00D61101">
              <w:rPr>
                <w:rFonts w:ascii="Roboto" w:eastAsia="Aptos" w:hAnsi="Roboto" w:cs="Arial"/>
                <w:color w:val="333333"/>
                <w:sz w:val="20"/>
                <w:szCs w:val="20"/>
              </w:rPr>
              <w:t>formularul</w:t>
            </w:r>
            <w:r w:rsidRPr="00D61101">
              <w:rPr>
                <w:rFonts w:ascii="Roboto" w:eastAsia="Aptos" w:hAnsi="Roboto" w:cs="Arial"/>
                <w:color w:val="333333"/>
                <w:sz w:val="20"/>
                <w:szCs w:val="20"/>
              </w:rPr>
              <w:t xml:space="preserve"> N02.00</w:t>
            </w:r>
          </w:p>
        </w:tc>
        <w:tc>
          <w:tcPr>
            <w:tcW w:w="937" w:type="dxa"/>
            <w:shd w:val="clear" w:color="auto" w:fill="D1D1D1"/>
          </w:tcPr>
          <w:p w14:paraId="3A2FDE25"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0050</w:t>
            </w:r>
          </w:p>
        </w:tc>
        <w:tc>
          <w:tcPr>
            <w:tcW w:w="2696" w:type="dxa"/>
          </w:tcPr>
          <w:p w14:paraId="5969F4A7"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1A45F3A2" w14:textId="77777777" w:rsidTr="00CE04FA">
        <w:trPr>
          <w:jc w:val="center"/>
        </w:trPr>
        <w:tc>
          <w:tcPr>
            <w:tcW w:w="988" w:type="dxa"/>
            <w:vMerge/>
            <w:shd w:val="clear" w:color="auto" w:fill="D1D1D1"/>
          </w:tcPr>
          <w:p w14:paraId="1012A56E"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366116C6" w14:textId="77777777"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Moneda aplicabilă</w:t>
            </w:r>
          </w:p>
        </w:tc>
        <w:tc>
          <w:tcPr>
            <w:tcW w:w="937" w:type="dxa"/>
            <w:shd w:val="clear" w:color="auto" w:fill="D1D1D1"/>
          </w:tcPr>
          <w:p w14:paraId="45B36B0B"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0060</w:t>
            </w:r>
          </w:p>
        </w:tc>
        <w:tc>
          <w:tcPr>
            <w:tcW w:w="2696" w:type="dxa"/>
          </w:tcPr>
          <w:p w14:paraId="0F1E58EB"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249EDF05" w14:textId="77777777" w:rsidTr="00CE04FA">
        <w:trPr>
          <w:jc w:val="center"/>
        </w:trPr>
        <w:tc>
          <w:tcPr>
            <w:tcW w:w="988" w:type="dxa"/>
            <w:vMerge/>
            <w:shd w:val="clear" w:color="auto" w:fill="D1D1D1"/>
          </w:tcPr>
          <w:p w14:paraId="08A0538A"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09B185C4" w14:textId="64BEE36F"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Denumirea instituției</w:t>
            </w:r>
            <w:r w:rsidR="0027194C" w:rsidRPr="00D61101">
              <w:rPr>
                <w:rFonts w:ascii="Roboto" w:eastAsia="Aptos" w:hAnsi="Roboto" w:cs="Arial"/>
                <w:color w:val="333333"/>
                <w:sz w:val="20"/>
                <w:szCs w:val="20"/>
              </w:rPr>
              <w:t xml:space="preserve"> de credit</w:t>
            </w:r>
            <w:r w:rsidRPr="00D61101">
              <w:rPr>
                <w:rFonts w:ascii="Roboto" w:eastAsia="Aptos" w:hAnsi="Roboto" w:cs="Arial"/>
                <w:color w:val="333333"/>
                <w:sz w:val="20"/>
                <w:szCs w:val="20"/>
              </w:rPr>
              <w:t xml:space="preserve"> sau a entității</w:t>
            </w:r>
          </w:p>
        </w:tc>
        <w:tc>
          <w:tcPr>
            <w:tcW w:w="937" w:type="dxa"/>
            <w:shd w:val="clear" w:color="auto" w:fill="D1D1D1"/>
          </w:tcPr>
          <w:p w14:paraId="7A655F41"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0070</w:t>
            </w:r>
          </w:p>
        </w:tc>
        <w:tc>
          <w:tcPr>
            <w:tcW w:w="2696" w:type="dxa"/>
          </w:tcPr>
          <w:p w14:paraId="1E044384"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4D13DF03" w14:textId="77777777" w:rsidTr="00CE04FA">
        <w:trPr>
          <w:jc w:val="center"/>
        </w:trPr>
        <w:tc>
          <w:tcPr>
            <w:tcW w:w="988" w:type="dxa"/>
            <w:vMerge/>
            <w:shd w:val="clear" w:color="auto" w:fill="D1D1D1"/>
          </w:tcPr>
          <w:p w14:paraId="7DDE81E7"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5C2A78DF" w14:textId="77777777"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Cod</w:t>
            </w:r>
          </w:p>
        </w:tc>
        <w:tc>
          <w:tcPr>
            <w:tcW w:w="937" w:type="dxa"/>
            <w:shd w:val="clear" w:color="auto" w:fill="D1D1D1"/>
          </w:tcPr>
          <w:p w14:paraId="646BE9E3"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0080</w:t>
            </w:r>
          </w:p>
        </w:tc>
        <w:tc>
          <w:tcPr>
            <w:tcW w:w="2696" w:type="dxa"/>
          </w:tcPr>
          <w:p w14:paraId="1AF8925E"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3B9819E9" w14:textId="77777777" w:rsidTr="00CE04FA">
        <w:trPr>
          <w:jc w:val="center"/>
        </w:trPr>
        <w:tc>
          <w:tcPr>
            <w:tcW w:w="988" w:type="dxa"/>
            <w:vMerge/>
            <w:shd w:val="clear" w:color="auto" w:fill="D1D1D1"/>
          </w:tcPr>
          <w:p w14:paraId="0E5F5F25"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7BD1B4E0" w14:textId="77777777"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Tipul de cod</w:t>
            </w:r>
          </w:p>
        </w:tc>
        <w:tc>
          <w:tcPr>
            <w:tcW w:w="937" w:type="dxa"/>
            <w:shd w:val="clear" w:color="auto" w:fill="D1D1D1"/>
          </w:tcPr>
          <w:p w14:paraId="3714FC8C"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0090</w:t>
            </w:r>
          </w:p>
        </w:tc>
        <w:tc>
          <w:tcPr>
            <w:tcW w:w="2696" w:type="dxa"/>
          </w:tcPr>
          <w:p w14:paraId="3B295469"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1922D066" w14:textId="77777777" w:rsidTr="00CE04FA">
        <w:trPr>
          <w:jc w:val="center"/>
        </w:trPr>
        <w:tc>
          <w:tcPr>
            <w:tcW w:w="988" w:type="dxa"/>
            <w:vMerge/>
            <w:shd w:val="clear" w:color="auto" w:fill="D1D1D1"/>
          </w:tcPr>
          <w:p w14:paraId="5526CA59"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4C2D95D8" w14:textId="77777777"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Persoana de contact</w:t>
            </w:r>
          </w:p>
        </w:tc>
        <w:tc>
          <w:tcPr>
            <w:tcW w:w="937" w:type="dxa"/>
            <w:shd w:val="clear" w:color="auto" w:fill="D1D1D1"/>
          </w:tcPr>
          <w:p w14:paraId="0BDA4D53"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0100</w:t>
            </w:r>
          </w:p>
        </w:tc>
        <w:tc>
          <w:tcPr>
            <w:tcW w:w="2696" w:type="dxa"/>
          </w:tcPr>
          <w:p w14:paraId="50D51210"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191CCE31" w14:textId="77777777" w:rsidTr="00CE04FA">
        <w:trPr>
          <w:trHeight w:val="53"/>
          <w:jc w:val="center"/>
        </w:trPr>
        <w:tc>
          <w:tcPr>
            <w:tcW w:w="988" w:type="dxa"/>
            <w:vMerge/>
            <w:shd w:val="clear" w:color="auto" w:fill="D1D1D1"/>
          </w:tcPr>
          <w:p w14:paraId="67A191B3"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3C5F6628" w14:textId="77777777"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E-mail</w:t>
            </w:r>
          </w:p>
        </w:tc>
        <w:tc>
          <w:tcPr>
            <w:tcW w:w="937" w:type="dxa"/>
            <w:shd w:val="clear" w:color="auto" w:fill="D1D1D1"/>
          </w:tcPr>
          <w:p w14:paraId="32DED61D"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0110</w:t>
            </w:r>
          </w:p>
        </w:tc>
        <w:tc>
          <w:tcPr>
            <w:tcW w:w="2696" w:type="dxa"/>
          </w:tcPr>
          <w:p w14:paraId="29C8D840" w14:textId="77777777" w:rsidR="00806A1A" w:rsidRPr="00D61101" w:rsidRDefault="00806A1A" w:rsidP="00806A1A">
            <w:pPr>
              <w:tabs>
                <w:tab w:val="left" w:pos="999"/>
              </w:tabs>
              <w:jc w:val="center"/>
              <w:rPr>
                <w:rFonts w:ascii="Roboto" w:eastAsia="Aptos" w:hAnsi="Roboto" w:cs="Arial"/>
                <w:sz w:val="20"/>
                <w:szCs w:val="20"/>
                <w:lang w:val="ro-RO"/>
              </w:rPr>
            </w:pPr>
          </w:p>
        </w:tc>
      </w:tr>
      <w:tr w:rsidR="00806A1A" w:rsidRPr="00D61101" w14:paraId="17400C13" w14:textId="77777777" w:rsidTr="00CE04FA">
        <w:trPr>
          <w:trHeight w:val="53"/>
          <w:jc w:val="center"/>
        </w:trPr>
        <w:tc>
          <w:tcPr>
            <w:tcW w:w="988" w:type="dxa"/>
            <w:vMerge/>
            <w:shd w:val="clear" w:color="auto" w:fill="D1D1D1"/>
          </w:tcPr>
          <w:p w14:paraId="011EF776" w14:textId="77777777" w:rsidR="00806A1A" w:rsidRPr="00D61101" w:rsidRDefault="00806A1A" w:rsidP="00806A1A">
            <w:pPr>
              <w:tabs>
                <w:tab w:val="left" w:pos="999"/>
              </w:tabs>
              <w:jc w:val="center"/>
              <w:rPr>
                <w:rFonts w:ascii="Roboto" w:eastAsia="Aptos" w:hAnsi="Roboto" w:cs="Arial"/>
                <w:sz w:val="20"/>
                <w:szCs w:val="20"/>
                <w:lang w:val="ro-RO"/>
              </w:rPr>
            </w:pPr>
          </w:p>
        </w:tc>
        <w:tc>
          <w:tcPr>
            <w:tcW w:w="5715" w:type="dxa"/>
            <w:shd w:val="clear" w:color="auto" w:fill="D1D1D1"/>
          </w:tcPr>
          <w:p w14:paraId="1C080C30" w14:textId="77777777" w:rsidR="00806A1A" w:rsidRPr="00D61101" w:rsidRDefault="00806A1A" w:rsidP="00806A1A">
            <w:pPr>
              <w:tabs>
                <w:tab w:val="left" w:pos="999"/>
              </w:tabs>
              <w:rPr>
                <w:rFonts w:ascii="Roboto" w:eastAsia="Aptos" w:hAnsi="Roboto" w:cs="Arial"/>
                <w:sz w:val="20"/>
                <w:szCs w:val="20"/>
                <w:lang w:val="ro-RO"/>
              </w:rPr>
            </w:pPr>
            <w:r w:rsidRPr="00D61101">
              <w:rPr>
                <w:rFonts w:ascii="Roboto" w:eastAsia="Aptos" w:hAnsi="Roboto" w:cs="Arial"/>
                <w:color w:val="333333"/>
                <w:sz w:val="20"/>
                <w:szCs w:val="20"/>
              </w:rPr>
              <w:t>Telefon</w:t>
            </w:r>
          </w:p>
        </w:tc>
        <w:tc>
          <w:tcPr>
            <w:tcW w:w="937" w:type="dxa"/>
            <w:shd w:val="clear" w:color="auto" w:fill="D1D1D1"/>
          </w:tcPr>
          <w:p w14:paraId="7BC84841" w14:textId="77777777" w:rsidR="00806A1A" w:rsidRPr="00D61101" w:rsidRDefault="00806A1A" w:rsidP="00806A1A">
            <w:pPr>
              <w:tabs>
                <w:tab w:val="left" w:pos="999"/>
              </w:tabs>
              <w:jc w:val="center"/>
              <w:rPr>
                <w:rFonts w:ascii="Roboto" w:eastAsia="Aptos" w:hAnsi="Roboto" w:cs="Arial"/>
                <w:sz w:val="20"/>
                <w:szCs w:val="20"/>
                <w:lang w:val="ro-RO"/>
              </w:rPr>
            </w:pPr>
            <w:r w:rsidRPr="00D61101">
              <w:rPr>
                <w:rFonts w:ascii="Roboto" w:eastAsia="Aptos" w:hAnsi="Roboto" w:cs="Arial"/>
                <w:color w:val="333333"/>
                <w:sz w:val="20"/>
                <w:szCs w:val="20"/>
              </w:rPr>
              <w:t>0120</w:t>
            </w:r>
          </w:p>
        </w:tc>
        <w:tc>
          <w:tcPr>
            <w:tcW w:w="2696" w:type="dxa"/>
          </w:tcPr>
          <w:p w14:paraId="4D88E182" w14:textId="77777777" w:rsidR="00806A1A" w:rsidRPr="00D61101" w:rsidRDefault="00806A1A" w:rsidP="00806A1A">
            <w:pPr>
              <w:tabs>
                <w:tab w:val="left" w:pos="999"/>
              </w:tabs>
              <w:jc w:val="center"/>
              <w:rPr>
                <w:rFonts w:ascii="Roboto" w:eastAsia="Aptos" w:hAnsi="Roboto" w:cs="Arial"/>
                <w:sz w:val="20"/>
                <w:szCs w:val="20"/>
                <w:lang w:val="ro-RO"/>
              </w:rPr>
            </w:pPr>
          </w:p>
        </w:tc>
      </w:tr>
    </w:tbl>
    <w:p w14:paraId="21C0D108" w14:textId="77777777" w:rsidR="003D59FD" w:rsidRPr="0050523C" w:rsidRDefault="003D59FD" w:rsidP="00BE240A">
      <w:pPr>
        <w:spacing w:after="0" w:line="240" w:lineRule="auto"/>
        <w:jc w:val="both"/>
        <w:rPr>
          <w:rFonts w:ascii="Roboto" w:hAnsi="Roboto" w:cs="Arial"/>
          <w:sz w:val="24"/>
          <w:szCs w:val="24"/>
        </w:rPr>
      </w:pPr>
    </w:p>
    <w:tbl>
      <w:tblPr>
        <w:tblStyle w:val="TableGrid"/>
        <w:tblW w:w="5000" w:type="pct"/>
        <w:tblLook w:val="04A0" w:firstRow="1" w:lastRow="0" w:firstColumn="1" w:lastColumn="0" w:noHBand="0" w:noVBand="1"/>
      </w:tblPr>
      <w:tblGrid>
        <w:gridCol w:w="688"/>
        <w:gridCol w:w="688"/>
        <w:gridCol w:w="688"/>
        <w:gridCol w:w="230"/>
        <w:gridCol w:w="457"/>
        <w:gridCol w:w="687"/>
        <w:gridCol w:w="687"/>
        <w:gridCol w:w="466"/>
        <w:gridCol w:w="221"/>
        <w:gridCol w:w="687"/>
        <w:gridCol w:w="687"/>
        <w:gridCol w:w="839"/>
        <w:gridCol w:w="667"/>
        <w:gridCol w:w="687"/>
        <w:gridCol w:w="664"/>
        <w:gridCol w:w="26"/>
        <w:gridCol w:w="687"/>
        <w:gridCol w:w="687"/>
        <w:gridCol w:w="687"/>
        <w:gridCol w:w="687"/>
        <w:gridCol w:w="277"/>
        <w:gridCol w:w="411"/>
        <w:gridCol w:w="687"/>
        <w:gridCol w:w="687"/>
        <w:gridCol w:w="681"/>
      </w:tblGrid>
      <w:tr w:rsidR="0050523C" w:rsidRPr="00D61101" w14:paraId="65D534EC" w14:textId="77777777" w:rsidTr="000646B0">
        <w:trPr>
          <w:trHeight w:val="136"/>
        </w:trPr>
        <w:tc>
          <w:tcPr>
            <w:tcW w:w="5000" w:type="pct"/>
            <w:gridSpan w:val="25"/>
            <w:shd w:val="clear" w:color="auto" w:fill="D1D1D1"/>
            <w:vAlign w:val="center"/>
          </w:tcPr>
          <w:p w14:paraId="65EA3A8E" w14:textId="77777777" w:rsidR="0050523C" w:rsidRPr="00D61101" w:rsidRDefault="0050523C" w:rsidP="000646B0">
            <w:pPr>
              <w:tabs>
                <w:tab w:val="left" w:pos="999"/>
              </w:tabs>
              <w:rPr>
                <w:rFonts w:ascii="Roboto" w:eastAsia="Aptos" w:hAnsi="Roboto" w:cs="Arial"/>
                <w:b/>
                <w:bCs/>
                <w:sz w:val="20"/>
                <w:szCs w:val="20"/>
                <w:lang w:val="ro-RO"/>
              </w:rPr>
            </w:pPr>
            <w:r w:rsidRPr="00D61101">
              <w:rPr>
                <w:rFonts w:ascii="Roboto" w:eastAsia="Aptos" w:hAnsi="Roboto" w:cs="Arial"/>
                <w:b/>
                <w:bCs/>
                <w:sz w:val="20"/>
                <w:szCs w:val="20"/>
              </w:rPr>
              <w:t>N 01.01 – Imposibilitatea recunoașterii contractuale a recapitalizării interne pe contracte/instrumente</w:t>
            </w:r>
          </w:p>
        </w:tc>
      </w:tr>
      <w:tr w:rsidR="0050523C" w:rsidRPr="00D61101" w14:paraId="7E93D70A" w14:textId="77777777" w:rsidTr="0050523C">
        <w:trPr>
          <w:trHeight w:val="240"/>
        </w:trPr>
        <w:tc>
          <w:tcPr>
            <w:tcW w:w="1179" w:type="pct"/>
            <w:gridSpan w:val="6"/>
            <w:tcBorders>
              <w:right w:val="nil"/>
            </w:tcBorders>
            <w:vAlign w:val="center"/>
          </w:tcPr>
          <w:p w14:paraId="3F5C2BAF"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Tipul notificării</w:t>
            </w:r>
          </w:p>
        </w:tc>
        <w:tc>
          <w:tcPr>
            <w:tcW w:w="3821" w:type="pct"/>
            <w:gridSpan w:val="19"/>
            <w:tcBorders>
              <w:left w:val="nil"/>
            </w:tcBorders>
            <w:vAlign w:val="center"/>
          </w:tcPr>
          <w:tbl>
            <w:tblPr>
              <w:tblStyle w:val="TableGrid"/>
              <w:tblW w:w="0" w:type="auto"/>
              <w:tblLook w:val="04A0" w:firstRow="1" w:lastRow="0" w:firstColumn="1" w:lastColumn="0" w:noHBand="0" w:noVBand="1"/>
            </w:tblPr>
            <w:tblGrid>
              <w:gridCol w:w="2755"/>
            </w:tblGrid>
            <w:tr w:rsidR="0050523C" w:rsidRPr="00D61101" w14:paraId="2451A8C9" w14:textId="77777777" w:rsidTr="000646B0">
              <w:tc>
                <w:tcPr>
                  <w:tcW w:w="2755" w:type="dxa"/>
                </w:tcPr>
                <w:p w14:paraId="4E04AC45" w14:textId="77777777" w:rsidR="0050523C" w:rsidRPr="00D61101" w:rsidRDefault="0050523C" w:rsidP="000646B0">
                  <w:pPr>
                    <w:tabs>
                      <w:tab w:val="left" w:pos="999"/>
                    </w:tabs>
                    <w:jc w:val="center"/>
                    <w:rPr>
                      <w:rFonts w:ascii="Roboto" w:eastAsia="Aptos" w:hAnsi="Roboto" w:cs="Arial"/>
                      <w:sz w:val="20"/>
                      <w:szCs w:val="20"/>
                      <w:lang w:val="ro-RO"/>
                    </w:rPr>
                  </w:pPr>
                </w:p>
              </w:tc>
            </w:tr>
          </w:tbl>
          <w:p w14:paraId="6BC4F910" w14:textId="77777777" w:rsidR="0050523C" w:rsidRPr="00D61101" w:rsidRDefault="0050523C" w:rsidP="000646B0">
            <w:pPr>
              <w:tabs>
                <w:tab w:val="left" w:pos="999"/>
              </w:tabs>
              <w:jc w:val="center"/>
              <w:rPr>
                <w:rFonts w:ascii="Roboto" w:eastAsia="Aptos" w:hAnsi="Roboto" w:cs="Arial"/>
                <w:b/>
                <w:bCs/>
                <w:sz w:val="20"/>
                <w:szCs w:val="20"/>
                <w:lang w:val="ro-RO"/>
              </w:rPr>
            </w:pPr>
          </w:p>
        </w:tc>
      </w:tr>
      <w:tr w:rsidR="0050523C" w:rsidRPr="00D61101" w14:paraId="65CEC8F3" w14:textId="77777777" w:rsidTr="0050523C">
        <w:trPr>
          <w:trHeight w:val="78"/>
        </w:trPr>
        <w:tc>
          <w:tcPr>
            <w:tcW w:w="236" w:type="pct"/>
            <w:vMerge w:val="restart"/>
            <w:textDirection w:val="btLr"/>
            <w:vAlign w:val="center"/>
          </w:tcPr>
          <w:p w14:paraId="08ADA122" w14:textId="77777777" w:rsidR="0050523C" w:rsidRPr="00D61101" w:rsidRDefault="0050523C" w:rsidP="000646B0">
            <w:pPr>
              <w:tabs>
                <w:tab w:val="left" w:pos="999"/>
              </w:tabs>
              <w:ind w:left="-113" w:right="-86"/>
              <w:jc w:val="center"/>
              <w:rPr>
                <w:rFonts w:ascii="Roboto" w:eastAsia="Aptos" w:hAnsi="Roboto" w:cs="Arial"/>
                <w:b/>
                <w:bCs/>
                <w:sz w:val="20"/>
                <w:szCs w:val="20"/>
                <w:lang w:val="ro-RO"/>
              </w:rPr>
            </w:pPr>
            <w:r w:rsidRPr="00D61101">
              <w:rPr>
                <w:rFonts w:ascii="Roboto" w:eastAsia="Aptos" w:hAnsi="Roboto" w:cs="Arial"/>
                <w:b/>
                <w:bCs/>
                <w:sz w:val="20"/>
                <w:szCs w:val="20"/>
                <w:lang w:val="ro-RO"/>
              </w:rPr>
              <w:t>Codul de identificare a datoriei</w:t>
            </w:r>
          </w:p>
        </w:tc>
        <w:tc>
          <w:tcPr>
            <w:tcW w:w="236" w:type="pct"/>
            <w:vMerge w:val="restart"/>
            <w:textDirection w:val="btLr"/>
            <w:vAlign w:val="center"/>
          </w:tcPr>
          <w:p w14:paraId="080B4AA1"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Modificarea substanțială?</w:t>
            </w:r>
          </w:p>
        </w:tc>
        <w:tc>
          <w:tcPr>
            <w:tcW w:w="236" w:type="pct"/>
            <w:vMerge w:val="restart"/>
            <w:textDirection w:val="btLr"/>
            <w:vAlign w:val="center"/>
          </w:tcPr>
          <w:p w14:paraId="343ABB96"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Data scadenței finale</w:t>
            </w:r>
          </w:p>
        </w:tc>
        <w:tc>
          <w:tcPr>
            <w:tcW w:w="236" w:type="pct"/>
            <w:gridSpan w:val="2"/>
            <w:vMerge w:val="restart"/>
            <w:textDirection w:val="btLr"/>
            <w:vAlign w:val="center"/>
          </w:tcPr>
          <w:p w14:paraId="4C3B2CB4"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Reînnoibil?</w:t>
            </w:r>
          </w:p>
        </w:tc>
        <w:tc>
          <w:tcPr>
            <w:tcW w:w="236" w:type="pct"/>
            <w:vMerge w:val="restart"/>
            <w:textDirection w:val="btLr"/>
            <w:vAlign w:val="center"/>
          </w:tcPr>
          <w:p w14:paraId="152ECC9C"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Frecvența reînnoirii</w:t>
            </w:r>
          </w:p>
        </w:tc>
        <w:tc>
          <w:tcPr>
            <w:tcW w:w="1933" w:type="pct"/>
            <w:gridSpan w:val="10"/>
            <w:vAlign w:val="center"/>
          </w:tcPr>
          <w:p w14:paraId="3F6C40A2"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CONTRACT/INSTRUMENT</w:t>
            </w:r>
          </w:p>
        </w:tc>
        <w:tc>
          <w:tcPr>
            <w:tcW w:w="944" w:type="pct"/>
            <w:gridSpan w:val="4"/>
            <w:vAlign w:val="center"/>
          </w:tcPr>
          <w:p w14:paraId="36F85707"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IMPOSIBILITATE</w:t>
            </w:r>
          </w:p>
        </w:tc>
        <w:tc>
          <w:tcPr>
            <w:tcW w:w="945" w:type="pct"/>
            <w:gridSpan w:val="5"/>
            <w:vAlign w:val="center"/>
          </w:tcPr>
          <w:p w14:paraId="702F68A7"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CONTRAPARTE</w:t>
            </w:r>
          </w:p>
        </w:tc>
      </w:tr>
      <w:tr w:rsidR="0050523C" w:rsidRPr="00D61101" w14:paraId="65E1AE15" w14:textId="77777777" w:rsidTr="0050523C">
        <w:trPr>
          <w:cantSplit/>
          <w:trHeight w:val="3375"/>
        </w:trPr>
        <w:tc>
          <w:tcPr>
            <w:tcW w:w="236" w:type="pct"/>
            <w:vMerge/>
            <w:vAlign w:val="center"/>
          </w:tcPr>
          <w:p w14:paraId="48FFFCE6" w14:textId="77777777" w:rsidR="0050523C" w:rsidRPr="00D61101" w:rsidRDefault="0050523C" w:rsidP="000646B0">
            <w:pPr>
              <w:tabs>
                <w:tab w:val="left" w:pos="999"/>
              </w:tabs>
              <w:jc w:val="center"/>
              <w:rPr>
                <w:rFonts w:ascii="Roboto" w:eastAsia="Aptos" w:hAnsi="Roboto" w:cs="Arial"/>
                <w:b/>
                <w:bCs/>
                <w:sz w:val="20"/>
                <w:szCs w:val="20"/>
                <w:lang w:val="ro-RO"/>
              </w:rPr>
            </w:pPr>
          </w:p>
        </w:tc>
        <w:tc>
          <w:tcPr>
            <w:tcW w:w="236" w:type="pct"/>
            <w:vMerge/>
            <w:vAlign w:val="center"/>
          </w:tcPr>
          <w:p w14:paraId="1F95EF9B" w14:textId="77777777" w:rsidR="0050523C" w:rsidRPr="00D61101" w:rsidRDefault="0050523C" w:rsidP="000646B0">
            <w:pPr>
              <w:tabs>
                <w:tab w:val="left" w:pos="999"/>
              </w:tabs>
              <w:jc w:val="center"/>
              <w:rPr>
                <w:rFonts w:ascii="Roboto" w:eastAsia="Aptos" w:hAnsi="Roboto" w:cs="Arial"/>
                <w:b/>
                <w:bCs/>
                <w:sz w:val="20"/>
                <w:szCs w:val="20"/>
                <w:lang w:val="ro-RO"/>
              </w:rPr>
            </w:pPr>
          </w:p>
        </w:tc>
        <w:tc>
          <w:tcPr>
            <w:tcW w:w="236" w:type="pct"/>
            <w:vMerge/>
            <w:vAlign w:val="center"/>
          </w:tcPr>
          <w:p w14:paraId="5615BDF0" w14:textId="77777777" w:rsidR="0050523C" w:rsidRPr="00D61101" w:rsidRDefault="0050523C" w:rsidP="000646B0">
            <w:pPr>
              <w:tabs>
                <w:tab w:val="left" w:pos="999"/>
              </w:tabs>
              <w:jc w:val="center"/>
              <w:rPr>
                <w:rFonts w:ascii="Roboto" w:eastAsia="Aptos" w:hAnsi="Roboto" w:cs="Arial"/>
                <w:b/>
                <w:bCs/>
                <w:sz w:val="20"/>
                <w:szCs w:val="20"/>
                <w:lang w:val="ro-RO"/>
              </w:rPr>
            </w:pPr>
          </w:p>
        </w:tc>
        <w:tc>
          <w:tcPr>
            <w:tcW w:w="236" w:type="pct"/>
            <w:gridSpan w:val="2"/>
            <w:vMerge/>
            <w:vAlign w:val="center"/>
          </w:tcPr>
          <w:p w14:paraId="1B24759C" w14:textId="77777777" w:rsidR="0050523C" w:rsidRPr="00D61101" w:rsidRDefault="0050523C" w:rsidP="000646B0">
            <w:pPr>
              <w:tabs>
                <w:tab w:val="left" w:pos="999"/>
              </w:tabs>
              <w:jc w:val="center"/>
              <w:rPr>
                <w:rFonts w:ascii="Roboto" w:eastAsia="Aptos" w:hAnsi="Roboto" w:cs="Arial"/>
                <w:b/>
                <w:bCs/>
                <w:sz w:val="20"/>
                <w:szCs w:val="20"/>
                <w:lang w:val="ro-RO"/>
              </w:rPr>
            </w:pPr>
          </w:p>
        </w:tc>
        <w:tc>
          <w:tcPr>
            <w:tcW w:w="236" w:type="pct"/>
            <w:vMerge/>
            <w:vAlign w:val="center"/>
          </w:tcPr>
          <w:p w14:paraId="60C097D8" w14:textId="77777777" w:rsidR="0050523C" w:rsidRPr="00D61101" w:rsidRDefault="0050523C" w:rsidP="000646B0">
            <w:pPr>
              <w:tabs>
                <w:tab w:val="left" w:pos="999"/>
              </w:tabs>
              <w:jc w:val="center"/>
              <w:rPr>
                <w:rFonts w:ascii="Roboto" w:eastAsia="Aptos" w:hAnsi="Roboto" w:cs="Arial"/>
                <w:b/>
                <w:bCs/>
                <w:sz w:val="20"/>
                <w:szCs w:val="20"/>
                <w:lang w:val="ro-RO"/>
              </w:rPr>
            </w:pPr>
          </w:p>
        </w:tc>
        <w:tc>
          <w:tcPr>
            <w:tcW w:w="236" w:type="pct"/>
            <w:textDirection w:val="btLr"/>
            <w:vAlign w:val="center"/>
          </w:tcPr>
          <w:p w14:paraId="578E1FD2"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Descriere</w:t>
            </w:r>
          </w:p>
        </w:tc>
        <w:tc>
          <w:tcPr>
            <w:tcW w:w="236" w:type="pct"/>
            <w:gridSpan w:val="2"/>
            <w:textDirection w:val="btLr"/>
            <w:vAlign w:val="center"/>
          </w:tcPr>
          <w:p w14:paraId="026799C7"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Tipul datoriei</w:t>
            </w:r>
          </w:p>
        </w:tc>
        <w:tc>
          <w:tcPr>
            <w:tcW w:w="236" w:type="pct"/>
            <w:textDirection w:val="btLr"/>
            <w:vAlign w:val="center"/>
          </w:tcPr>
          <w:p w14:paraId="5B831CA4"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Legislația aplicabilă</w:t>
            </w:r>
          </w:p>
        </w:tc>
        <w:tc>
          <w:tcPr>
            <w:tcW w:w="236" w:type="pct"/>
            <w:textDirection w:val="btLr"/>
            <w:vAlign w:val="center"/>
          </w:tcPr>
          <w:p w14:paraId="4FEEA602"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Rangul în caz de insolvabilitate în temeiul legislației altui stat</w:t>
            </w:r>
          </w:p>
        </w:tc>
        <w:tc>
          <w:tcPr>
            <w:tcW w:w="288" w:type="pct"/>
            <w:textDirection w:val="btLr"/>
            <w:vAlign w:val="center"/>
          </w:tcPr>
          <w:p w14:paraId="116370D3"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Rangul în caz de insolvabilitate în Republica Moldova</w:t>
            </w:r>
          </w:p>
        </w:tc>
        <w:tc>
          <w:tcPr>
            <w:tcW w:w="229" w:type="pct"/>
            <w:textDirection w:val="btLr"/>
            <w:vAlign w:val="center"/>
          </w:tcPr>
          <w:p w14:paraId="2EEBF6D1" w14:textId="77777777" w:rsidR="0050523C" w:rsidRPr="00D61101" w:rsidRDefault="0050523C" w:rsidP="000646B0">
            <w:pPr>
              <w:tabs>
                <w:tab w:val="left" w:pos="999"/>
              </w:tabs>
              <w:ind w:left="113" w:right="113"/>
              <w:jc w:val="center"/>
              <w:rPr>
                <w:rFonts w:ascii="Roboto" w:eastAsia="Aptos" w:hAnsi="Roboto" w:cs="Arial"/>
                <w:b/>
                <w:bCs/>
                <w:sz w:val="20"/>
                <w:szCs w:val="20"/>
              </w:rPr>
            </w:pPr>
            <w:r w:rsidRPr="00D61101">
              <w:rPr>
                <w:rFonts w:ascii="Roboto" w:eastAsia="Aptos" w:hAnsi="Roboto" w:cs="Arial"/>
                <w:b/>
                <w:bCs/>
                <w:sz w:val="20"/>
                <w:szCs w:val="20"/>
              </w:rPr>
              <w:t>Valoarea nominală în moneda originală principală</w:t>
            </w:r>
          </w:p>
        </w:tc>
        <w:tc>
          <w:tcPr>
            <w:tcW w:w="236" w:type="pct"/>
            <w:textDirection w:val="btLr"/>
            <w:vAlign w:val="center"/>
          </w:tcPr>
          <w:p w14:paraId="2D687131"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Moneda originală principală</w:t>
            </w:r>
          </w:p>
        </w:tc>
        <w:tc>
          <w:tcPr>
            <w:tcW w:w="237" w:type="pct"/>
            <w:gridSpan w:val="2"/>
            <w:textDirection w:val="btLr"/>
            <w:vAlign w:val="center"/>
          </w:tcPr>
          <w:p w14:paraId="1ACB204C"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Valoarea nominală în moneda națională</w:t>
            </w:r>
          </w:p>
        </w:tc>
        <w:tc>
          <w:tcPr>
            <w:tcW w:w="236" w:type="pct"/>
            <w:textDirection w:val="btLr"/>
            <w:vAlign w:val="center"/>
          </w:tcPr>
          <w:p w14:paraId="7DA2BFA0"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Condiții</w:t>
            </w:r>
          </w:p>
        </w:tc>
        <w:tc>
          <w:tcPr>
            <w:tcW w:w="236" w:type="pct"/>
            <w:textDirection w:val="btLr"/>
            <w:vAlign w:val="center"/>
          </w:tcPr>
          <w:p w14:paraId="679E49EB"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Categorie</w:t>
            </w:r>
          </w:p>
        </w:tc>
        <w:tc>
          <w:tcPr>
            <w:tcW w:w="236" w:type="pct"/>
            <w:textDirection w:val="btLr"/>
            <w:vAlign w:val="center"/>
          </w:tcPr>
          <w:p w14:paraId="3E86B2AF"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Motive pentru îndeplinirea condițiilor</w:t>
            </w:r>
          </w:p>
        </w:tc>
        <w:tc>
          <w:tcPr>
            <w:tcW w:w="236" w:type="pct"/>
            <w:textDirection w:val="btLr"/>
            <w:vAlign w:val="center"/>
          </w:tcPr>
          <w:p w14:paraId="5081B625"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Aviz juridic?</w:t>
            </w:r>
          </w:p>
        </w:tc>
        <w:tc>
          <w:tcPr>
            <w:tcW w:w="236" w:type="pct"/>
            <w:gridSpan w:val="2"/>
            <w:textDirection w:val="btLr"/>
            <w:vAlign w:val="center"/>
          </w:tcPr>
          <w:p w14:paraId="1B3589BA"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Denumire</w:t>
            </w:r>
          </w:p>
        </w:tc>
        <w:tc>
          <w:tcPr>
            <w:tcW w:w="236" w:type="pct"/>
            <w:textDirection w:val="btLr"/>
            <w:vAlign w:val="center"/>
          </w:tcPr>
          <w:p w14:paraId="6FF167B4"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Cod</w:t>
            </w:r>
          </w:p>
        </w:tc>
        <w:tc>
          <w:tcPr>
            <w:tcW w:w="236" w:type="pct"/>
            <w:textDirection w:val="btLr"/>
            <w:vAlign w:val="center"/>
          </w:tcPr>
          <w:p w14:paraId="1B245B01" w14:textId="77777777" w:rsidR="0050523C" w:rsidRPr="00D61101" w:rsidRDefault="0050523C" w:rsidP="000646B0">
            <w:pPr>
              <w:tabs>
                <w:tab w:val="left" w:pos="999"/>
              </w:tabs>
              <w:ind w:left="113" w:right="113"/>
              <w:jc w:val="center"/>
              <w:rPr>
                <w:rFonts w:ascii="Roboto" w:eastAsia="Aptos" w:hAnsi="Roboto" w:cs="Arial"/>
                <w:b/>
                <w:bCs/>
                <w:sz w:val="20"/>
                <w:szCs w:val="20"/>
                <w:lang w:val="ro-RO"/>
              </w:rPr>
            </w:pPr>
            <w:r w:rsidRPr="00D61101">
              <w:rPr>
                <w:rFonts w:ascii="Roboto" w:eastAsia="Aptos" w:hAnsi="Roboto" w:cs="Arial"/>
                <w:b/>
                <w:bCs/>
                <w:sz w:val="20"/>
                <w:szCs w:val="20"/>
                <w:lang w:val="ro-RO"/>
              </w:rPr>
              <w:t>Tipul de cod</w:t>
            </w:r>
          </w:p>
        </w:tc>
        <w:tc>
          <w:tcPr>
            <w:tcW w:w="237" w:type="pct"/>
            <w:textDirection w:val="btLr"/>
            <w:vAlign w:val="center"/>
          </w:tcPr>
          <w:p w14:paraId="5CC3FD85" w14:textId="77777777" w:rsidR="0050523C" w:rsidRPr="00D61101" w:rsidRDefault="0050523C" w:rsidP="000646B0">
            <w:pPr>
              <w:tabs>
                <w:tab w:val="left" w:pos="999"/>
              </w:tabs>
              <w:ind w:left="113" w:right="113"/>
              <w:jc w:val="center"/>
              <w:rPr>
                <w:rFonts w:ascii="Roboto" w:eastAsia="Aptos" w:hAnsi="Roboto" w:cs="Arial"/>
                <w:b/>
                <w:bCs/>
                <w:sz w:val="20"/>
                <w:szCs w:val="20"/>
                <w:lang w:val="ru-RU"/>
              </w:rPr>
            </w:pPr>
            <w:r w:rsidRPr="00D61101">
              <w:rPr>
                <w:rFonts w:ascii="Roboto" w:eastAsia="Aptos" w:hAnsi="Roboto" w:cs="Arial"/>
                <w:b/>
                <w:bCs/>
                <w:sz w:val="20"/>
                <w:szCs w:val="20"/>
                <w:lang w:val="ro-RO"/>
              </w:rPr>
              <w:t>Codul național</w:t>
            </w:r>
          </w:p>
        </w:tc>
      </w:tr>
      <w:tr w:rsidR="0050523C" w:rsidRPr="00D61101" w14:paraId="17AC26E1" w14:textId="77777777" w:rsidTr="0050523C">
        <w:trPr>
          <w:trHeight w:val="47"/>
        </w:trPr>
        <w:tc>
          <w:tcPr>
            <w:tcW w:w="236" w:type="pct"/>
          </w:tcPr>
          <w:p w14:paraId="1DE04282"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0010</w:t>
            </w:r>
          </w:p>
        </w:tc>
        <w:tc>
          <w:tcPr>
            <w:tcW w:w="236" w:type="pct"/>
          </w:tcPr>
          <w:p w14:paraId="3F6437C3"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0020</w:t>
            </w:r>
          </w:p>
        </w:tc>
        <w:tc>
          <w:tcPr>
            <w:tcW w:w="236" w:type="pct"/>
          </w:tcPr>
          <w:p w14:paraId="02BC1912"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0030</w:t>
            </w:r>
          </w:p>
        </w:tc>
        <w:tc>
          <w:tcPr>
            <w:tcW w:w="236" w:type="pct"/>
            <w:gridSpan w:val="2"/>
          </w:tcPr>
          <w:p w14:paraId="051A8A3B"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0040</w:t>
            </w:r>
          </w:p>
        </w:tc>
        <w:tc>
          <w:tcPr>
            <w:tcW w:w="236" w:type="pct"/>
          </w:tcPr>
          <w:p w14:paraId="66359FDF"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0050</w:t>
            </w:r>
          </w:p>
        </w:tc>
        <w:tc>
          <w:tcPr>
            <w:tcW w:w="236" w:type="pct"/>
          </w:tcPr>
          <w:p w14:paraId="324325D0"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0060</w:t>
            </w:r>
          </w:p>
        </w:tc>
        <w:tc>
          <w:tcPr>
            <w:tcW w:w="236" w:type="pct"/>
            <w:gridSpan w:val="2"/>
          </w:tcPr>
          <w:p w14:paraId="550E7820"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0070</w:t>
            </w:r>
          </w:p>
        </w:tc>
        <w:tc>
          <w:tcPr>
            <w:tcW w:w="236" w:type="pct"/>
          </w:tcPr>
          <w:p w14:paraId="27233C1E"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0080</w:t>
            </w:r>
          </w:p>
        </w:tc>
        <w:tc>
          <w:tcPr>
            <w:tcW w:w="236" w:type="pct"/>
          </w:tcPr>
          <w:p w14:paraId="0DC6123C"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0090</w:t>
            </w:r>
          </w:p>
        </w:tc>
        <w:tc>
          <w:tcPr>
            <w:tcW w:w="288" w:type="pct"/>
          </w:tcPr>
          <w:p w14:paraId="02B63848"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0100</w:t>
            </w:r>
          </w:p>
        </w:tc>
        <w:tc>
          <w:tcPr>
            <w:tcW w:w="229" w:type="pct"/>
          </w:tcPr>
          <w:p w14:paraId="2399C347"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0110</w:t>
            </w:r>
          </w:p>
        </w:tc>
        <w:tc>
          <w:tcPr>
            <w:tcW w:w="236" w:type="pct"/>
          </w:tcPr>
          <w:p w14:paraId="5CE53936"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0120</w:t>
            </w:r>
          </w:p>
        </w:tc>
        <w:tc>
          <w:tcPr>
            <w:tcW w:w="237" w:type="pct"/>
            <w:gridSpan w:val="2"/>
          </w:tcPr>
          <w:p w14:paraId="60D0A2DC"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0130</w:t>
            </w:r>
          </w:p>
        </w:tc>
        <w:tc>
          <w:tcPr>
            <w:tcW w:w="236" w:type="pct"/>
          </w:tcPr>
          <w:p w14:paraId="3F04AE62"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0140</w:t>
            </w:r>
          </w:p>
        </w:tc>
        <w:tc>
          <w:tcPr>
            <w:tcW w:w="236" w:type="pct"/>
          </w:tcPr>
          <w:p w14:paraId="31A2C4FD"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0150</w:t>
            </w:r>
          </w:p>
        </w:tc>
        <w:tc>
          <w:tcPr>
            <w:tcW w:w="236" w:type="pct"/>
          </w:tcPr>
          <w:p w14:paraId="4C6BDA27"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0160</w:t>
            </w:r>
          </w:p>
        </w:tc>
        <w:tc>
          <w:tcPr>
            <w:tcW w:w="236" w:type="pct"/>
          </w:tcPr>
          <w:p w14:paraId="609CE581"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0170</w:t>
            </w:r>
          </w:p>
        </w:tc>
        <w:tc>
          <w:tcPr>
            <w:tcW w:w="236" w:type="pct"/>
            <w:gridSpan w:val="2"/>
          </w:tcPr>
          <w:p w14:paraId="7E1D6FCF"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0180</w:t>
            </w:r>
          </w:p>
        </w:tc>
        <w:tc>
          <w:tcPr>
            <w:tcW w:w="236" w:type="pct"/>
          </w:tcPr>
          <w:p w14:paraId="4A575242"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0190</w:t>
            </w:r>
          </w:p>
        </w:tc>
        <w:tc>
          <w:tcPr>
            <w:tcW w:w="236" w:type="pct"/>
          </w:tcPr>
          <w:p w14:paraId="12FB83C6"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0200</w:t>
            </w:r>
          </w:p>
        </w:tc>
        <w:tc>
          <w:tcPr>
            <w:tcW w:w="237" w:type="pct"/>
          </w:tcPr>
          <w:p w14:paraId="55FAF595"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0210</w:t>
            </w:r>
          </w:p>
        </w:tc>
      </w:tr>
      <w:tr w:rsidR="0050523C" w:rsidRPr="00D61101" w14:paraId="5EA62D09" w14:textId="77777777" w:rsidTr="0050523C">
        <w:tc>
          <w:tcPr>
            <w:tcW w:w="236" w:type="pct"/>
          </w:tcPr>
          <w:p w14:paraId="425C3FBC"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6805D966"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4372108C"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gridSpan w:val="2"/>
          </w:tcPr>
          <w:p w14:paraId="09F19352"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13AD56B5"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7BE40DC8"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gridSpan w:val="2"/>
          </w:tcPr>
          <w:p w14:paraId="76F19C0D"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2DFC9C3B"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4F024080" w14:textId="77777777" w:rsidR="0050523C" w:rsidRPr="00D61101" w:rsidRDefault="0050523C" w:rsidP="000646B0">
            <w:pPr>
              <w:tabs>
                <w:tab w:val="left" w:pos="999"/>
              </w:tabs>
              <w:jc w:val="center"/>
              <w:rPr>
                <w:rFonts w:ascii="Roboto" w:eastAsia="Aptos" w:hAnsi="Roboto" w:cs="Arial"/>
                <w:sz w:val="20"/>
                <w:szCs w:val="20"/>
                <w:lang w:val="ro-RO"/>
              </w:rPr>
            </w:pPr>
          </w:p>
        </w:tc>
        <w:tc>
          <w:tcPr>
            <w:tcW w:w="288" w:type="pct"/>
          </w:tcPr>
          <w:p w14:paraId="247149C4" w14:textId="77777777" w:rsidR="0050523C" w:rsidRPr="00D61101" w:rsidRDefault="0050523C" w:rsidP="000646B0">
            <w:pPr>
              <w:tabs>
                <w:tab w:val="left" w:pos="999"/>
              </w:tabs>
              <w:jc w:val="center"/>
              <w:rPr>
                <w:rFonts w:ascii="Roboto" w:eastAsia="Aptos" w:hAnsi="Roboto" w:cs="Arial"/>
                <w:sz w:val="20"/>
                <w:szCs w:val="20"/>
                <w:lang w:val="ro-RO"/>
              </w:rPr>
            </w:pPr>
          </w:p>
        </w:tc>
        <w:tc>
          <w:tcPr>
            <w:tcW w:w="229" w:type="pct"/>
          </w:tcPr>
          <w:p w14:paraId="2927A0D2"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7051701A"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7" w:type="pct"/>
            <w:gridSpan w:val="2"/>
          </w:tcPr>
          <w:p w14:paraId="7F469126"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513B5ACF"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6D17A8B7"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3FB05570"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6ACA8553"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gridSpan w:val="2"/>
          </w:tcPr>
          <w:p w14:paraId="7669A09C"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4D436A65"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6" w:type="pct"/>
          </w:tcPr>
          <w:p w14:paraId="2E5589EC" w14:textId="77777777" w:rsidR="0050523C" w:rsidRPr="00D61101" w:rsidRDefault="0050523C" w:rsidP="000646B0">
            <w:pPr>
              <w:tabs>
                <w:tab w:val="left" w:pos="999"/>
              </w:tabs>
              <w:jc w:val="center"/>
              <w:rPr>
                <w:rFonts w:ascii="Roboto" w:eastAsia="Aptos" w:hAnsi="Roboto" w:cs="Arial"/>
                <w:sz w:val="20"/>
                <w:szCs w:val="20"/>
                <w:lang w:val="ro-RO"/>
              </w:rPr>
            </w:pPr>
          </w:p>
        </w:tc>
        <w:tc>
          <w:tcPr>
            <w:tcW w:w="237" w:type="pct"/>
          </w:tcPr>
          <w:p w14:paraId="2298E56C" w14:textId="77777777" w:rsidR="0050523C" w:rsidRPr="00D61101" w:rsidRDefault="0050523C" w:rsidP="000646B0">
            <w:pPr>
              <w:tabs>
                <w:tab w:val="left" w:pos="999"/>
              </w:tabs>
              <w:jc w:val="center"/>
              <w:rPr>
                <w:rFonts w:ascii="Roboto" w:eastAsia="Aptos" w:hAnsi="Roboto" w:cs="Arial"/>
                <w:sz w:val="20"/>
                <w:szCs w:val="20"/>
                <w:lang w:val="ro-RO"/>
              </w:rPr>
            </w:pPr>
          </w:p>
        </w:tc>
      </w:tr>
      <w:tr w:rsidR="0050523C" w:rsidRPr="00D61101" w14:paraId="1DE93AFF" w14:textId="77777777" w:rsidTr="000646B0">
        <w:tc>
          <w:tcPr>
            <w:tcW w:w="5000" w:type="pct"/>
            <w:gridSpan w:val="25"/>
            <w:shd w:val="clear" w:color="auto" w:fill="D1D1D1"/>
          </w:tcPr>
          <w:p w14:paraId="72861BE6" w14:textId="77777777" w:rsidR="0050523C" w:rsidRPr="00D61101" w:rsidRDefault="0050523C" w:rsidP="000646B0">
            <w:pPr>
              <w:tabs>
                <w:tab w:val="left" w:pos="0"/>
              </w:tabs>
              <w:rPr>
                <w:rFonts w:ascii="Roboto" w:eastAsia="Aptos" w:hAnsi="Roboto" w:cs="Arial"/>
                <w:sz w:val="20"/>
                <w:szCs w:val="20"/>
                <w:lang w:val="ro-RO"/>
              </w:rPr>
            </w:pPr>
            <w:r w:rsidRPr="00D61101">
              <w:rPr>
                <w:rFonts w:ascii="Roboto" w:eastAsia="Aptos" w:hAnsi="Roboto" w:cs="Arial"/>
                <w:b/>
                <w:bCs/>
                <w:sz w:val="20"/>
                <w:szCs w:val="20"/>
              </w:rPr>
              <w:lastRenderedPageBreak/>
              <w:t>N 01.02 – Imposibilitatea recunoașterii contractuale a recapitalizării interne pe categorii</w:t>
            </w:r>
          </w:p>
        </w:tc>
      </w:tr>
      <w:tr w:rsidR="0050523C" w:rsidRPr="00D61101" w14:paraId="7F3E8883" w14:textId="77777777" w:rsidTr="000646B0">
        <w:tc>
          <w:tcPr>
            <w:tcW w:w="787" w:type="pct"/>
            <w:gridSpan w:val="4"/>
            <w:vAlign w:val="center"/>
          </w:tcPr>
          <w:p w14:paraId="1789069B"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Categorie</w:t>
            </w:r>
          </w:p>
        </w:tc>
        <w:tc>
          <w:tcPr>
            <w:tcW w:w="789" w:type="pct"/>
            <w:gridSpan w:val="4"/>
            <w:vAlign w:val="center"/>
          </w:tcPr>
          <w:p w14:paraId="7ECF2419"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Valoarea totală a datoriilor în moneda națională din categoria în cauză</w:t>
            </w:r>
          </w:p>
        </w:tc>
        <w:tc>
          <w:tcPr>
            <w:tcW w:w="1529" w:type="pct"/>
            <w:gridSpan w:val="7"/>
            <w:vAlign w:val="center"/>
          </w:tcPr>
          <w:p w14:paraId="6BA8D155"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Motive pentru respectarea categoriilor/condițiilor</w:t>
            </w:r>
          </w:p>
        </w:tc>
        <w:tc>
          <w:tcPr>
            <w:tcW w:w="1048" w:type="pct"/>
            <w:gridSpan w:val="6"/>
            <w:vAlign w:val="center"/>
          </w:tcPr>
          <w:p w14:paraId="4673ACA1"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Rangul în caz de insolvabilitate</w:t>
            </w:r>
          </w:p>
        </w:tc>
        <w:tc>
          <w:tcPr>
            <w:tcW w:w="847" w:type="pct"/>
            <w:gridSpan w:val="4"/>
            <w:vAlign w:val="center"/>
          </w:tcPr>
          <w:p w14:paraId="5EB274FA"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Numărul de datorii subiacente</w:t>
            </w:r>
          </w:p>
        </w:tc>
      </w:tr>
      <w:tr w:rsidR="0050523C" w:rsidRPr="00D61101" w14:paraId="0E9E7D0E" w14:textId="77777777" w:rsidTr="000646B0">
        <w:tc>
          <w:tcPr>
            <w:tcW w:w="787" w:type="pct"/>
            <w:gridSpan w:val="4"/>
          </w:tcPr>
          <w:p w14:paraId="1D0806CC"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0010</w:t>
            </w:r>
          </w:p>
        </w:tc>
        <w:tc>
          <w:tcPr>
            <w:tcW w:w="789" w:type="pct"/>
            <w:gridSpan w:val="4"/>
          </w:tcPr>
          <w:p w14:paraId="57F987AA"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0020</w:t>
            </w:r>
          </w:p>
        </w:tc>
        <w:tc>
          <w:tcPr>
            <w:tcW w:w="1529" w:type="pct"/>
            <w:gridSpan w:val="7"/>
          </w:tcPr>
          <w:p w14:paraId="1AD67082"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0030</w:t>
            </w:r>
          </w:p>
        </w:tc>
        <w:tc>
          <w:tcPr>
            <w:tcW w:w="1048" w:type="pct"/>
            <w:gridSpan w:val="6"/>
          </w:tcPr>
          <w:p w14:paraId="2FA6E659"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0040</w:t>
            </w:r>
          </w:p>
        </w:tc>
        <w:tc>
          <w:tcPr>
            <w:tcW w:w="847" w:type="pct"/>
            <w:gridSpan w:val="4"/>
          </w:tcPr>
          <w:p w14:paraId="30DFA3DF"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0050</w:t>
            </w:r>
          </w:p>
        </w:tc>
      </w:tr>
      <w:tr w:rsidR="0050523C" w:rsidRPr="00D61101" w14:paraId="22C89336" w14:textId="77777777" w:rsidTr="000646B0">
        <w:tc>
          <w:tcPr>
            <w:tcW w:w="787" w:type="pct"/>
            <w:gridSpan w:val="4"/>
          </w:tcPr>
          <w:p w14:paraId="713029CC" w14:textId="77777777" w:rsidR="0050523C" w:rsidRPr="00D61101" w:rsidRDefault="0050523C" w:rsidP="000646B0">
            <w:pPr>
              <w:tabs>
                <w:tab w:val="left" w:pos="999"/>
              </w:tabs>
              <w:jc w:val="center"/>
              <w:rPr>
                <w:rFonts w:ascii="Roboto" w:eastAsia="Aptos" w:hAnsi="Roboto" w:cs="Arial"/>
                <w:sz w:val="20"/>
                <w:szCs w:val="20"/>
                <w:lang w:val="ro-RO"/>
              </w:rPr>
            </w:pPr>
          </w:p>
        </w:tc>
        <w:tc>
          <w:tcPr>
            <w:tcW w:w="789" w:type="pct"/>
            <w:gridSpan w:val="4"/>
          </w:tcPr>
          <w:p w14:paraId="5FC05B49" w14:textId="77777777" w:rsidR="0050523C" w:rsidRPr="00D61101" w:rsidRDefault="0050523C" w:rsidP="000646B0">
            <w:pPr>
              <w:tabs>
                <w:tab w:val="left" w:pos="999"/>
              </w:tabs>
              <w:jc w:val="center"/>
              <w:rPr>
                <w:rFonts w:ascii="Roboto" w:eastAsia="Aptos" w:hAnsi="Roboto" w:cs="Arial"/>
                <w:sz w:val="20"/>
                <w:szCs w:val="20"/>
                <w:lang w:val="ro-RO"/>
              </w:rPr>
            </w:pPr>
          </w:p>
        </w:tc>
        <w:tc>
          <w:tcPr>
            <w:tcW w:w="1529" w:type="pct"/>
            <w:gridSpan w:val="7"/>
          </w:tcPr>
          <w:p w14:paraId="717AFA2D" w14:textId="77777777" w:rsidR="0050523C" w:rsidRPr="00D61101" w:rsidRDefault="0050523C" w:rsidP="000646B0">
            <w:pPr>
              <w:tabs>
                <w:tab w:val="left" w:pos="999"/>
              </w:tabs>
              <w:jc w:val="center"/>
              <w:rPr>
                <w:rFonts w:ascii="Roboto" w:eastAsia="Aptos" w:hAnsi="Roboto" w:cs="Arial"/>
                <w:sz w:val="20"/>
                <w:szCs w:val="20"/>
                <w:lang w:val="ro-RO"/>
              </w:rPr>
            </w:pPr>
          </w:p>
        </w:tc>
        <w:tc>
          <w:tcPr>
            <w:tcW w:w="1048" w:type="pct"/>
            <w:gridSpan w:val="6"/>
          </w:tcPr>
          <w:p w14:paraId="15DC7774" w14:textId="77777777" w:rsidR="0050523C" w:rsidRPr="00D61101" w:rsidRDefault="0050523C" w:rsidP="000646B0">
            <w:pPr>
              <w:tabs>
                <w:tab w:val="left" w:pos="999"/>
              </w:tabs>
              <w:jc w:val="center"/>
              <w:rPr>
                <w:rFonts w:ascii="Roboto" w:eastAsia="Aptos" w:hAnsi="Roboto" w:cs="Arial"/>
                <w:sz w:val="20"/>
                <w:szCs w:val="20"/>
                <w:lang w:val="ro-RO"/>
              </w:rPr>
            </w:pPr>
          </w:p>
        </w:tc>
        <w:tc>
          <w:tcPr>
            <w:tcW w:w="847" w:type="pct"/>
            <w:gridSpan w:val="4"/>
          </w:tcPr>
          <w:p w14:paraId="45DF4E38" w14:textId="77777777" w:rsidR="0050523C" w:rsidRPr="00D61101" w:rsidRDefault="0050523C" w:rsidP="000646B0">
            <w:pPr>
              <w:tabs>
                <w:tab w:val="left" w:pos="999"/>
              </w:tabs>
              <w:jc w:val="center"/>
              <w:rPr>
                <w:rFonts w:ascii="Roboto" w:eastAsia="Aptos" w:hAnsi="Roboto" w:cs="Arial"/>
                <w:sz w:val="20"/>
                <w:szCs w:val="20"/>
                <w:lang w:val="ro-RO"/>
              </w:rPr>
            </w:pPr>
          </w:p>
        </w:tc>
      </w:tr>
    </w:tbl>
    <w:p w14:paraId="63A2D8E2" w14:textId="77777777" w:rsidR="0050523C" w:rsidRDefault="0050523C" w:rsidP="0050523C">
      <w:pPr>
        <w:spacing w:after="0" w:line="278" w:lineRule="auto"/>
        <w:rPr>
          <w:rFonts w:ascii="Roboto" w:eastAsia="Aptos" w:hAnsi="Roboto" w:cs="Arial"/>
          <w:sz w:val="24"/>
          <w:szCs w:val="24"/>
        </w:rPr>
      </w:pPr>
    </w:p>
    <w:p w14:paraId="0A10DAE9" w14:textId="77777777" w:rsidR="0050523C" w:rsidRPr="0050523C" w:rsidRDefault="0050523C" w:rsidP="0050523C">
      <w:pPr>
        <w:spacing w:after="0" w:line="278" w:lineRule="auto"/>
        <w:rPr>
          <w:rFonts w:ascii="Roboto" w:eastAsia="Aptos" w:hAnsi="Roboto" w:cs="Arial"/>
          <w:sz w:val="24"/>
          <w:szCs w:val="24"/>
        </w:rPr>
      </w:pPr>
    </w:p>
    <w:tbl>
      <w:tblPr>
        <w:tblStyle w:val="TableGrid"/>
        <w:tblW w:w="0" w:type="auto"/>
        <w:tblLook w:val="04A0" w:firstRow="1" w:lastRow="0" w:firstColumn="1" w:lastColumn="0" w:noHBand="0" w:noVBand="1"/>
      </w:tblPr>
      <w:tblGrid>
        <w:gridCol w:w="2080"/>
        <w:gridCol w:w="2080"/>
        <w:gridCol w:w="2080"/>
        <w:gridCol w:w="2080"/>
        <w:gridCol w:w="2080"/>
        <w:gridCol w:w="2080"/>
        <w:gridCol w:w="2080"/>
      </w:tblGrid>
      <w:tr w:rsidR="0050523C" w:rsidRPr="00D61101" w14:paraId="63B9C5E1" w14:textId="77777777" w:rsidTr="000646B0">
        <w:tc>
          <w:tcPr>
            <w:tcW w:w="14560" w:type="dxa"/>
            <w:gridSpan w:val="7"/>
            <w:shd w:val="clear" w:color="auto" w:fill="D1D1D1"/>
          </w:tcPr>
          <w:p w14:paraId="1B353833" w14:textId="77777777" w:rsidR="0050523C" w:rsidRPr="00D61101" w:rsidRDefault="0050523C" w:rsidP="000646B0">
            <w:pPr>
              <w:tabs>
                <w:tab w:val="left" w:pos="999"/>
              </w:tabs>
              <w:rPr>
                <w:rFonts w:ascii="Roboto" w:eastAsia="Aptos" w:hAnsi="Roboto" w:cs="Arial"/>
                <w:sz w:val="20"/>
                <w:szCs w:val="20"/>
                <w:lang w:val="ro-RO"/>
              </w:rPr>
            </w:pPr>
            <w:r w:rsidRPr="00D61101">
              <w:rPr>
                <w:rFonts w:ascii="Roboto" w:eastAsia="Aptos" w:hAnsi="Roboto" w:cs="Arial"/>
                <w:b/>
                <w:bCs/>
                <w:sz w:val="20"/>
                <w:szCs w:val="20"/>
              </w:rPr>
              <w:t>N 02.00 – Categoriile de datorii în caz de insolvabilitate</w:t>
            </w:r>
          </w:p>
        </w:tc>
      </w:tr>
      <w:tr w:rsidR="0050523C" w:rsidRPr="00D61101" w14:paraId="03D6F29D" w14:textId="77777777" w:rsidTr="000646B0">
        <w:tc>
          <w:tcPr>
            <w:tcW w:w="2080" w:type="dxa"/>
            <w:vMerge w:val="restart"/>
            <w:vAlign w:val="center"/>
          </w:tcPr>
          <w:p w14:paraId="68E94245"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Rangul în caz de insolvabilitate</w:t>
            </w:r>
          </w:p>
        </w:tc>
        <w:tc>
          <w:tcPr>
            <w:tcW w:w="2080" w:type="dxa"/>
            <w:vMerge w:val="restart"/>
            <w:tcBorders>
              <w:right w:val="nil"/>
            </w:tcBorders>
            <w:vAlign w:val="center"/>
          </w:tcPr>
          <w:p w14:paraId="57A042BB"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Valoarea restantă a tuturor datoriilor cu rangul specificat</w:t>
            </w:r>
          </w:p>
        </w:tc>
        <w:tc>
          <w:tcPr>
            <w:tcW w:w="8320" w:type="dxa"/>
            <w:gridSpan w:val="4"/>
            <w:tcBorders>
              <w:left w:val="nil"/>
            </w:tcBorders>
            <w:vAlign w:val="center"/>
          </w:tcPr>
          <w:p w14:paraId="3A2CEED4" w14:textId="77777777" w:rsidR="0050523C" w:rsidRPr="00D61101" w:rsidRDefault="0050523C" w:rsidP="000646B0">
            <w:pPr>
              <w:tabs>
                <w:tab w:val="left" w:pos="999"/>
              </w:tabs>
              <w:jc w:val="center"/>
              <w:rPr>
                <w:rFonts w:ascii="Roboto" w:eastAsia="Aptos" w:hAnsi="Roboto" w:cs="Arial"/>
                <w:b/>
                <w:bCs/>
                <w:sz w:val="20"/>
                <w:szCs w:val="20"/>
                <w:lang w:val="ro-RO"/>
              </w:rPr>
            </w:pPr>
          </w:p>
        </w:tc>
        <w:tc>
          <w:tcPr>
            <w:tcW w:w="2080" w:type="dxa"/>
            <w:vMerge w:val="restart"/>
            <w:vAlign w:val="center"/>
          </w:tcPr>
          <w:p w14:paraId="68D30E42"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Valoarea nominală a tuturor datoriilor notificate în prezent autorității de rezoluție</w:t>
            </w:r>
          </w:p>
        </w:tc>
      </w:tr>
      <w:tr w:rsidR="0050523C" w:rsidRPr="00D61101" w14:paraId="0CBC9A4E" w14:textId="77777777" w:rsidTr="000646B0">
        <w:tc>
          <w:tcPr>
            <w:tcW w:w="2080" w:type="dxa"/>
            <w:vMerge/>
          </w:tcPr>
          <w:p w14:paraId="68263571" w14:textId="77777777" w:rsidR="0050523C" w:rsidRPr="00D61101" w:rsidRDefault="0050523C" w:rsidP="000646B0">
            <w:pPr>
              <w:tabs>
                <w:tab w:val="left" w:pos="999"/>
              </w:tabs>
              <w:jc w:val="center"/>
              <w:rPr>
                <w:rFonts w:ascii="Roboto" w:eastAsia="Aptos" w:hAnsi="Roboto" w:cs="Arial"/>
                <w:sz w:val="20"/>
                <w:szCs w:val="20"/>
                <w:lang w:val="ro-RO"/>
              </w:rPr>
            </w:pPr>
          </w:p>
        </w:tc>
        <w:tc>
          <w:tcPr>
            <w:tcW w:w="2080" w:type="dxa"/>
            <w:vMerge/>
          </w:tcPr>
          <w:p w14:paraId="1CDD2A09" w14:textId="77777777" w:rsidR="0050523C" w:rsidRPr="00D61101" w:rsidRDefault="0050523C" w:rsidP="000646B0">
            <w:pPr>
              <w:tabs>
                <w:tab w:val="left" w:pos="999"/>
              </w:tabs>
              <w:jc w:val="center"/>
              <w:rPr>
                <w:rFonts w:ascii="Roboto" w:eastAsia="Aptos" w:hAnsi="Roboto" w:cs="Arial"/>
                <w:sz w:val="20"/>
                <w:szCs w:val="20"/>
                <w:lang w:val="ro-RO"/>
              </w:rPr>
            </w:pPr>
          </w:p>
        </w:tc>
        <w:tc>
          <w:tcPr>
            <w:tcW w:w="2080" w:type="dxa"/>
            <w:vMerge w:val="restart"/>
            <w:tcBorders>
              <w:right w:val="nil"/>
            </w:tcBorders>
          </w:tcPr>
          <w:p w14:paraId="6BA26A04" w14:textId="77777777" w:rsidR="0050523C" w:rsidRPr="00D61101" w:rsidRDefault="0050523C" w:rsidP="000646B0">
            <w:pPr>
              <w:tabs>
                <w:tab w:val="left" w:pos="999"/>
              </w:tabs>
              <w:jc w:val="center"/>
              <w:rPr>
                <w:rFonts w:ascii="Roboto" w:eastAsia="Aptos" w:hAnsi="Roboto" w:cs="Arial"/>
                <w:b/>
                <w:bCs/>
                <w:sz w:val="20"/>
                <w:szCs w:val="20"/>
                <w:lang w:val="ro-RO"/>
              </w:rPr>
            </w:pPr>
          </w:p>
          <w:p w14:paraId="50CA17FC"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Din care: datorii reglementate de legislația altui stat</w:t>
            </w:r>
          </w:p>
        </w:tc>
        <w:tc>
          <w:tcPr>
            <w:tcW w:w="4160" w:type="dxa"/>
            <w:gridSpan w:val="2"/>
            <w:tcBorders>
              <w:left w:val="nil"/>
            </w:tcBorders>
          </w:tcPr>
          <w:p w14:paraId="7406F430" w14:textId="77777777" w:rsidR="0050523C" w:rsidRPr="00D61101" w:rsidRDefault="0050523C" w:rsidP="000646B0">
            <w:pPr>
              <w:tabs>
                <w:tab w:val="left" w:pos="999"/>
              </w:tabs>
              <w:jc w:val="center"/>
              <w:rPr>
                <w:rFonts w:ascii="Roboto" w:eastAsia="Aptos" w:hAnsi="Roboto" w:cs="Arial"/>
                <w:b/>
                <w:bCs/>
                <w:sz w:val="20"/>
                <w:szCs w:val="20"/>
                <w:lang w:val="ro-RO"/>
              </w:rPr>
            </w:pPr>
          </w:p>
        </w:tc>
        <w:tc>
          <w:tcPr>
            <w:tcW w:w="2080" w:type="dxa"/>
            <w:vMerge w:val="restart"/>
          </w:tcPr>
          <w:p w14:paraId="49D2C6E1" w14:textId="77777777" w:rsidR="0050523C" w:rsidRPr="00D61101" w:rsidRDefault="0050523C" w:rsidP="000646B0">
            <w:pPr>
              <w:tabs>
                <w:tab w:val="left" w:pos="999"/>
              </w:tabs>
              <w:jc w:val="center"/>
              <w:rPr>
                <w:rFonts w:ascii="Roboto" w:eastAsia="Aptos" w:hAnsi="Roboto" w:cs="Arial"/>
                <w:b/>
                <w:bCs/>
                <w:sz w:val="20"/>
                <w:szCs w:val="20"/>
                <w:lang w:val="ro-RO"/>
              </w:rPr>
            </w:pPr>
          </w:p>
          <w:p w14:paraId="36247FE1"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Din care: excluse de</w:t>
            </w:r>
          </w:p>
          <w:p w14:paraId="314AA1EC"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b/>
                <w:bCs/>
                <w:sz w:val="20"/>
                <w:szCs w:val="20"/>
                <w:lang w:val="ro-RO"/>
              </w:rPr>
              <w:t>la recapitalizarea internă</w:t>
            </w:r>
          </w:p>
        </w:tc>
        <w:tc>
          <w:tcPr>
            <w:tcW w:w="2080" w:type="dxa"/>
            <w:vMerge/>
          </w:tcPr>
          <w:p w14:paraId="1732A3A4" w14:textId="77777777" w:rsidR="0050523C" w:rsidRPr="00D61101" w:rsidRDefault="0050523C" w:rsidP="000646B0">
            <w:pPr>
              <w:tabs>
                <w:tab w:val="left" w:pos="999"/>
              </w:tabs>
              <w:rPr>
                <w:rFonts w:ascii="Roboto" w:eastAsia="Aptos" w:hAnsi="Roboto" w:cs="Arial"/>
                <w:sz w:val="20"/>
                <w:szCs w:val="20"/>
                <w:lang w:val="ro-RO"/>
              </w:rPr>
            </w:pPr>
          </w:p>
        </w:tc>
      </w:tr>
      <w:tr w:rsidR="0050523C" w:rsidRPr="00D61101" w14:paraId="60A404D3" w14:textId="77777777" w:rsidTr="000646B0">
        <w:tc>
          <w:tcPr>
            <w:tcW w:w="2080" w:type="dxa"/>
            <w:vMerge/>
          </w:tcPr>
          <w:p w14:paraId="3A786001" w14:textId="77777777" w:rsidR="0050523C" w:rsidRPr="00D61101" w:rsidRDefault="0050523C" w:rsidP="000646B0">
            <w:pPr>
              <w:tabs>
                <w:tab w:val="left" w:pos="999"/>
              </w:tabs>
              <w:jc w:val="center"/>
              <w:rPr>
                <w:rFonts w:ascii="Roboto" w:eastAsia="Aptos" w:hAnsi="Roboto" w:cs="Arial"/>
                <w:sz w:val="20"/>
                <w:szCs w:val="20"/>
                <w:lang w:val="ro-RO"/>
              </w:rPr>
            </w:pPr>
          </w:p>
        </w:tc>
        <w:tc>
          <w:tcPr>
            <w:tcW w:w="2080" w:type="dxa"/>
            <w:vMerge/>
          </w:tcPr>
          <w:p w14:paraId="3707CCA6" w14:textId="77777777" w:rsidR="0050523C" w:rsidRPr="00D61101" w:rsidRDefault="0050523C" w:rsidP="000646B0">
            <w:pPr>
              <w:tabs>
                <w:tab w:val="left" w:pos="999"/>
              </w:tabs>
              <w:jc w:val="center"/>
              <w:rPr>
                <w:rFonts w:ascii="Roboto" w:eastAsia="Aptos" w:hAnsi="Roboto" w:cs="Arial"/>
                <w:sz w:val="20"/>
                <w:szCs w:val="20"/>
                <w:lang w:val="ro-RO"/>
              </w:rPr>
            </w:pPr>
          </w:p>
        </w:tc>
        <w:tc>
          <w:tcPr>
            <w:tcW w:w="2080" w:type="dxa"/>
            <w:vMerge/>
          </w:tcPr>
          <w:p w14:paraId="4142BE51" w14:textId="77777777" w:rsidR="0050523C" w:rsidRPr="00D61101" w:rsidRDefault="0050523C" w:rsidP="000646B0">
            <w:pPr>
              <w:tabs>
                <w:tab w:val="left" w:pos="999"/>
              </w:tabs>
              <w:jc w:val="center"/>
              <w:rPr>
                <w:rFonts w:ascii="Roboto" w:eastAsia="Aptos" w:hAnsi="Roboto" w:cs="Arial"/>
                <w:b/>
                <w:bCs/>
                <w:sz w:val="20"/>
                <w:szCs w:val="20"/>
                <w:lang w:val="ro-RO"/>
              </w:rPr>
            </w:pPr>
          </w:p>
        </w:tc>
        <w:tc>
          <w:tcPr>
            <w:tcW w:w="2080" w:type="dxa"/>
          </w:tcPr>
          <w:p w14:paraId="388C043D"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Din care: neincluzând recunoașterea contractuală</w:t>
            </w:r>
          </w:p>
        </w:tc>
        <w:tc>
          <w:tcPr>
            <w:tcW w:w="2080" w:type="dxa"/>
          </w:tcPr>
          <w:p w14:paraId="6E8B77B1" w14:textId="77777777" w:rsidR="0050523C" w:rsidRPr="00D61101" w:rsidRDefault="0050523C" w:rsidP="000646B0">
            <w:pPr>
              <w:tabs>
                <w:tab w:val="left" w:pos="999"/>
              </w:tabs>
              <w:jc w:val="center"/>
              <w:rPr>
                <w:rFonts w:ascii="Roboto" w:eastAsia="Aptos" w:hAnsi="Roboto" w:cs="Arial"/>
                <w:b/>
                <w:bCs/>
                <w:sz w:val="20"/>
                <w:szCs w:val="20"/>
                <w:lang w:val="ro-RO"/>
              </w:rPr>
            </w:pPr>
            <w:r w:rsidRPr="00D61101">
              <w:rPr>
                <w:rFonts w:ascii="Roboto" w:eastAsia="Aptos" w:hAnsi="Roboto" w:cs="Arial"/>
                <w:b/>
                <w:bCs/>
                <w:sz w:val="20"/>
                <w:szCs w:val="20"/>
                <w:lang w:val="ro-RO"/>
              </w:rPr>
              <w:t>Din care: notificate în prezent autorității de rezoluție</w:t>
            </w:r>
          </w:p>
        </w:tc>
        <w:tc>
          <w:tcPr>
            <w:tcW w:w="2080" w:type="dxa"/>
            <w:vMerge/>
          </w:tcPr>
          <w:p w14:paraId="777BB1D7" w14:textId="77777777" w:rsidR="0050523C" w:rsidRPr="00D61101" w:rsidRDefault="0050523C" w:rsidP="000646B0">
            <w:pPr>
              <w:tabs>
                <w:tab w:val="left" w:pos="999"/>
              </w:tabs>
              <w:rPr>
                <w:rFonts w:ascii="Roboto" w:eastAsia="Aptos" w:hAnsi="Roboto" w:cs="Arial"/>
                <w:sz w:val="20"/>
                <w:szCs w:val="20"/>
                <w:lang w:val="ro-RO"/>
              </w:rPr>
            </w:pPr>
          </w:p>
        </w:tc>
        <w:tc>
          <w:tcPr>
            <w:tcW w:w="2080" w:type="dxa"/>
            <w:vMerge/>
          </w:tcPr>
          <w:p w14:paraId="5F627EB6" w14:textId="77777777" w:rsidR="0050523C" w:rsidRPr="00D61101" w:rsidRDefault="0050523C" w:rsidP="000646B0">
            <w:pPr>
              <w:tabs>
                <w:tab w:val="left" w:pos="999"/>
              </w:tabs>
              <w:rPr>
                <w:rFonts w:ascii="Roboto" w:eastAsia="Aptos" w:hAnsi="Roboto" w:cs="Arial"/>
                <w:sz w:val="20"/>
                <w:szCs w:val="20"/>
                <w:lang w:val="ro-RO"/>
              </w:rPr>
            </w:pPr>
          </w:p>
        </w:tc>
      </w:tr>
      <w:tr w:rsidR="0050523C" w:rsidRPr="00D61101" w14:paraId="51D3F036" w14:textId="77777777" w:rsidTr="000646B0">
        <w:tc>
          <w:tcPr>
            <w:tcW w:w="2080" w:type="dxa"/>
          </w:tcPr>
          <w:p w14:paraId="0F5A0466"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0010</w:t>
            </w:r>
          </w:p>
        </w:tc>
        <w:tc>
          <w:tcPr>
            <w:tcW w:w="2080" w:type="dxa"/>
          </w:tcPr>
          <w:p w14:paraId="0B676632"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0020</w:t>
            </w:r>
          </w:p>
        </w:tc>
        <w:tc>
          <w:tcPr>
            <w:tcW w:w="2080" w:type="dxa"/>
          </w:tcPr>
          <w:p w14:paraId="18C834EE"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0030</w:t>
            </w:r>
          </w:p>
        </w:tc>
        <w:tc>
          <w:tcPr>
            <w:tcW w:w="2080" w:type="dxa"/>
          </w:tcPr>
          <w:p w14:paraId="53A33ABE"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0040</w:t>
            </w:r>
          </w:p>
        </w:tc>
        <w:tc>
          <w:tcPr>
            <w:tcW w:w="2080" w:type="dxa"/>
          </w:tcPr>
          <w:p w14:paraId="38117247"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0050</w:t>
            </w:r>
          </w:p>
        </w:tc>
        <w:tc>
          <w:tcPr>
            <w:tcW w:w="2080" w:type="dxa"/>
          </w:tcPr>
          <w:p w14:paraId="1059CCD0"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0060</w:t>
            </w:r>
          </w:p>
        </w:tc>
        <w:tc>
          <w:tcPr>
            <w:tcW w:w="2080" w:type="dxa"/>
          </w:tcPr>
          <w:p w14:paraId="6012F1D2" w14:textId="77777777" w:rsidR="0050523C" w:rsidRPr="00D61101" w:rsidRDefault="0050523C" w:rsidP="000646B0">
            <w:pPr>
              <w:tabs>
                <w:tab w:val="left" w:pos="999"/>
              </w:tabs>
              <w:jc w:val="center"/>
              <w:rPr>
                <w:rFonts w:ascii="Roboto" w:eastAsia="Aptos" w:hAnsi="Roboto" w:cs="Arial"/>
                <w:sz w:val="20"/>
                <w:szCs w:val="20"/>
                <w:lang w:val="ro-RO"/>
              </w:rPr>
            </w:pPr>
            <w:r w:rsidRPr="00D61101">
              <w:rPr>
                <w:rFonts w:ascii="Roboto" w:eastAsia="Aptos" w:hAnsi="Roboto" w:cs="Arial"/>
                <w:sz w:val="20"/>
                <w:szCs w:val="20"/>
                <w:lang w:val="ro-RO"/>
              </w:rPr>
              <w:t>0070</w:t>
            </w:r>
          </w:p>
        </w:tc>
      </w:tr>
      <w:tr w:rsidR="0050523C" w:rsidRPr="00D61101" w14:paraId="6CC39A15" w14:textId="77777777" w:rsidTr="000646B0">
        <w:trPr>
          <w:trHeight w:val="50"/>
        </w:trPr>
        <w:tc>
          <w:tcPr>
            <w:tcW w:w="2080" w:type="dxa"/>
          </w:tcPr>
          <w:p w14:paraId="4AB3292C" w14:textId="77777777" w:rsidR="0050523C" w:rsidRPr="00D61101" w:rsidRDefault="0050523C" w:rsidP="000646B0">
            <w:pPr>
              <w:tabs>
                <w:tab w:val="left" w:pos="999"/>
              </w:tabs>
              <w:rPr>
                <w:rFonts w:ascii="Roboto" w:eastAsia="Aptos" w:hAnsi="Roboto" w:cs="Arial"/>
                <w:sz w:val="20"/>
                <w:szCs w:val="20"/>
                <w:lang w:val="ro-RO"/>
              </w:rPr>
            </w:pPr>
          </w:p>
        </w:tc>
        <w:tc>
          <w:tcPr>
            <w:tcW w:w="2080" w:type="dxa"/>
          </w:tcPr>
          <w:p w14:paraId="563F69DB" w14:textId="77777777" w:rsidR="0050523C" w:rsidRPr="00D61101" w:rsidRDefault="0050523C" w:rsidP="000646B0">
            <w:pPr>
              <w:tabs>
                <w:tab w:val="left" w:pos="999"/>
              </w:tabs>
              <w:rPr>
                <w:rFonts w:ascii="Roboto" w:eastAsia="Aptos" w:hAnsi="Roboto" w:cs="Arial"/>
                <w:sz w:val="20"/>
                <w:szCs w:val="20"/>
                <w:lang w:val="ro-RO"/>
              </w:rPr>
            </w:pPr>
          </w:p>
        </w:tc>
        <w:tc>
          <w:tcPr>
            <w:tcW w:w="2080" w:type="dxa"/>
          </w:tcPr>
          <w:p w14:paraId="59CCCD79" w14:textId="77777777" w:rsidR="0050523C" w:rsidRPr="00D61101" w:rsidRDefault="0050523C" w:rsidP="000646B0">
            <w:pPr>
              <w:tabs>
                <w:tab w:val="left" w:pos="999"/>
              </w:tabs>
              <w:rPr>
                <w:rFonts w:ascii="Roboto" w:eastAsia="Aptos" w:hAnsi="Roboto" w:cs="Arial"/>
                <w:sz w:val="20"/>
                <w:szCs w:val="20"/>
                <w:lang w:val="ro-RO"/>
              </w:rPr>
            </w:pPr>
          </w:p>
        </w:tc>
        <w:tc>
          <w:tcPr>
            <w:tcW w:w="2080" w:type="dxa"/>
          </w:tcPr>
          <w:p w14:paraId="20F38FC6" w14:textId="77777777" w:rsidR="0050523C" w:rsidRPr="00D61101" w:rsidRDefault="0050523C" w:rsidP="000646B0">
            <w:pPr>
              <w:tabs>
                <w:tab w:val="left" w:pos="999"/>
              </w:tabs>
              <w:rPr>
                <w:rFonts w:ascii="Roboto" w:eastAsia="Aptos" w:hAnsi="Roboto" w:cs="Arial"/>
                <w:sz w:val="20"/>
                <w:szCs w:val="20"/>
                <w:lang w:val="ro-RO"/>
              </w:rPr>
            </w:pPr>
          </w:p>
        </w:tc>
        <w:tc>
          <w:tcPr>
            <w:tcW w:w="2080" w:type="dxa"/>
          </w:tcPr>
          <w:p w14:paraId="3ADF5939" w14:textId="77777777" w:rsidR="0050523C" w:rsidRPr="00D61101" w:rsidRDefault="0050523C" w:rsidP="000646B0">
            <w:pPr>
              <w:tabs>
                <w:tab w:val="left" w:pos="999"/>
              </w:tabs>
              <w:rPr>
                <w:rFonts w:ascii="Roboto" w:eastAsia="Aptos" w:hAnsi="Roboto" w:cs="Arial"/>
                <w:sz w:val="20"/>
                <w:szCs w:val="20"/>
                <w:lang w:val="ro-RO"/>
              </w:rPr>
            </w:pPr>
          </w:p>
        </w:tc>
        <w:tc>
          <w:tcPr>
            <w:tcW w:w="2080" w:type="dxa"/>
          </w:tcPr>
          <w:p w14:paraId="256EC5B0" w14:textId="77777777" w:rsidR="0050523C" w:rsidRPr="00D61101" w:rsidRDefault="0050523C" w:rsidP="000646B0">
            <w:pPr>
              <w:tabs>
                <w:tab w:val="left" w:pos="999"/>
              </w:tabs>
              <w:rPr>
                <w:rFonts w:ascii="Roboto" w:eastAsia="Aptos" w:hAnsi="Roboto" w:cs="Arial"/>
                <w:sz w:val="20"/>
                <w:szCs w:val="20"/>
                <w:lang w:val="ro-RO"/>
              </w:rPr>
            </w:pPr>
          </w:p>
        </w:tc>
        <w:tc>
          <w:tcPr>
            <w:tcW w:w="2080" w:type="dxa"/>
          </w:tcPr>
          <w:p w14:paraId="25A2AC95" w14:textId="77777777" w:rsidR="0050523C" w:rsidRPr="00D61101" w:rsidRDefault="0050523C" w:rsidP="000646B0">
            <w:pPr>
              <w:tabs>
                <w:tab w:val="left" w:pos="999"/>
              </w:tabs>
              <w:rPr>
                <w:rFonts w:ascii="Roboto" w:eastAsia="Aptos" w:hAnsi="Roboto" w:cs="Arial"/>
                <w:sz w:val="20"/>
                <w:szCs w:val="20"/>
                <w:lang w:val="ro-RO"/>
              </w:rPr>
            </w:pPr>
          </w:p>
        </w:tc>
      </w:tr>
    </w:tbl>
    <w:p w14:paraId="651EABD2" w14:textId="77777777" w:rsidR="0050523C" w:rsidRPr="00D61101" w:rsidRDefault="0050523C" w:rsidP="00BE240A">
      <w:pPr>
        <w:spacing w:after="0" w:line="240" w:lineRule="auto"/>
        <w:jc w:val="both"/>
        <w:rPr>
          <w:rFonts w:ascii="Roboto" w:hAnsi="Roboto" w:cs="Arial"/>
        </w:rPr>
        <w:sectPr w:rsidR="0050523C" w:rsidRPr="00D61101" w:rsidSect="0050523C">
          <w:pgSz w:w="16838" w:h="11906" w:orient="landscape"/>
          <w:pgMar w:top="709" w:right="1134" w:bottom="851" w:left="1134" w:header="709" w:footer="709" w:gutter="0"/>
          <w:cols w:space="708"/>
          <w:docGrid w:linePitch="360"/>
        </w:sectPr>
      </w:pPr>
    </w:p>
    <w:p w14:paraId="357ABA45" w14:textId="71D6DA99" w:rsidR="00FD6D0B" w:rsidRPr="00D61101" w:rsidRDefault="00FD6D0B" w:rsidP="00FD6D0B">
      <w:pPr>
        <w:spacing w:after="0" w:line="240" w:lineRule="auto"/>
        <w:jc w:val="right"/>
        <w:rPr>
          <w:rFonts w:ascii="Roboto" w:eastAsia="Aptos" w:hAnsi="Roboto" w:cs="Arial"/>
          <w:sz w:val="24"/>
          <w:szCs w:val="24"/>
        </w:rPr>
      </w:pPr>
      <w:r w:rsidRPr="00D61101">
        <w:rPr>
          <w:rFonts w:ascii="Roboto" w:eastAsia="Aptos" w:hAnsi="Roboto" w:cs="Arial"/>
          <w:sz w:val="24"/>
          <w:szCs w:val="24"/>
        </w:rPr>
        <w:lastRenderedPageBreak/>
        <w:t>Anexa nr.</w:t>
      </w:r>
      <w:r w:rsidR="00B73103" w:rsidRPr="00D61101">
        <w:rPr>
          <w:rFonts w:ascii="Roboto" w:eastAsia="Aptos" w:hAnsi="Roboto" w:cs="Arial"/>
          <w:sz w:val="24"/>
          <w:szCs w:val="24"/>
        </w:rPr>
        <w:t xml:space="preserve"> </w:t>
      </w:r>
      <w:r w:rsidRPr="00D61101">
        <w:rPr>
          <w:rFonts w:ascii="Roboto" w:eastAsia="Aptos" w:hAnsi="Roboto" w:cs="Arial"/>
          <w:sz w:val="24"/>
          <w:szCs w:val="24"/>
        </w:rPr>
        <w:t>2</w:t>
      </w:r>
    </w:p>
    <w:p w14:paraId="5D32FCD5" w14:textId="77777777" w:rsidR="00285EDA" w:rsidRPr="00D61101" w:rsidRDefault="00285EDA" w:rsidP="00FD6D0B">
      <w:pPr>
        <w:spacing w:after="0" w:line="240" w:lineRule="auto"/>
        <w:jc w:val="right"/>
        <w:rPr>
          <w:rFonts w:ascii="Roboto" w:eastAsia="Aptos" w:hAnsi="Roboto" w:cs="Arial"/>
          <w:sz w:val="24"/>
          <w:szCs w:val="24"/>
        </w:rPr>
      </w:pPr>
    </w:p>
    <w:p w14:paraId="2A69F077" w14:textId="04623D3E" w:rsidR="00747702" w:rsidRPr="00D61101" w:rsidRDefault="00952631" w:rsidP="00952631">
      <w:pPr>
        <w:spacing w:after="0" w:line="240" w:lineRule="auto"/>
        <w:jc w:val="center"/>
        <w:rPr>
          <w:rFonts w:ascii="Roboto" w:eastAsia="Aptos" w:hAnsi="Roboto" w:cs="Arial"/>
          <w:b/>
          <w:bCs/>
          <w:sz w:val="24"/>
          <w:szCs w:val="24"/>
        </w:rPr>
      </w:pPr>
      <w:r w:rsidRPr="00D61101">
        <w:rPr>
          <w:rFonts w:ascii="Roboto" w:eastAsia="Aptos" w:hAnsi="Roboto" w:cs="Arial"/>
          <w:b/>
          <w:bCs/>
          <w:sz w:val="24"/>
          <w:szCs w:val="24"/>
        </w:rPr>
        <w:t xml:space="preserve">Instrucțiuni </w:t>
      </w:r>
      <w:r w:rsidR="00F853C0">
        <w:rPr>
          <w:rFonts w:ascii="Roboto" w:eastAsia="Aptos" w:hAnsi="Roboto" w:cs="Arial"/>
          <w:b/>
          <w:bCs/>
          <w:sz w:val="24"/>
          <w:szCs w:val="24"/>
        </w:rPr>
        <w:t xml:space="preserve">privind </w:t>
      </w:r>
      <w:r w:rsidRPr="00D61101">
        <w:rPr>
          <w:rFonts w:ascii="Roboto" w:eastAsia="Aptos" w:hAnsi="Roboto" w:cs="Arial"/>
          <w:b/>
          <w:bCs/>
          <w:sz w:val="24"/>
          <w:szCs w:val="24"/>
        </w:rPr>
        <w:t>notific</w:t>
      </w:r>
      <w:r w:rsidR="00F853C0">
        <w:rPr>
          <w:rFonts w:ascii="Roboto" w:eastAsia="Aptos" w:hAnsi="Roboto" w:cs="Arial"/>
          <w:b/>
          <w:bCs/>
          <w:sz w:val="24"/>
          <w:szCs w:val="24"/>
        </w:rPr>
        <w:t>area</w:t>
      </w:r>
      <w:r w:rsidRPr="00D61101">
        <w:rPr>
          <w:rFonts w:ascii="Roboto" w:eastAsia="Aptos" w:hAnsi="Roboto" w:cs="Arial"/>
          <w:b/>
          <w:bCs/>
          <w:sz w:val="24"/>
          <w:szCs w:val="24"/>
        </w:rPr>
        <w:t xml:space="preserve"> de constatare a imposibilității recunoașterii </w:t>
      </w:r>
    </w:p>
    <w:p w14:paraId="36D928F6" w14:textId="2C1B326B" w:rsidR="00952631" w:rsidRPr="00D61101" w:rsidRDefault="00952631" w:rsidP="00952631">
      <w:pPr>
        <w:spacing w:after="0" w:line="240" w:lineRule="auto"/>
        <w:jc w:val="center"/>
        <w:rPr>
          <w:rFonts w:ascii="Roboto" w:eastAsia="Aptos" w:hAnsi="Roboto" w:cs="Arial"/>
          <w:b/>
          <w:bCs/>
          <w:sz w:val="24"/>
          <w:szCs w:val="24"/>
        </w:rPr>
      </w:pPr>
      <w:r w:rsidRPr="00D61101">
        <w:rPr>
          <w:rFonts w:ascii="Roboto" w:eastAsia="Aptos" w:hAnsi="Roboto" w:cs="Arial"/>
          <w:b/>
          <w:bCs/>
          <w:sz w:val="24"/>
          <w:szCs w:val="24"/>
        </w:rPr>
        <w:t>contractuale a competențelor de reducere a valorii contabile și de conversie</w:t>
      </w:r>
    </w:p>
    <w:p w14:paraId="074DB439" w14:textId="77777777" w:rsidR="00BE240A" w:rsidRPr="00D61101" w:rsidRDefault="00BE240A" w:rsidP="00BE240A">
      <w:pPr>
        <w:spacing w:after="0" w:line="240" w:lineRule="auto"/>
        <w:rPr>
          <w:rFonts w:ascii="Roboto" w:eastAsia="Times New Roman" w:hAnsi="Roboto" w:cs="Arial"/>
          <w:b/>
          <w:bCs/>
          <w:kern w:val="0"/>
          <w:sz w:val="24"/>
          <w:szCs w:val="24"/>
          <w:lang w:val="ro-RO" w:eastAsia="ro-MD"/>
          <w14:ligatures w14:val="none"/>
        </w:rPr>
      </w:pPr>
    </w:p>
    <w:p w14:paraId="7533A333" w14:textId="1078F8E5" w:rsidR="00806A1A" w:rsidRPr="00D61101" w:rsidRDefault="00A03764" w:rsidP="00742CB0">
      <w:pPr>
        <w:tabs>
          <w:tab w:val="left" w:pos="999"/>
        </w:tabs>
        <w:spacing w:after="0" w:line="240" w:lineRule="auto"/>
        <w:jc w:val="center"/>
        <w:rPr>
          <w:rFonts w:ascii="Roboto" w:eastAsia="Aptos" w:hAnsi="Roboto" w:cs="Arial"/>
          <w:b/>
          <w:bCs/>
          <w:sz w:val="24"/>
          <w:szCs w:val="24"/>
        </w:rPr>
      </w:pPr>
      <w:r w:rsidRPr="00D61101">
        <w:rPr>
          <w:rFonts w:ascii="Roboto" w:eastAsia="Aptos" w:hAnsi="Roboto" w:cs="Arial"/>
          <w:b/>
          <w:bCs/>
          <w:sz w:val="24"/>
          <w:szCs w:val="24"/>
        </w:rPr>
        <w:t>Secțiunea 1</w:t>
      </w:r>
    </w:p>
    <w:p w14:paraId="11B7306C" w14:textId="3BC960B9" w:rsidR="00742CB0" w:rsidRPr="00D61101" w:rsidRDefault="00A03764" w:rsidP="00742CB0">
      <w:pPr>
        <w:tabs>
          <w:tab w:val="left" w:pos="999"/>
        </w:tabs>
        <w:spacing w:after="0" w:line="240" w:lineRule="auto"/>
        <w:jc w:val="center"/>
        <w:rPr>
          <w:rFonts w:ascii="Roboto" w:eastAsia="Aptos" w:hAnsi="Roboto" w:cs="Arial"/>
          <w:b/>
          <w:bCs/>
          <w:sz w:val="24"/>
          <w:szCs w:val="24"/>
        </w:rPr>
      </w:pPr>
      <w:r w:rsidRPr="00D61101">
        <w:rPr>
          <w:rFonts w:ascii="Roboto" w:eastAsia="Aptos" w:hAnsi="Roboto" w:cs="Arial"/>
          <w:b/>
          <w:bCs/>
          <w:sz w:val="24"/>
          <w:szCs w:val="24"/>
        </w:rPr>
        <w:t xml:space="preserve">Instrucțiuni </w:t>
      </w:r>
      <w:r w:rsidR="008D06F9" w:rsidRPr="00D61101">
        <w:rPr>
          <w:rFonts w:ascii="Roboto" w:eastAsia="Aptos" w:hAnsi="Roboto" w:cs="Arial"/>
          <w:b/>
          <w:bCs/>
          <w:sz w:val="24"/>
          <w:szCs w:val="24"/>
        </w:rPr>
        <w:t>g</w:t>
      </w:r>
      <w:r w:rsidRPr="00D61101">
        <w:rPr>
          <w:rFonts w:ascii="Roboto" w:eastAsia="Aptos" w:hAnsi="Roboto" w:cs="Arial"/>
          <w:b/>
          <w:bCs/>
          <w:sz w:val="24"/>
          <w:szCs w:val="24"/>
        </w:rPr>
        <w:t>enerale</w:t>
      </w:r>
    </w:p>
    <w:p w14:paraId="168928D8" w14:textId="2A18BC44" w:rsidR="00806A1A" w:rsidRPr="00D61101" w:rsidRDefault="00FD6D0B" w:rsidP="00A907AD">
      <w:pPr>
        <w:pStyle w:val="ListParagraph"/>
        <w:numPr>
          <w:ilvl w:val="0"/>
          <w:numId w:val="16"/>
        </w:numPr>
        <w:tabs>
          <w:tab w:val="left" w:pos="851"/>
        </w:tabs>
        <w:spacing w:after="0" w:line="240" w:lineRule="auto"/>
        <w:ind w:left="0" w:firstLine="567"/>
        <w:jc w:val="both"/>
        <w:rPr>
          <w:rFonts w:ascii="Roboto" w:hAnsi="Roboto" w:cs="Arial"/>
          <w:sz w:val="28"/>
          <w:szCs w:val="28"/>
        </w:rPr>
      </w:pPr>
      <w:r w:rsidRPr="00D61101">
        <w:rPr>
          <w:rFonts w:ascii="Roboto" w:hAnsi="Roboto" w:cs="Arial"/>
          <w:sz w:val="24"/>
          <w:szCs w:val="24"/>
        </w:rPr>
        <w:t xml:space="preserve">Prezenta anexă conține instrucțiuni </w:t>
      </w:r>
      <w:r w:rsidR="00F409FC" w:rsidRPr="00D61101">
        <w:rPr>
          <w:rFonts w:ascii="Roboto" w:hAnsi="Roboto" w:cs="Arial"/>
          <w:sz w:val="24"/>
          <w:szCs w:val="24"/>
        </w:rPr>
        <w:t xml:space="preserve">privind </w:t>
      </w:r>
      <w:r w:rsidRPr="00D61101">
        <w:rPr>
          <w:rFonts w:ascii="Roboto" w:hAnsi="Roboto" w:cs="Arial"/>
          <w:sz w:val="24"/>
          <w:szCs w:val="24"/>
        </w:rPr>
        <w:t xml:space="preserve">notificarea de către o instituție de credit sau </w:t>
      </w:r>
      <w:r w:rsidR="00F853C0">
        <w:rPr>
          <w:rFonts w:ascii="Roboto" w:hAnsi="Roboto" w:cs="Arial"/>
          <w:sz w:val="24"/>
          <w:szCs w:val="24"/>
        </w:rPr>
        <w:t xml:space="preserve">de către </w:t>
      </w:r>
      <w:r w:rsidRPr="00D61101">
        <w:rPr>
          <w:rFonts w:ascii="Roboto" w:hAnsi="Roboto" w:cs="Arial"/>
          <w:sz w:val="24"/>
          <w:szCs w:val="24"/>
        </w:rPr>
        <w:t>o entitate a faptului că a constatat imposibilitatea recunoașterii contractuale a competențelor de reducere a valorii contabile și de conversie.</w:t>
      </w:r>
    </w:p>
    <w:p w14:paraId="44EEB8B5" w14:textId="77777777" w:rsidR="00933704" w:rsidRPr="00D61101" w:rsidRDefault="00933704" w:rsidP="00747702">
      <w:pPr>
        <w:pStyle w:val="ListParagraph"/>
        <w:tabs>
          <w:tab w:val="left" w:pos="851"/>
        </w:tabs>
        <w:spacing w:after="0" w:line="240" w:lineRule="auto"/>
        <w:ind w:left="0" w:firstLine="567"/>
        <w:jc w:val="both"/>
        <w:rPr>
          <w:rFonts w:ascii="Roboto" w:hAnsi="Roboto" w:cs="Arial"/>
          <w:sz w:val="24"/>
          <w:szCs w:val="24"/>
        </w:rPr>
      </w:pPr>
    </w:p>
    <w:p w14:paraId="1FD71CCC" w14:textId="645E25DF" w:rsidR="00FD6D0B" w:rsidRPr="00D61101" w:rsidRDefault="00FD6D0B" w:rsidP="00A907AD">
      <w:pPr>
        <w:pStyle w:val="ListParagraph"/>
        <w:numPr>
          <w:ilvl w:val="0"/>
          <w:numId w:val="16"/>
        </w:numPr>
        <w:tabs>
          <w:tab w:val="left" w:pos="851"/>
        </w:tabs>
        <w:spacing w:after="0" w:line="240" w:lineRule="auto"/>
        <w:ind w:left="0" w:firstLine="567"/>
        <w:jc w:val="both"/>
        <w:rPr>
          <w:rFonts w:ascii="Roboto" w:hAnsi="Roboto" w:cs="Arial"/>
          <w:sz w:val="28"/>
          <w:szCs w:val="28"/>
        </w:rPr>
      </w:pPr>
      <w:r w:rsidRPr="00D61101">
        <w:rPr>
          <w:rFonts w:ascii="Roboto" w:hAnsi="Roboto" w:cs="Arial"/>
          <w:sz w:val="24"/>
          <w:szCs w:val="24"/>
        </w:rPr>
        <w:t>Fiecare notificare se poate referi la mai multe contracte/instrumente și/sau la mai multe categorii de datorii (</w:t>
      </w:r>
      <w:r w:rsidR="00F409FC" w:rsidRPr="00D61101">
        <w:rPr>
          <w:rFonts w:ascii="Roboto" w:hAnsi="Roboto" w:cs="Arial"/>
          <w:sz w:val="24"/>
          <w:szCs w:val="24"/>
        </w:rPr>
        <w:t>după</w:t>
      </w:r>
      <w:r w:rsidRPr="00D61101">
        <w:rPr>
          <w:rFonts w:ascii="Roboto" w:hAnsi="Roboto" w:cs="Arial"/>
          <w:sz w:val="24"/>
          <w:szCs w:val="24"/>
        </w:rPr>
        <w:t xml:space="preserve"> caz) care îndeplinesc condițiile privind imposibilitatea recunoașterii contractuale a recapitalizării interne, astfel cum </w:t>
      </w:r>
      <w:r w:rsidR="00F409FC" w:rsidRPr="00D61101">
        <w:rPr>
          <w:rFonts w:ascii="Roboto" w:hAnsi="Roboto" w:cs="Arial"/>
          <w:sz w:val="24"/>
          <w:szCs w:val="24"/>
        </w:rPr>
        <w:t>este prevăzut</w:t>
      </w:r>
      <w:r w:rsidRPr="00D61101">
        <w:rPr>
          <w:rFonts w:ascii="Roboto" w:hAnsi="Roboto" w:cs="Arial"/>
          <w:sz w:val="24"/>
          <w:szCs w:val="24"/>
        </w:rPr>
        <w:t xml:space="preserve"> la art.</w:t>
      </w:r>
      <w:r w:rsidR="00441A31" w:rsidRPr="00D61101">
        <w:rPr>
          <w:rFonts w:ascii="Roboto" w:hAnsi="Roboto" w:cs="Arial"/>
          <w:sz w:val="24"/>
          <w:szCs w:val="24"/>
        </w:rPr>
        <w:t xml:space="preserve"> </w:t>
      </w:r>
      <w:r w:rsidRPr="00D61101">
        <w:rPr>
          <w:rFonts w:ascii="Roboto" w:hAnsi="Roboto" w:cs="Arial"/>
          <w:sz w:val="24"/>
          <w:szCs w:val="24"/>
        </w:rPr>
        <w:t>211</w:t>
      </w:r>
      <w:r w:rsidRPr="00D61101">
        <w:rPr>
          <w:rFonts w:ascii="Roboto" w:hAnsi="Roboto" w:cs="Arial"/>
          <w:sz w:val="24"/>
          <w:szCs w:val="24"/>
          <w:vertAlign w:val="superscript"/>
        </w:rPr>
        <w:t xml:space="preserve">1 </w:t>
      </w:r>
      <w:r w:rsidRPr="00D61101">
        <w:rPr>
          <w:rFonts w:ascii="Roboto" w:hAnsi="Roboto" w:cs="Arial"/>
          <w:sz w:val="24"/>
          <w:szCs w:val="24"/>
        </w:rPr>
        <w:t>alin.</w:t>
      </w:r>
      <w:r w:rsidR="00B34C71" w:rsidRPr="00D61101">
        <w:rPr>
          <w:rFonts w:ascii="Roboto" w:hAnsi="Roboto" w:cs="Arial"/>
          <w:sz w:val="24"/>
          <w:szCs w:val="24"/>
        </w:rPr>
        <w:t xml:space="preserve"> </w:t>
      </w:r>
      <w:r w:rsidRPr="00D61101">
        <w:rPr>
          <w:rFonts w:ascii="Roboto" w:hAnsi="Roboto" w:cs="Arial"/>
          <w:sz w:val="24"/>
          <w:szCs w:val="24"/>
        </w:rPr>
        <w:t>(1)</w:t>
      </w:r>
      <w:r w:rsidR="001518C1" w:rsidRPr="00D61101">
        <w:rPr>
          <w:rFonts w:ascii="Roboto" w:hAnsi="Roboto" w:cs="Arial"/>
          <w:sz w:val="24"/>
          <w:szCs w:val="24"/>
        </w:rPr>
        <w:t xml:space="preserve"> din Legea nr.</w:t>
      </w:r>
      <w:r w:rsidR="00B34C71" w:rsidRPr="00D61101">
        <w:rPr>
          <w:rFonts w:ascii="Roboto" w:hAnsi="Roboto" w:cs="Arial"/>
          <w:sz w:val="24"/>
          <w:szCs w:val="24"/>
        </w:rPr>
        <w:t xml:space="preserve"> </w:t>
      </w:r>
      <w:r w:rsidR="001518C1" w:rsidRPr="00D61101">
        <w:rPr>
          <w:rFonts w:ascii="Roboto" w:hAnsi="Roboto" w:cs="Arial"/>
          <w:sz w:val="24"/>
          <w:szCs w:val="24"/>
        </w:rPr>
        <w:t>232/2016</w:t>
      </w:r>
      <w:r w:rsidRPr="00D61101">
        <w:rPr>
          <w:rFonts w:ascii="Roboto" w:hAnsi="Roboto" w:cs="Arial"/>
          <w:sz w:val="24"/>
          <w:szCs w:val="24"/>
        </w:rPr>
        <w:t>.</w:t>
      </w:r>
    </w:p>
    <w:p w14:paraId="73C01EE2" w14:textId="77777777" w:rsidR="00933704" w:rsidRPr="00D61101" w:rsidRDefault="00933704" w:rsidP="00747702">
      <w:pPr>
        <w:pStyle w:val="ListParagraph"/>
        <w:tabs>
          <w:tab w:val="left" w:pos="851"/>
        </w:tabs>
        <w:spacing w:after="0" w:line="240" w:lineRule="auto"/>
        <w:ind w:left="0" w:firstLine="567"/>
        <w:jc w:val="both"/>
        <w:rPr>
          <w:rFonts w:ascii="Roboto" w:hAnsi="Roboto" w:cs="Arial"/>
          <w:sz w:val="24"/>
          <w:szCs w:val="24"/>
        </w:rPr>
      </w:pPr>
    </w:p>
    <w:p w14:paraId="620ECAD5" w14:textId="534567C8" w:rsidR="00FD6D0B" w:rsidRPr="00D61101" w:rsidRDefault="00FD6D0B" w:rsidP="00A907AD">
      <w:pPr>
        <w:pStyle w:val="ListParagraph"/>
        <w:numPr>
          <w:ilvl w:val="0"/>
          <w:numId w:val="16"/>
        </w:numPr>
        <w:tabs>
          <w:tab w:val="left" w:pos="851"/>
        </w:tabs>
        <w:spacing w:after="0" w:line="240" w:lineRule="auto"/>
        <w:ind w:left="0" w:firstLine="567"/>
        <w:jc w:val="both"/>
        <w:rPr>
          <w:rFonts w:ascii="Roboto" w:hAnsi="Roboto" w:cs="Arial"/>
          <w:sz w:val="32"/>
          <w:szCs w:val="32"/>
        </w:rPr>
      </w:pPr>
      <w:r w:rsidRPr="00D61101">
        <w:rPr>
          <w:rFonts w:ascii="Roboto" w:hAnsi="Roboto" w:cs="Arial"/>
          <w:sz w:val="24"/>
          <w:szCs w:val="24"/>
        </w:rPr>
        <w:t>O instituție de credit sau o entitate poate furniza documente justificative suplimentare, inclusiv un aviz juridic sau o copie a contractului, în cazul în care acest lucru este considerat adecvat</w:t>
      </w:r>
      <w:r w:rsidR="00DE00FA" w:rsidRPr="00D61101">
        <w:rPr>
          <w:rFonts w:ascii="Roboto" w:hAnsi="Roboto" w:cs="Arial"/>
          <w:sz w:val="24"/>
          <w:szCs w:val="24"/>
        </w:rPr>
        <w:t>. Autoritatea de rezoluție decide modul în care trebuie furnizate aceste documente justificative suplimentare.</w:t>
      </w:r>
    </w:p>
    <w:p w14:paraId="0BC05316" w14:textId="77777777" w:rsidR="00933704" w:rsidRPr="00D61101" w:rsidRDefault="00933704" w:rsidP="00747702">
      <w:pPr>
        <w:pStyle w:val="ListParagraph"/>
        <w:tabs>
          <w:tab w:val="left" w:pos="851"/>
        </w:tabs>
        <w:spacing w:after="0" w:line="240" w:lineRule="auto"/>
        <w:ind w:left="0" w:firstLine="567"/>
        <w:jc w:val="both"/>
        <w:rPr>
          <w:rFonts w:ascii="Roboto" w:hAnsi="Roboto" w:cs="Arial"/>
          <w:sz w:val="24"/>
          <w:szCs w:val="24"/>
        </w:rPr>
      </w:pPr>
    </w:p>
    <w:p w14:paraId="14C90206" w14:textId="79BAEF6D" w:rsidR="00FD6D0B" w:rsidRPr="00D61101" w:rsidRDefault="00FD6D0B" w:rsidP="00A907AD">
      <w:pPr>
        <w:pStyle w:val="ListParagraph"/>
        <w:numPr>
          <w:ilvl w:val="0"/>
          <w:numId w:val="16"/>
        </w:numPr>
        <w:tabs>
          <w:tab w:val="left" w:pos="851"/>
        </w:tabs>
        <w:spacing w:after="0" w:line="240" w:lineRule="auto"/>
        <w:ind w:left="0" w:firstLine="567"/>
        <w:jc w:val="both"/>
        <w:rPr>
          <w:rFonts w:ascii="Roboto" w:hAnsi="Roboto" w:cs="Arial"/>
          <w:sz w:val="36"/>
          <w:szCs w:val="36"/>
        </w:rPr>
      </w:pPr>
      <w:r w:rsidRPr="00D61101">
        <w:rPr>
          <w:rFonts w:ascii="Roboto" w:hAnsi="Roboto" w:cs="Arial"/>
          <w:sz w:val="24"/>
          <w:szCs w:val="24"/>
        </w:rPr>
        <w:t xml:space="preserve">În cazul în care un câmp de informații prevăzut în prezenta anexă nu se aplică unui anumit tip de contract, iar instituția de credit sau entitatea demonstrează acest lucru </w:t>
      </w:r>
      <w:r w:rsidR="00DE00FA" w:rsidRPr="00D61101">
        <w:rPr>
          <w:rFonts w:ascii="Roboto" w:hAnsi="Roboto" w:cs="Arial"/>
          <w:sz w:val="24"/>
          <w:szCs w:val="24"/>
        </w:rPr>
        <w:t>autorității de rezoluție,</w:t>
      </w:r>
      <w:r w:rsidRPr="00D61101">
        <w:rPr>
          <w:rFonts w:ascii="Roboto" w:hAnsi="Roboto" w:cs="Arial"/>
          <w:sz w:val="24"/>
          <w:szCs w:val="24"/>
        </w:rPr>
        <w:t xml:space="preserve"> instituția de credit sau entitatea în cauză nu furnize</w:t>
      </w:r>
      <w:r w:rsidR="007961E5" w:rsidRPr="00D61101">
        <w:rPr>
          <w:rFonts w:ascii="Roboto" w:hAnsi="Roboto" w:cs="Arial"/>
          <w:sz w:val="24"/>
          <w:szCs w:val="24"/>
        </w:rPr>
        <w:t>a</w:t>
      </w:r>
      <w:r w:rsidRPr="00D61101">
        <w:rPr>
          <w:rFonts w:ascii="Roboto" w:hAnsi="Roboto" w:cs="Arial"/>
          <w:sz w:val="24"/>
          <w:szCs w:val="24"/>
        </w:rPr>
        <w:t>z</w:t>
      </w:r>
      <w:r w:rsidR="007961E5" w:rsidRPr="00D61101">
        <w:rPr>
          <w:rFonts w:ascii="Roboto" w:hAnsi="Roboto" w:cs="Arial"/>
          <w:sz w:val="24"/>
          <w:szCs w:val="24"/>
        </w:rPr>
        <w:t>ă</w:t>
      </w:r>
      <w:r w:rsidRPr="00D61101">
        <w:rPr>
          <w:rFonts w:ascii="Roboto" w:hAnsi="Roboto" w:cs="Arial"/>
          <w:sz w:val="24"/>
          <w:szCs w:val="24"/>
        </w:rPr>
        <w:t xml:space="preserve"> informațiile enumerate în câmpul respectiv.</w:t>
      </w:r>
    </w:p>
    <w:p w14:paraId="0A10B616" w14:textId="77777777" w:rsidR="00933704" w:rsidRPr="00D61101" w:rsidRDefault="00933704" w:rsidP="00933704">
      <w:pPr>
        <w:pStyle w:val="ListParagraph"/>
        <w:tabs>
          <w:tab w:val="left" w:pos="851"/>
        </w:tabs>
        <w:spacing w:after="0" w:line="240" w:lineRule="auto"/>
        <w:ind w:left="567"/>
        <w:jc w:val="both"/>
        <w:rPr>
          <w:rFonts w:ascii="Roboto" w:hAnsi="Roboto" w:cs="Arial"/>
          <w:sz w:val="24"/>
          <w:szCs w:val="24"/>
        </w:rPr>
      </w:pPr>
    </w:p>
    <w:p w14:paraId="1BEC3656" w14:textId="397A0C71" w:rsidR="00FD6D0B" w:rsidRPr="00D61101" w:rsidRDefault="00FD6D0B" w:rsidP="00A907AD">
      <w:pPr>
        <w:pStyle w:val="ListParagraph"/>
        <w:numPr>
          <w:ilvl w:val="0"/>
          <w:numId w:val="16"/>
        </w:numPr>
        <w:tabs>
          <w:tab w:val="left" w:pos="851"/>
          <w:tab w:val="left" w:pos="999"/>
        </w:tabs>
        <w:spacing w:after="0" w:line="240" w:lineRule="auto"/>
        <w:ind w:left="0" w:firstLine="567"/>
        <w:jc w:val="both"/>
        <w:rPr>
          <w:rFonts w:ascii="Roboto" w:hAnsi="Roboto" w:cs="Arial"/>
          <w:sz w:val="24"/>
          <w:szCs w:val="24"/>
        </w:rPr>
      </w:pPr>
      <w:r w:rsidRPr="00D61101">
        <w:rPr>
          <w:rFonts w:ascii="Roboto" w:hAnsi="Roboto" w:cs="Arial"/>
          <w:sz w:val="24"/>
          <w:szCs w:val="24"/>
        </w:rPr>
        <w:t xml:space="preserve">Informațiile din notificare </w:t>
      </w:r>
      <w:r w:rsidR="00CC5F16" w:rsidRPr="00D61101">
        <w:rPr>
          <w:rFonts w:ascii="Roboto" w:hAnsi="Roboto" w:cs="Arial"/>
          <w:sz w:val="24"/>
          <w:szCs w:val="24"/>
        </w:rPr>
        <w:t xml:space="preserve">sunt </w:t>
      </w:r>
      <w:r w:rsidRPr="00D61101">
        <w:rPr>
          <w:rFonts w:ascii="Roboto" w:hAnsi="Roboto" w:cs="Arial"/>
          <w:sz w:val="24"/>
          <w:szCs w:val="24"/>
        </w:rPr>
        <w:t xml:space="preserve">furnizate prin completarea următoarelor </w:t>
      </w:r>
      <w:r w:rsidR="00015F4D" w:rsidRPr="00D61101">
        <w:rPr>
          <w:rFonts w:ascii="Roboto" w:hAnsi="Roboto" w:cs="Arial"/>
          <w:sz w:val="24"/>
          <w:szCs w:val="24"/>
        </w:rPr>
        <w:t>formulare</w:t>
      </w:r>
      <w:r w:rsidRPr="00D61101">
        <w:rPr>
          <w:rFonts w:ascii="Roboto" w:hAnsi="Roboto" w:cs="Arial"/>
          <w:sz w:val="24"/>
          <w:szCs w:val="24"/>
        </w:rPr>
        <w:t xml:space="preserve"> prevăzute în </w:t>
      </w:r>
      <w:r w:rsidR="00747702" w:rsidRPr="00D61101">
        <w:rPr>
          <w:rFonts w:ascii="Roboto" w:hAnsi="Roboto" w:cs="Arial"/>
          <w:sz w:val="24"/>
          <w:szCs w:val="24"/>
        </w:rPr>
        <w:t>A</w:t>
      </w:r>
      <w:r w:rsidRPr="00D61101">
        <w:rPr>
          <w:rFonts w:ascii="Roboto" w:hAnsi="Roboto" w:cs="Arial"/>
          <w:sz w:val="24"/>
          <w:szCs w:val="24"/>
        </w:rPr>
        <w:t xml:space="preserve">nexa </w:t>
      </w:r>
      <w:r w:rsidR="00345363" w:rsidRPr="00D61101">
        <w:rPr>
          <w:rFonts w:ascii="Roboto" w:hAnsi="Roboto" w:cs="Arial"/>
          <w:sz w:val="24"/>
          <w:szCs w:val="24"/>
        </w:rPr>
        <w:t>nr.1</w:t>
      </w:r>
      <w:r w:rsidRPr="00D61101">
        <w:rPr>
          <w:rFonts w:ascii="Roboto" w:hAnsi="Roboto" w:cs="Arial"/>
          <w:sz w:val="24"/>
          <w:szCs w:val="24"/>
        </w:rPr>
        <w:t>:</w:t>
      </w:r>
    </w:p>
    <w:p w14:paraId="4FED3F22" w14:textId="5DEB18DD" w:rsidR="00FD6D0B" w:rsidRPr="00D61101" w:rsidRDefault="00FD6D0B" w:rsidP="005B4EE4">
      <w:pPr>
        <w:tabs>
          <w:tab w:val="left" w:pos="851"/>
        </w:tabs>
        <w:spacing w:after="0"/>
        <w:ind w:firstLine="567"/>
        <w:jc w:val="both"/>
        <w:rPr>
          <w:rFonts w:ascii="Roboto" w:hAnsi="Roboto" w:cs="Arial"/>
          <w:sz w:val="24"/>
          <w:szCs w:val="24"/>
        </w:rPr>
      </w:pPr>
      <w:r w:rsidRPr="00D61101">
        <w:rPr>
          <w:rFonts w:ascii="Roboto" w:hAnsi="Roboto" w:cs="Arial"/>
          <w:sz w:val="24"/>
          <w:szCs w:val="24"/>
        </w:rPr>
        <w:t>a) „Identificarea notificării” (N00.01) se utilizează pentru a furniza informații privind identificarea notificării în sine și a instituției de credit sau a entității care transmite notificarea autorității de rezoluție;</w:t>
      </w:r>
    </w:p>
    <w:p w14:paraId="5B9BD68A" w14:textId="45159103" w:rsidR="00FD6D0B" w:rsidRPr="00D61101" w:rsidRDefault="00FD6D0B" w:rsidP="005B4EE4">
      <w:pPr>
        <w:tabs>
          <w:tab w:val="left" w:pos="851"/>
        </w:tabs>
        <w:spacing w:after="0"/>
        <w:ind w:firstLine="567"/>
        <w:jc w:val="both"/>
        <w:rPr>
          <w:rFonts w:ascii="Roboto" w:hAnsi="Roboto" w:cs="Arial"/>
          <w:sz w:val="24"/>
          <w:szCs w:val="24"/>
        </w:rPr>
      </w:pPr>
      <w:r w:rsidRPr="00D61101">
        <w:rPr>
          <w:rFonts w:ascii="Roboto" w:hAnsi="Roboto" w:cs="Arial"/>
          <w:sz w:val="24"/>
          <w:szCs w:val="24"/>
        </w:rPr>
        <w:t xml:space="preserve"> b)</w:t>
      </w:r>
      <w:r w:rsidR="005B4EE4" w:rsidRPr="00D61101">
        <w:rPr>
          <w:rFonts w:ascii="Roboto" w:hAnsi="Roboto" w:cs="Arial"/>
          <w:sz w:val="24"/>
          <w:szCs w:val="24"/>
        </w:rPr>
        <w:t xml:space="preserve"> </w:t>
      </w:r>
      <w:r w:rsidRPr="00D61101">
        <w:rPr>
          <w:rFonts w:ascii="Roboto" w:hAnsi="Roboto" w:cs="Arial"/>
          <w:sz w:val="24"/>
          <w:szCs w:val="24"/>
        </w:rPr>
        <w:t xml:space="preserve">„Imposibilitatea recunoașterii contractuale a recapitalizării interne pe contracte/instrumente” (N01.01) se utilizează pentru a furniza informații privind datoriile care îndeplinesc condițiile privind imposibilitatea recunoașterii contractuale a recapitalizării interne, astfel cum </w:t>
      </w:r>
      <w:r w:rsidR="00F409FC" w:rsidRPr="00D61101">
        <w:rPr>
          <w:rFonts w:ascii="Roboto" w:hAnsi="Roboto" w:cs="Arial"/>
          <w:sz w:val="24"/>
          <w:szCs w:val="24"/>
        </w:rPr>
        <w:t>este prevăzut</w:t>
      </w:r>
      <w:r w:rsidRPr="00D61101">
        <w:rPr>
          <w:rFonts w:ascii="Roboto" w:hAnsi="Roboto" w:cs="Arial"/>
          <w:sz w:val="24"/>
          <w:szCs w:val="24"/>
        </w:rPr>
        <w:t xml:space="preserve"> la</w:t>
      </w:r>
      <w:r w:rsidR="0006084B" w:rsidRPr="00D61101">
        <w:rPr>
          <w:rFonts w:ascii="Roboto" w:hAnsi="Roboto" w:cs="Arial"/>
          <w:sz w:val="24"/>
          <w:szCs w:val="24"/>
        </w:rPr>
        <w:t xml:space="preserve"> </w:t>
      </w:r>
      <w:r w:rsidRPr="00D61101">
        <w:rPr>
          <w:rFonts w:ascii="Roboto" w:hAnsi="Roboto" w:cs="Arial"/>
          <w:sz w:val="24"/>
          <w:szCs w:val="24"/>
        </w:rPr>
        <w:t>art.</w:t>
      </w:r>
      <w:r w:rsidR="00D3505E" w:rsidRPr="00D61101">
        <w:rPr>
          <w:rFonts w:ascii="Roboto" w:hAnsi="Roboto" w:cs="Arial"/>
          <w:sz w:val="24"/>
          <w:szCs w:val="24"/>
        </w:rPr>
        <w:t xml:space="preserve"> </w:t>
      </w:r>
      <w:r w:rsidRPr="00D61101">
        <w:rPr>
          <w:rFonts w:ascii="Roboto" w:hAnsi="Roboto" w:cs="Arial"/>
          <w:sz w:val="24"/>
          <w:szCs w:val="24"/>
        </w:rPr>
        <w:t>211</w:t>
      </w:r>
      <w:r w:rsidRPr="00D61101">
        <w:rPr>
          <w:rFonts w:ascii="Roboto" w:hAnsi="Roboto" w:cs="Arial"/>
          <w:sz w:val="24"/>
          <w:szCs w:val="24"/>
          <w:vertAlign w:val="superscript"/>
        </w:rPr>
        <w:t>1</w:t>
      </w:r>
      <w:r w:rsidRPr="00D61101">
        <w:rPr>
          <w:rFonts w:ascii="Roboto" w:hAnsi="Roboto" w:cs="Arial"/>
          <w:sz w:val="24"/>
          <w:szCs w:val="24"/>
        </w:rPr>
        <w:t xml:space="preserve"> alin.</w:t>
      </w:r>
      <w:r w:rsidR="00D3505E" w:rsidRPr="00D61101">
        <w:rPr>
          <w:rFonts w:ascii="Roboto" w:hAnsi="Roboto" w:cs="Arial"/>
          <w:sz w:val="24"/>
          <w:szCs w:val="24"/>
        </w:rPr>
        <w:t xml:space="preserve"> </w:t>
      </w:r>
      <w:r w:rsidRPr="00D61101">
        <w:rPr>
          <w:rFonts w:ascii="Roboto" w:hAnsi="Roboto" w:cs="Arial"/>
          <w:sz w:val="24"/>
          <w:szCs w:val="24"/>
        </w:rPr>
        <w:t>(1)</w:t>
      </w:r>
      <w:r w:rsidR="00E84913" w:rsidRPr="00D61101">
        <w:rPr>
          <w:rFonts w:ascii="Roboto" w:hAnsi="Roboto" w:cs="Arial"/>
          <w:sz w:val="24"/>
          <w:szCs w:val="24"/>
        </w:rPr>
        <w:t xml:space="preserve"> din Legea nr.</w:t>
      </w:r>
      <w:r w:rsidR="00D3505E" w:rsidRPr="00D61101">
        <w:rPr>
          <w:rFonts w:ascii="Roboto" w:hAnsi="Roboto" w:cs="Arial"/>
          <w:sz w:val="24"/>
          <w:szCs w:val="24"/>
        </w:rPr>
        <w:t xml:space="preserve"> </w:t>
      </w:r>
      <w:r w:rsidR="00E84913" w:rsidRPr="00D61101">
        <w:rPr>
          <w:rFonts w:ascii="Roboto" w:hAnsi="Roboto" w:cs="Arial"/>
          <w:sz w:val="24"/>
          <w:szCs w:val="24"/>
        </w:rPr>
        <w:t>232/2016</w:t>
      </w:r>
      <w:r w:rsidRPr="00D61101">
        <w:rPr>
          <w:rFonts w:ascii="Roboto" w:hAnsi="Roboto" w:cs="Arial"/>
          <w:sz w:val="24"/>
          <w:szCs w:val="24"/>
        </w:rPr>
        <w:t xml:space="preserve">; </w:t>
      </w:r>
    </w:p>
    <w:p w14:paraId="04824826" w14:textId="41748399" w:rsidR="00FD6D0B" w:rsidRPr="00D61101" w:rsidRDefault="00FD6D0B" w:rsidP="00747702">
      <w:pPr>
        <w:tabs>
          <w:tab w:val="left" w:pos="999"/>
        </w:tabs>
        <w:spacing w:after="0"/>
        <w:ind w:firstLine="567"/>
        <w:jc w:val="both"/>
        <w:rPr>
          <w:rFonts w:ascii="Roboto" w:hAnsi="Roboto" w:cs="Arial"/>
          <w:sz w:val="24"/>
          <w:szCs w:val="24"/>
        </w:rPr>
      </w:pPr>
      <w:r w:rsidRPr="00D61101">
        <w:rPr>
          <w:rFonts w:ascii="Roboto" w:hAnsi="Roboto" w:cs="Arial"/>
          <w:sz w:val="24"/>
          <w:szCs w:val="24"/>
        </w:rPr>
        <w:t>c) „Imposibilitatea recunoașterii contractuale a recapitalizării interne pe categorii” (N01.02) se utilizează pentru a furniza informații cu privire la categoriile de datorii care îndeplinesc condițiile privind imposibilitatea recunoașterii contractuale a recapitalizării interne, în cazul în care autoritate</w:t>
      </w:r>
      <w:r w:rsidR="00916B9A" w:rsidRPr="00D61101">
        <w:rPr>
          <w:rFonts w:ascii="Roboto" w:hAnsi="Roboto" w:cs="Arial"/>
          <w:sz w:val="24"/>
          <w:szCs w:val="24"/>
        </w:rPr>
        <w:t>a</w:t>
      </w:r>
      <w:r w:rsidRPr="00D61101">
        <w:rPr>
          <w:rFonts w:ascii="Roboto" w:hAnsi="Roboto" w:cs="Arial"/>
          <w:sz w:val="24"/>
          <w:szCs w:val="24"/>
        </w:rPr>
        <w:t xml:space="preserve"> de rezoluție consideră că este necesar să precizeze categoriile de datorii, </w:t>
      </w:r>
      <w:r w:rsidR="00B65EFC" w:rsidRPr="00D61101">
        <w:rPr>
          <w:rFonts w:ascii="Roboto" w:hAnsi="Roboto" w:cs="Arial"/>
          <w:sz w:val="24"/>
          <w:szCs w:val="24"/>
        </w:rPr>
        <w:t>astfel cum este prevăzut la art. 212 alin. (2) din Legea nr. 232/2016;</w:t>
      </w:r>
    </w:p>
    <w:p w14:paraId="45E613EC" w14:textId="0C34B126" w:rsidR="00FD6D0B" w:rsidRPr="00D61101" w:rsidRDefault="00FD6D0B" w:rsidP="00747702">
      <w:pPr>
        <w:pStyle w:val="ListParagraph"/>
        <w:tabs>
          <w:tab w:val="left" w:pos="851"/>
        </w:tabs>
        <w:spacing w:after="0" w:line="240" w:lineRule="auto"/>
        <w:ind w:left="0" w:firstLine="567"/>
        <w:jc w:val="both"/>
        <w:rPr>
          <w:rFonts w:ascii="Roboto" w:hAnsi="Roboto" w:cs="Arial"/>
          <w:sz w:val="24"/>
          <w:szCs w:val="24"/>
        </w:rPr>
      </w:pPr>
      <w:r w:rsidRPr="00D61101">
        <w:rPr>
          <w:rFonts w:ascii="Roboto" w:hAnsi="Roboto" w:cs="Arial"/>
          <w:sz w:val="24"/>
          <w:szCs w:val="24"/>
        </w:rPr>
        <w:t xml:space="preserve"> d) „Categoriile de </w:t>
      </w:r>
      <w:r w:rsidR="009D6966" w:rsidRPr="00D61101">
        <w:rPr>
          <w:rFonts w:ascii="Roboto" w:hAnsi="Roboto" w:cs="Arial"/>
          <w:sz w:val="24"/>
          <w:szCs w:val="24"/>
        </w:rPr>
        <w:t>datorii</w:t>
      </w:r>
      <w:r w:rsidRPr="00D61101">
        <w:rPr>
          <w:rFonts w:ascii="Roboto" w:hAnsi="Roboto" w:cs="Arial"/>
          <w:sz w:val="24"/>
          <w:szCs w:val="24"/>
        </w:rPr>
        <w:t xml:space="preserve"> în caz de insolvabilitate” (N02.00) se utilizează pentru a furniza informații cu privire la rangul </w:t>
      </w:r>
      <w:r w:rsidR="009D6966" w:rsidRPr="00D61101">
        <w:rPr>
          <w:rFonts w:ascii="Roboto" w:hAnsi="Roboto" w:cs="Arial"/>
          <w:sz w:val="24"/>
          <w:szCs w:val="24"/>
        </w:rPr>
        <w:t>datoriilor</w:t>
      </w:r>
      <w:r w:rsidRPr="00D61101">
        <w:rPr>
          <w:rFonts w:ascii="Roboto" w:hAnsi="Roboto" w:cs="Arial"/>
          <w:sz w:val="24"/>
          <w:szCs w:val="24"/>
        </w:rPr>
        <w:t xml:space="preserve"> în conformitate cu Legea </w:t>
      </w:r>
      <w:r w:rsidR="00165688" w:rsidRPr="00D61101">
        <w:rPr>
          <w:rFonts w:ascii="Roboto" w:hAnsi="Roboto" w:cs="Arial"/>
          <w:sz w:val="24"/>
          <w:szCs w:val="24"/>
        </w:rPr>
        <w:t xml:space="preserve">insolvabilității </w:t>
      </w:r>
      <w:r w:rsidRPr="00D61101">
        <w:rPr>
          <w:rFonts w:ascii="Roboto" w:hAnsi="Roboto" w:cs="Arial"/>
          <w:sz w:val="24"/>
          <w:szCs w:val="24"/>
        </w:rPr>
        <w:t>nr.</w:t>
      </w:r>
      <w:r w:rsidR="00916B9A" w:rsidRPr="00D61101">
        <w:rPr>
          <w:rFonts w:ascii="Roboto" w:hAnsi="Roboto" w:cs="Arial"/>
          <w:sz w:val="24"/>
          <w:szCs w:val="24"/>
        </w:rPr>
        <w:t xml:space="preserve"> </w:t>
      </w:r>
      <w:r w:rsidRPr="00D61101">
        <w:rPr>
          <w:rFonts w:ascii="Roboto" w:hAnsi="Roboto" w:cs="Arial"/>
          <w:sz w:val="24"/>
          <w:szCs w:val="24"/>
        </w:rPr>
        <w:t>149/2012</w:t>
      </w:r>
      <w:r w:rsidR="00165688" w:rsidRPr="00D61101">
        <w:rPr>
          <w:rFonts w:ascii="Roboto" w:hAnsi="Roboto" w:cs="Arial"/>
          <w:sz w:val="24"/>
          <w:szCs w:val="24"/>
        </w:rPr>
        <w:t xml:space="preserve"> (în continuare Legea nr.149/2012)</w:t>
      </w:r>
      <w:r w:rsidRPr="00D61101">
        <w:rPr>
          <w:rFonts w:ascii="Roboto" w:hAnsi="Roboto" w:cs="Arial"/>
          <w:sz w:val="24"/>
          <w:szCs w:val="24"/>
        </w:rPr>
        <w:t>, în sensul art.</w:t>
      </w:r>
      <w:r w:rsidR="00916B9A" w:rsidRPr="00D61101">
        <w:rPr>
          <w:rFonts w:ascii="Roboto" w:hAnsi="Roboto" w:cs="Arial"/>
          <w:sz w:val="24"/>
          <w:szCs w:val="24"/>
        </w:rPr>
        <w:t xml:space="preserve"> </w:t>
      </w:r>
      <w:r w:rsidRPr="00D61101">
        <w:rPr>
          <w:rFonts w:ascii="Roboto" w:hAnsi="Roboto" w:cs="Arial"/>
          <w:sz w:val="24"/>
          <w:szCs w:val="24"/>
        </w:rPr>
        <w:t>211</w:t>
      </w:r>
      <w:r w:rsidRPr="00D61101">
        <w:rPr>
          <w:rFonts w:ascii="Roboto" w:hAnsi="Roboto" w:cs="Arial"/>
          <w:sz w:val="24"/>
          <w:szCs w:val="24"/>
          <w:vertAlign w:val="superscript"/>
        </w:rPr>
        <w:t>1</w:t>
      </w:r>
      <w:r w:rsidRPr="00D61101">
        <w:rPr>
          <w:rFonts w:ascii="Roboto" w:hAnsi="Roboto" w:cs="Arial"/>
          <w:sz w:val="24"/>
          <w:szCs w:val="24"/>
        </w:rPr>
        <w:t xml:space="preserve"> alin.</w:t>
      </w:r>
      <w:r w:rsidR="00916B9A" w:rsidRPr="00D61101">
        <w:rPr>
          <w:rFonts w:ascii="Roboto" w:hAnsi="Roboto" w:cs="Arial"/>
          <w:sz w:val="24"/>
          <w:szCs w:val="24"/>
        </w:rPr>
        <w:t xml:space="preserve"> </w:t>
      </w:r>
      <w:r w:rsidRPr="00D61101">
        <w:rPr>
          <w:rFonts w:ascii="Roboto" w:hAnsi="Roboto" w:cs="Arial"/>
          <w:sz w:val="24"/>
          <w:szCs w:val="24"/>
        </w:rPr>
        <w:t>(6) din Legea nr.</w:t>
      </w:r>
      <w:r w:rsidR="00916B9A" w:rsidRPr="00D61101">
        <w:rPr>
          <w:rFonts w:ascii="Roboto" w:hAnsi="Roboto" w:cs="Arial"/>
          <w:sz w:val="24"/>
          <w:szCs w:val="24"/>
        </w:rPr>
        <w:t xml:space="preserve"> </w:t>
      </w:r>
      <w:r w:rsidRPr="00D61101">
        <w:rPr>
          <w:rFonts w:ascii="Roboto" w:hAnsi="Roboto" w:cs="Arial"/>
          <w:sz w:val="24"/>
          <w:szCs w:val="24"/>
        </w:rPr>
        <w:t>232/2016.</w:t>
      </w:r>
    </w:p>
    <w:p w14:paraId="583F6B03" w14:textId="77777777" w:rsidR="00933704" w:rsidRPr="00D61101" w:rsidRDefault="00933704" w:rsidP="00747702">
      <w:pPr>
        <w:tabs>
          <w:tab w:val="left" w:pos="851"/>
        </w:tabs>
        <w:spacing w:after="0" w:line="240" w:lineRule="auto"/>
        <w:ind w:firstLine="567"/>
        <w:jc w:val="both"/>
        <w:rPr>
          <w:rFonts w:ascii="Roboto" w:hAnsi="Roboto" w:cs="Arial"/>
          <w:sz w:val="24"/>
          <w:szCs w:val="24"/>
        </w:rPr>
      </w:pPr>
    </w:p>
    <w:p w14:paraId="2670B8D3" w14:textId="468B94AD" w:rsidR="007E6407" w:rsidRPr="00D61101" w:rsidRDefault="00FD6D0B" w:rsidP="005B4EE4">
      <w:pPr>
        <w:pStyle w:val="ListParagraph"/>
        <w:numPr>
          <w:ilvl w:val="0"/>
          <w:numId w:val="16"/>
        </w:numPr>
        <w:tabs>
          <w:tab w:val="left" w:pos="851"/>
        </w:tabs>
        <w:spacing w:after="0" w:line="240" w:lineRule="auto"/>
        <w:ind w:left="0" w:firstLine="567"/>
        <w:jc w:val="both"/>
        <w:rPr>
          <w:rFonts w:ascii="Roboto" w:hAnsi="Roboto" w:cs="Arial"/>
          <w:sz w:val="28"/>
          <w:szCs w:val="28"/>
        </w:rPr>
      </w:pPr>
      <w:r w:rsidRPr="00D61101">
        <w:rPr>
          <w:rFonts w:ascii="Roboto" w:hAnsi="Roboto" w:cs="Arial"/>
          <w:sz w:val="24"/>
          <w:szCs w:val="24"/>
        </w:rPr>
        <w:t>Notificarea se transmite de către instituții de credit și entități pe bază individuală.</w:t>
      </w:r>
    </w:p>
    <w:p w14:paraId="19EB9368" w14:textId="77777777" w:rsidR="00F360FA" w:rsidRDefault="00F360FA" w:rsidP="00742CB0">
      <w:pPr>
        <w:tabs>
          <w:tab w:val="left" w:pos="999"/>
        </w:tabs>
        <w:spacing w:after="0" w:line="278" w:lineRule="auto"/>
        <w:rPr>
          <w:rFonts w:ascii="Roboto" w:eastAsia="Aptos" w:hAnsi="Roboto" w:cs="Arial"/>
          <w:b/>
          <w:bCs/>
          <w:sz w:val="24"/>
          <w:szCs w:val="24"/>
        </w:rPr>
      </w:pPr>
    </w:p>
    <w:p w14:paraId="6B8B6CC2" w14:textId="77777777" w:rsidR="00DC2C3B" w:rsidRDefault="00DC2C3B" w:rsidP="00742CB0">
      <w:pPr>
        <w:tabs>
          <w:tab w:val="left" w:pos="999"/>
        </w:tabs>
        <w:spacing w:after="0" w:line="278" w:lineRule="auto"/>
        <w:rPr>
          <w:rFonts w:ascii="Roboto" w:eastAsia="Aptos" w:hAnsi="Roboto" w:cs="Arial"/>
          <w:b/>
          <w:bCs/>
          <w:sz w:val="24"/>
          <w:szCs w:val="24"/>
        </w:rPr>
      </w:pPr>
    </w:p>
    <w:p w14:paraId="2B213D07" w14:textId="77777777" w:rsidR="00DC2C3B" w:rsidRDefault="00DC2C3B" w:rsidP="00742CB0">
      <w:pPr>
        <w:tabs>
          <w:tab w:val="left" w:pos="999"/>
        </w:tabs>
        <w:spacing w:after="0" w:line="278" w:lineRule="auto"/>
        <w:rPr>
          <w:rFonts w:ascii="Roboto" w:eastAsia="Aptos" w:hAnsi="Roboto" w:cs="Arial"/>
          <w:b/>
          <w:bCs/>
          <w:sz w:val="24"/>
          <w:szCs w:val="24"/>
        </w:rPr>
      </w:pPr>
    </w:p>
    <w:p w14:paraId="68CA1BA5" w14:textId="77777777" w:rsidR="00DC2C3B" w:rsidRPr="00D61101" w:rsidRDefault="00DC2C3B" w:rsidP="00742CB0">
      <w:pPr>
        <w:tabs>
          <w:tab w:val="left" w:pos="999"/>
        </w:tabs>
        <w:spacing w:after="0" w:line="278" w:lineRule="auto"/>
        <w:rPr>
          <w:rFonts w:ascii="Roboto" w:eastAsia="Aptos" w:hAnsi="Roboto" w:cs="Arial"/>
          <w:b/>
          <w:bCs/>
          <w:sz w:val="24"/>
          <w:szCs w:val="24"/>
        </w:rPr>
      </w:pPr>
    </w:p>
    <w:p w14:paraId="11D1AA6C" w14:textId="77777777" w:rsidR="00E93026" w:rsidRPr="00D61101" w:rsidRDefault="00A03764" w:rsidP="00E93026">
      <w:pPr>
        <w:tabs>
          <w:tab w:val="left" w:pos="999"/>
        </w:tabs>
        <w:spacing w:after="0" w:line="240" w:lineRule="auto"/>
        <w:jc w:val="center"/>
        <w:rPr>
          <w:rFonts w:ascii="Roboto" w:eastAsia="Aptos" w:hAnsi="Roboto" w:cs="Arial"/>
          <w:b/>
          <w:bCs/>
          <w:sz w:val="24"/>
          <w:szCs w:val="24"/>
        </w:rPr>
      </w:pPr>
      <w:r w:rsidRPr="00D61101">
        <w:rPr>
          <w:rFonts w:ascii="Roboto" w:eastAsia="Aptos" w:hAnsi="Roboto" w:cs="Arial"/>
          <w:b/>
          <w:bCs/>
          <w:sz w:val="24"/>
          <w:szCs w:val="24"/>
        </w:rPr>
        <w:lastRenderedPageBreak/>
        <w:t>Secțiunea a 2-a</w:t>
      </w:r>
      <w:r w:rsidR="00285EDA" w:rsidRPr="00D61101">
        <w:rPr>
          <w:rFonts w:ascii="Roboto" w:eastAsia="Aptos" w:hAnsi="Roboto" w:cs="Arial"/>
          <w:b/>
          <w:bCs/>
          <w:sz w:val="24"/>
          <w:szCs w:val="24"/>
        </w:rPr>
        <w:t xml:space="preserve"> </w:t>
      </w:r>
    </w:p>
    <w:p w14:paraId="5CA98054" w14:textId="6DACEEEE" w:rsidR="000E438E" w:rsidRPr="00D61101" w:rsidRDefault="00A03764" w:rsidP="000E438E">
      <w:pPr>
        <w:tabs>
          <w:tab w:val="left" w:pos="999"/>
        </w:tabs>
        <w:spacing w:after="0" w:line="240" w:lineRule="auto"/>
        <w:jc w:val="center"/>
        <w:rPr>
          <w:rFonts w:ascii="Roboto" w:eastAsia="Aptos" w:hAnsi="Roboto" w:cs="Arial"/>
          <w:b/>
          <w:bCs/>
          <w:sz w:val="24"/>
          <w:szCs w:val="24"/>
        </w:rPr>
      </w:pPr>
      <w:r w:rsidRPr="00D61101">
        <w:rPr>
          <w:rFonts w:ascii="Roboto" w:eastAsia="Aptos" w:hAnsi="Roboto" w:cs="Arial"/>
          <w:b/>
          <w:bCs/>
          <w:sz w:val="24"/>
          <w:szCs w:val="24"/>
        </w:rPr>
        <w:t xml:space="preserve">Instrucțiuni specifice </w:t>
      </w:r>
      <w:r w:rsidR="00015F4D" w:rsidRPr="00D61101">
        <w:rPr>
          <w:rFonts w:ascii="Roboto" w:eastAsia="Aptos" w:hAnsi="Roboto" w:cs="Arial"/>
          <w:b/>
          <w:bCs/>
          <w:sz w:val="24"/>
          <w:szCs w:val="24"/>
        </w:rPr>
        <w:t>formularelor</w:t>
      </w:r>
    </w:p>
    <w:p w14:paraId="675D61EB" w14:textId="6DBB07C4" w:rsidR="002242DE" w:rsidRPr="00D61101" w:rsidRDefault="00742CB0" w:rsidP="005B4EE4">
      <w:pPr>
        <w:pStyle w:val="ListParagraph"/>
        <w:numPr>
          <w:ilvl w:val="0"/>
          <w:numId w:val="16"/>
        </w:numPr>
        <w:tabs>
          <w:tab w:val="left" w:pos="851"/>
        </w:tabs>
        <w:spacing w:after="0" w:line="240" w:lineRule="auto"/>
        <w:ind w:left="0" w:firstLine="567"/>
        <w:jc w:val="both"/>
        <w:rPr>
          <w:rFonts w:ascii="Roboto" w:hAnsi="Roboto" w:cs="Arial"/>
          <w:sz w:val="28"/>
          <w:szCs w:val="28"/>
        </w:rPr>
      </w:pPr>
      <w:r w:rsidRPr="00D61101">
        <w:rPr>
          <w:rFonts w:ascii="Roboto" w:hAnsi="Roboto" w:cs="Arial"/>
          <w:sz w:val="24"/>
          <w:szCs w:val="24"/>
        </w:rPr>
        <w:t>I</w:t>
      </w:r>
      <w:r w:rsidR="002242DE" w:rsidRPr="00D61101">
        <w:rPr>
          <w:rFonts w:ascii="Roboto" w:hAnsi="Roboto" w:cs="Arial"/>
          <w:sz w:val="24"/>
          <w:szCs w:val="24"/>
        </w:rPr>
        <w:t xml:space="preserve">nstrucțiuni </w:t>
      </w:r>
      <w:r w:rsidR="00A94F7C">
        <w:rPr>
          <w:rFonts w:ascii="Roboto" w:hAnsi="Roboto" w:cs="Arial"/>
          <w:sz w:val="24"/>
          <w:szCs w:val="24"/>
        </w:rPr>
        <w:t xml:space="preserve">de completare </w:t>
      </w:r>
      <w:r w:rsidR="002242DE" w:rsidRPr="00D61101">
        <w:rPr>
          <w:rFonts w:ascii="Roboto" w:hAnsi="Roboto" w:cs="Arial"/>
          <w:sz w:val="24"/>
          <w:szCs w:val="24"/>
        </w:rPr>
        <w:t>pentru fiecare rând</w:t>
      </w:r>
      <w:r w:rsidRPr="00D61101">
        <w:rPr>
          <w:rFonts w:ascii="Roboto" w:hAnsi="Roboto" w:cs="Arial"/>
          <w:sz w:val="24"/>
          <w:szCs w:val="24"/>
        </w:rPr>
        <w:t xml:space="preserve"> </w:t>
      </w:r>
      <w:r w:rsidR="00A94F7C">
        <w:rPr>
          <w:rFonts w:ascii="Roboto" w:hAnsi="Roboto" w:cs="Arial"/>
          <w:sz w:val="24"/>
          <w:szCs w:val="24"/>
        </w:rPr>
        <w:t xml:space="preserve">din </w:t>
      </w:r>
      <w:r w:rsidR="00015F4D" w:rsidRPr="00D61101">
        <w:rPr>
          <w:rFonts w:ascii="Roboto" w:hAnsi="Roboto" w:cs="Arial"/>
          <w:sz w:val="24"/>
          <w:szCs w:val="24"/>
        </w:rPr>
        <w:t>formularul</w:t>
      </w:r>
      <w:r w:rsidRPr="00D61101">
        <w:rPr>
          <w:rFonts w:ascii="Roboto" w:hAnsi="Roboto" w:cs="Arial"/>
          <w:sz w:val="24"/>
          <w:szCs w:val="24"/>
        </w:rPr>
        <w:t xml:space="preserve"> N00.01</w:t>
      </w:r>
      <w:r w:rsidR="0078106F" w:rsidRPr="00D61101">
        <w:rPr>
          <w:rFonts w:ascii="Roboto" w:hAnsi="Roboto" w:cs="Arial"/>
          <w:sz w:val="24"/>
          <w:szCs w:val="24"/>
        </w:rPr>
        <w:t xml:space="preserve"> „</w:t>
      </w:r>
      <w:r w:rsidRPr="00D61101">
        <w:rPr>
          <w:rFonts w:ascii="Roboto" w:hAnsi="Roboto" w:cs="Arial"/>
          <w:i/>
          <w:iCs/>
          <w:sz w:val="24"/>
          <w:szCs w:val="24"/>
        </w:rPr>
        <w:t>Identificarea notificării</w:t>
      </w:r>
      <w:r w:rsidR="0078106F" w:rsidRPr="00D61101">
        <w:rPr>
          <w:rFonts w:ascii="Roboto" w:hAnsi="Roboto" w:cs="Arial"/>
          <w:sz w:val="24"/>
          <w:szCs w:val="24"/>
        </w:rPr>
        <w:t>”</w:t>
      </w:r>
      <w:r w:rsidR="002242DE" w:rsidRPr="00D61101">
        <w:rPr>
          <w:rFonts w:ascii="Roboto" w:hAnsi="Roboto" w:cs="Arial"/>
          <w:sz w:val="24"/>
          <w:szCs w:val="24"/>
        </w:rPr>
        <w:t>:</w:t>
      </w:r>
    </w:p>
    <w:tbl>
      <w:tblPr>
        <w:tblStyle w:val="TableGrid"/>
        <w:tblW w:w="0" w:type="auto"/>
        <w:tblLook w:val="04A0" w:firstRow="1" w:lastRow="0" w:firstColumn="1" w:lastColumn="0" w:noHBand="0" w:noVBand="1"/>
      </w:tblPr>
      <w:tblGrid>
        <w:gridCol w:w="1123"/>
        <w:gridCol w:w="9213"/>
      </w:tblGrid>
      <w:tr w:rsidR="001D5071" w:rsidRPr="00D61101" w14:paraId="18F9B656" w14:textId="77777777" w:rsidTr="0023507C">
        <w:tc>
          <w:tcPr>
            <w:tcW w:w="1123" w:type="dxa"/>
            <w:shd w:val="clear" w:color="auto" w:fill="D1D1D1"/>
          </w:tcPr>
          <w:p w14:paraId="4E7EF0EE" w14:textId="77777777" w:rsidR="001D5071" w:rsidRPr="00D61101" w:rsidRDefault="001D5071" w:rsidP="00E93026">
            <w:pPr>
              <w:tabs>
                <w:tab w:val="left" w:pos="999"/>
              </w:tabs>
              <w:jc w:val="center"/>
              <w:rPr>
                <w:rFonts w:ascii="Roboto" w:eastAsia="Aptos" w:hAnsi="Roboto" w:cs="Arial"/>
                <w:b/>
                <w:bCs/>
                <w:lang w:val="ro-RO"/>
              </w:rPr>
            </w:pPr>
            <w:r w:rsidRPr="00D61101">
              <w:rPr>
                <w:rFonts w:ascii="Roboto" w:eastAsia="Aptos" w:hAnsi="Roboto" w:cs="Arial"/>
                <w:b/>
                <w:bCs/>
                <w:lang w:val="ro-RO"/>
              </w:rPr>
              <w:t>Rânduri</w:t>
            </w:r>
          </w:p>
        </w:tc>
        <w:tc>
          <w:tcPr>
            <w:tcW w:w="9213" w:type="dxa"/>
            <w:shd w:val="clear" w:color="auto" w:fill="D1D1D1"/>
          </w:tcPr>
          <w:p w14:paraId="76EDB9B1" w14:textId="0F531514" w:rsidR="001D5071" w:rsidRPr="00D61101" w:rsidRDefault="001D5071" w:rsidP="00E93026">
            <w:pPr>
              <w:tabs>
                <w:tab w:val="left" w:pos="999"/>
              </w:tabs>
              <w:jc w:val="center"/>
              <w:rPr>
                <w:rFonts w:ascii="Roboto" w:eastAsia="Aptos" w:hAnsi="Roboto" w:cs="Arial"/>
                <w:b/>
                <w:bCs/>
                <w:lang w:val="ro-RO"/>
              </w:rPr>
            </w:pPr>
            <w:r w:rsidRPr="00D61101">
              <w:rPr>
                <w:rFonts w:ascii="Roboto" w:eastAsia="Aptos" w:hAnsi="Roboto" w:cs="Arial"/>
                <w:b/>
                <w:bCs/>
                <w:lang w:val="ro-RO"/>
              </w:rPr>
              <w:t>Instrucțiuni</w:t>
            </w:r>
          </w:p>
        </w:tc>
      </w:tr>
      <w:tr w:rsidR="001D5071" w:rsidRPr="00D61101" w14:paraId="0485DDF7" w14:textId="77777777" w:rsidTr="0023507C">
        <w:tc>
          <w:tcPr>
            <w:tcW w:w="1123" w:type="dxa"/>
          </w:tcPr>
          <w:p w14:paraId="3ED4BE9C"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0010</w:t>
            </w:r>
          </w:p>
        </w:tc>
        <w:tc>
          <w:tcPr>
            <w:tcW w:w="9213" w:type="dxa"/>
          </w:tcPr>
          <w:p w14:paraId="3804EA57" w14:textId="77777777" w:rsidR="00FD6D0B" w:rsidRPr="00D61101" w:rsidRDefault="00FD6D0B" w:rsidP="00FD6D0B">
            <w:pPr>
              <w:tabs>
                <w:tab w:val="left" w:pos="999"/>
              </w:tabs>
              <w:spacing w:line="278" w:lineRule="auto"/>
              <w:jc w:val="both"/>
              <w:rPr>
                <w:rFonts w:ascii="Roboto" w:eastAsia="Aptos" w:hAnsi="Roboto" w:cs="Arial"/>
                <w:b/>
                <w:bCs/>
              </w:rPr>
            </w:pPr>
            <w:r w:rsidRPr="00D61101">
              <w:rPr>
                <w:rFonts w:ascii="Roboto" w:eastAsia="Aptos" w:hAnsi="Roboto" w:cs="Arial"/>
                <w:b/>
                <w:bCs/>
              </w:rPr>
              <w:t>Codul de identificare a notificării</w:t>
            </w:r>
          </w:p>
          <w:p w14:paraId="7DD8E2E8" w14:textId="2C398831" w:rsidR="001D5071" w:rsidRPr="00D61101" w:rsidRDefault="00FD6D0B" w:rsidP="00FD6D0B">
            <w:pPr>
              <w:tabs>
                <w:tab w:val="left" w:pos="999"/>
              </w:tabs>
              <w:jc w:val="both"/>
              <w:rPr>
                <w:rFonts w:ascii="Roboto" w:eastAsia="Aptos" w:hAnsi="Roboto" w:cs="Arial"/>
                <w:lang w:val="ro-RO"/>
              </w:rPr>
            </w:pPr>
            <w:r w:rsidRPr="00D61101">
              <w:rPr>
                <w:rFonts w:ascii="Roboto" w:eastAsia="Aptos" w:hAnsi="Roboto" w:cs="Arial"/>
              </w:rPr>
              <w:t xml:space="preserve">Fiecare notificare trebuie să aibă un cod unic de identificare furnizat de instituția de credit sau entitatea care transmite notificarea. Codul de identificare </w:t>
            </w:r>
            <w:r w:rsidRPr="007F4167">
              <w:rPr>
                <w:rFonts w:ascii="Roboto" w:eastAsia="Aptos" w:hAnsi="Roboto" w:cs="Arial"/>
              </w:rPr>
              <w:t>a</w:t>
            </w:r>
            <w:r w:rsidRPr="00D61101">
              <w:rPr>
                <w:rFonts w:ascii="Roboto" w:eastAsia="Aptos" w:hAnsi="Roboto" w:cs="Arial"/>
              </w:rPr>
              <w:t xml:space="preserve"> notificării corespunde fiecărei notificări [transmiteri de informații], nu fiecărei datorii sau categorii. O notificare permite includerea </w:t>
            </w:r>
            <w:r w:rsidR="003050B5">
              <w:rPr>
                <w:rFonts w:ascii="Roboto" w:eastAsia="Aptos" w:hAnsi="Roboto" w:cs="Arial"/>
              </w:rPr>
              <w:t xml:space="preserve">oricărui număr de </w:t>
            </w:r>
            <w:r w:rsidRPr="00D61101">
              <w:rPr>
                <w:rFonts w:ascii="Roboto" w:eastAsia="Aptos" w:hAnsi="Roboto" w:cs="Arial"/>
              </w:rPr>
              <w:t>datorii sau categorii,</w:t>
            </w:r>
            <w:r w:rsidR="00D0393A">
              <w:rPr>
                <w:rFonts w:ascii="Roboto" w:eastAsia="Aptos" w:hAnsi="Roboto" w:cs="Arial"/>
              </w:rPr>
              <w:t xml:space="preserve"> în funcție de</w:t>
            </w:r>
            <w:r w:rsidRPr="00D61101">
              <w:rPr>
                <w:rFonts w:ascii="Roboto" w:eastAsia="Aptos" w:hAnsi="Roboto" w:cs="Arial"/>
              </w:rPr>
              <w:t xml:space="preserve"> relevan</w:t>
            </w:r>
            <w:r w:rsidR="00D0393A">
              <w:rPr>
                <w:rFonts w:ascii="Roboto" w:eastAsia="Aptos" w:hAnsi="Roboto" w:cs="Arial"/>
              </w:rPr>
              <w:t>ța</w:t>
            </w:r>
            <w:r w:rsidRPr="00D61101">
              <w:rPr>
                <w:rFonts w:ascii="Roboto" w:eastAsia="Aptos" w:hAnsi="Roboto" w:cs="Arial"/>
              </w:rPr>
              <w:t xml:space="preserve"> </w:t>
            </w:r>
            <w:r w:rsidR="00D0393A">
              <w:rPr>
                <w:rFonts w:ascii="Roboto" w:eastAsia="Aptos" w:hAnsi="Roboto" w:cs="Arial"/>
              </w:rPr>
              <w:t xml:space="preserve">lor de </w:t>
            </w:r>
            <w:r w:rsidRPr="00D61101">
              <w:rPr>
                <w:rFonts w:ascii="Roboto" w:eastAsia="Aptos" w:hAnsi="Roboto" w:cs="Arial"/>
              </w:rPr>
              <w:t xml:space="preserve">la </w:t>
            </w:r>
            <w:r w:rsidR="00D0393A">
              <w:rPr>
                <w:rFonts w:ascii="Roboto" w:eastAsia="Aptos" w:hAnsi="Roboto" w:cs="Arial"/>
              </w:rPr>
              <w:t xml:space="preserve">acel </w:t>
            </w:r>
            <w:r w:rsidRPr="00D61101">
              <w:rPr>
                <w:rFonts w:ascii="Roboto" w:eastAsia="Aptos" w:hAnsi="Roboto" w:cs="Arial"/>
              </w:rPr>
              <w:t xml:space="preserve">moment. Instituția de credit sau entitatea precizează codul de identificare </w:t>
            </w:r>
            <w:r w:rsidRPr="007F4167">
              <w:rPr>
                <w:rFonts w:ascii="Roboto" w:eastAsia="Aptos" w:hAnsi="Roboto" w:cs="Arial"/>
              </w:rPr>
              <w:t>a</w:t>
            </w:r>
            <w:r w:rsidRPr="00D61101">
              <w:rPr>
                <w:rFonts w:ascii="Roboto" w:eastAsia="Aptos" w:hAnsi="Roboto" w:cs="Arial"/>
              </w:rPr>
              <w:t xml:space="preserve"> notificării, care este unic pentru fiecare notificare.</w:t>
            </w:r>
          </w:p>
        </w:tc>
      </w:tr>
      <w:tr w:rsidR="001D5071" w:rsidRPr="00D61101" w14:paraId="250D70CE" w14:textId="77777777" w:rsidTr="0023507C">
        <w:tc>
          <w:tcPr>
            <w:tcW w:w="1123" w:type="dxa"/>
          </w:tcPr>
          <w:p w14:paraId="1EA104B4"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0020</w:t>
            </w:r>
          </w:p>
        </w:tc>
        <w:tc>
          <w:tcPr>
            <w:tcW w:w="9213" w:type="dxa"/>
          </w:tcPr>
          <w:p w14:paraId="223E3B2B" w14:textId="77777777" w:rsidR="001D5071" w:rsidRPr="00D61101" w:rsidRDefault="001D5071" w:rsidP="00F55CCD">
            <w:pPr>
              <w:tabs>
                <w:tab w:val="left" w:pos="999"/>
              </w:tabs>
              <w:spacing w:line="278" w:lineRule="auto"/>
              <w:jc w:val="both"/>
              <w:rPr>
                <w:rFonts w:ascii="Roboto" w:eastAsia="Aptos" w:hAnsi="Roboto" w:cs="Arial"/>
                <w:b/>
                <w:bCs/>
              </w:rPr>
            </w:pPr>
            <w:r w:rsidRPr="00D61101">
              <w:rPr>
                <w:rFonts w:ascii="Roboto" w:eastAsia="Aptos" w:hAnsi="Roboto" w:cs="Arial"/>
                <w:b/>
                <w:bCs/>
              </w:rPr>
              <w:t xml:space="preserve">Data notificării </w:t>
            </w:r>
          </w:p>
          <w:p w14:paraId="4870A8ED" w14:textId="10554A32" w:rsidR="001D5071" w:rsidRPr="00D61101" w:rsidRDefault="00FD6D0B" w:rsidP="00FD6D0B">
            <w:pPr>
              <w:tabs>
                <w:tab w:val="left" w:pos="999"/>
              </w:tabs>
              <w:jc w:val="both"/>
              <w:rPr>
                <w:rFonts w:ascii="Roboto" w:eastAsia="Aptos" w:hAnsi="Roboto" w:cs="Arial"/>
                <w:lang w:val="ro-RO"/>
              </w:rPr>
            </w:pPr>
            <w:r w:rsidRPr="00D61101">
              <w:rPr>
                <w:rFonts w:ascii="Roboto" w:hAnsi="Roboto" w:cs="Arial"/>
              </w:rPr>
              <w:t xml:space="preserve">Instituțiile de credit și entitățile indică data la care notificarea a fost trimisă </w:t>
            </w:r>
            <w:r w:rsidR="00916B9A" w:rsidRPr="00D61101">
              <w:rPr>
                <w:rFonts w:ascii="Roboto" w:hAnsi="Roboto" w:cs="Arial"/>
              </w:rPr>
              <w:t>autorității de rezoluție</w:t>
            </w:r>
          </w:p>
        </w:tc>
      </w:tr>
      <w:tr w:rsidR="001D5071" w:rsidRPr="00D61101" w14:paraId="1965D315" w14:textId="77777777" w:rsidTr="0023507C">
        <w:tc>
          <w:tcPr>
            <w:tcW w:w="1123" w:type="dxa"/>
          </w:tcPr>
          <w:p w14:paraId="0FAD471C"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0030</w:t>
            </w:r>
          </w:p>
        </w:tc>
        <w:tc>
          <w:tcPr>
            <w:tcW w:w="9213" w:type="dxa"/>
          </w:tcPr>
          <w:p w14:paraId="058DC076" w14:textId="6E2145A3" w:rsidR="001D5071" w:rsidRPr="00D61101" w:rsidRDefault="001D5071" w:rsidP="00F55CCD">
            <w:pPr>
              <w:tabs>
                <w:tab w:val="left" w:pos="999"/>
              </w:tabs>
              <w:spacing w:line="278" w:lineRule="auto"/>
              <w:jc w:val="both"/>
              <w:rPr>
                <w:rFonts w:ascii="Roboto" w:eastAsia="Aptos" w:hAnsi="Roboto" w:cs="Arial"/>
                <w:b/>
                <w:bCs/>
              </w:rPr>
            </w:pPr>
            <w:r w:rsidRPr="00D61101">
              <w:rPr>
                <w:rFonts w:ascii="Roboto" w:eastAsia="Aptos" w:hAnsi="Roboto" w:cs="Arial"/>
                <w:b/>
                <w:bCs/>
              </w:rPr>
              <w:t>Tipul notificării</w:t>
            </w:r>
          </w:p>
          <w:p w14:paraId="6D8E8B1D" w14:textId="789E89E5" w:rsidR="00FD6D0B" w:rsidRPr="00D61101" w:rsidRDefault="00FD6D0B" w:rsidP="00FD6D0B">
            <w:pPr>
              <w:tabs>
                <w:tab w:val="left" w:pos="999"/>
              </w:tabs>
              <w:jc w:val="both"/>
              <w:rPr>
                <w:rFonts w:ascii="Roboto" w:eastAsia="Aptos" w:hAnsi="Roboto" w:cs="Arial"/>
              </w:rPr>
            </w:pPr>
            <w:r w:rsidRPr="00D61101">
              <w:rPr>
                <w:rFonts w:ascii="Roboto" w:eastAsia="Aptos" w:hAnsi="Roboto" w:cs="Arial"/>
              </w:rPr>
              <w:t xml:space="preserve">Instituțiile de credit și entitățile indică tipul de elemente care sunt notificate în respectiva transmitere de informații, după cum urmează: </w:t>
            </w:r>
          </w:p>
          <w:p w14:paraId="589A086D" w14:textId="05F8C441" w:rsidR="00FD6D0B" w:rsidRPr="00D61101" w:rsidRDefault="00FD6D0B" w:rsidP="00FD6D0B">
            <w:pPr>
              <w:tabs>
                <w:tab w:val="left" w:pos="999"/>
              </w:tabs>
              <w:jc w:val="both"/>
              <w:rPr>
                <w:rFonts w:ascii="Roboto" w:eastAsia="Aptos" w:hAnsi="Roboto" w:cs="Arial"/>
              </w:rPr>
            </w:pPr>
            <w:r w:rsidRPr="00D61101">
              <w:rPr>
                <w:rFonts w:ascii="Roboto" w:eastAsia="Aptos" w:hAnsi="Roboto" w:cs="Arial"/>
              </w:rPr>
              <w:t xml:space="preserve">a) numai contracte/instrumente (se utilizează </w:t>
            </w:r>
            <w:r w:rsidR="00015F4D" w:rsidRPr="00D61101">
              <w:rPr>
                <w:rFonts w:ascii="Roboto" w:eastAsia="Aptos" w:hAnsi="Roboto" w:cs="Arial"/>
              </w:rPr>
              <w:t>formularul</w:t>
            </w:r>
            <w:r w:rsidRPr="00D61101">
              <w:rPr>
                <w:rFonts w:ascii="Roboto" w:eastAsia="Aptos" w:hAnsi="Roboto" w:cs="Arial"/>
              </w:rPr>
              <w:t xml:space="preserve"> N01.01);</w:t>
            </w:r>
          </w:p>
          <w:p w14:paraId="28421FC1" w14:textId="47D23281" w:rsidR="00FD6D0B" w:rsidRPr="00D61101" w:rsidRDefault="00FD6D0B" w:rsidP="00FD6D0B">
            <w:pPr>
              <w:tabs>
                <w:tab w:val="left" w:pos="999"/>
              </w:tabs>
              <w:spacing w:line="278" w:lineRule="auto"/>
              <w:jc w:val="both"/>
              <w:rPr>
                <w:rFonts w:ascii="Roboto" w:eastAsia="Aptos" w:hAnsi="Roboto" w:cs="Arial"/>
              </w:rPr>
            </w:pPr>
            <w:r w:rsidRPr="00D61101">
              <w:rPr>
                <w:rFonts w:ascii="Roboto" w:eastAsia="Aptos" w:hAnsi="Roboto" w:cs="Arial"/>
              </w:rPr>
              <w:t xml:space="preserve">b) numai categorii de datorii (se utilizează </w:t>
            </w:r>
            <w:r w:rsidR="00015F4D" w:rsidRPr="00D61101">
              <w:rPr>
                <w:rFonts w:ascii="Roboto" w:eastAsia="Aptos" w:hAnsi="Roboto" w:cs="Arial"/>
              </w:rPr>
              <w:t>formularul</w:t>
            </w:r>
            <w:r w:rsidRPr="00D61101">
              <w:rPr>
                <w:rFonts w:ascii="Roboto" w:eastAsia="Aptos" w:hAnsi="Roboto" w:cs="Arial"/>
              </w:rPr>
              <w:t xml:space="preserve"> N01.02);</w:t>
            </w:r>
          </w:p>
          <w:p w14:paraId="533D3410" w14:textId="520AC3F6" w:rsidR="001D5071" w:rsidRPr="00D61101" w:rsidRDefault="00FD6D0B" w:rsidP="00C531A9">
            <w:pPr>
              <w:tabs>
                <w:tab w:val="left" w:pos="999"/>
              </w:tabs>
              <w:spacing w:after="120"/>
              <w:jc w:val="both"/>
              <w:rPr>
                <w:rFonts w:ascii="Roboto" w:eastAsia="Aptos" w:hAnsi="Roboto" w:cs="Arial"/>
              </w:rPr>
            </w:pPr>
            <w:r w:rsidRPr="00D61101">
              <w:rPr>
                <w:rFonts w:ascii="Roboto" w:eastAsia="Aptos" w:hAnsi="Roboto" w:cs="Arial"/>
              </w:rPr>
              <w:t xml:space="preserve">c) atât contracte/instrumente, cât și categorii de datorii (se utilizează atât </w:t>
            </w:r>
            <w:r w:rsidR="00015F4D" w:rsidRPr="00D61101">
              <w:rPr>
                <w:rFonts w:ascii="Roboto" w:eastAsia="Aptos" w:hAnsi="Roboto" w:cs="Arial"/>
              </w:rPr>
              <w:t>formularul</w:t>
            </w:r>
            <w:r w:rsidRPr="00D61101">
              <w:rPr>
                <w:rFonts w:ascii="Roboto" w:eastAsia="Aptos" w:hAnsi="Roboto" w:cs="Arial"/>
              </w:rPr>
              <w:t xml:space="preserve"> N01.01, cât și </w:t>
            </w:r>
            <w:r w:rsidR="00015F4D" w:rsidRPr="00D61101">
              <w:rPr>
                <w:rFonts w:ascii="Roboto" w:eastAsia="Aptos" w:hAnsi="Roboto" w:cs="Arial"/>
              </w:rPr>
              <w:t>formularul</w:t>
            </w:r>
            <w:r w:rsidRPr="00D61101">
              <w:rPr>
                <w:rFonts w:ascii="Roboto" w:eastAsia="Aptos" w:hAnsi="Roboto" w:cs="Arial"/>
              </w:rPr>
              <w:t xml:space="preserve"> N01.02 pentru aceeași notificare).</w:t>
            </w:r>
          </w:p>
          <w:p w14:paraId="3CAB79A0" w14:textId="501E862B" w:rsidR="00742CB0" w:rsidRPr="00D61101" w:rsidRDefault="00015F4D" w:rsidP="00742CB0">
            <w:pPr>
              <w:tabs>
                <w:tab w:val="left" w:pos="851"/>
              </w:tabs>
              <w:jc w:val="both"/>
              <w:rPr>
                <w:rFonts w:ascii="Roboto" w:hAnsi="Roboto" w:cs="Arial"/>
                <w:i/>
                <w:iCs/>
              </w:rPr>
            </w:pPr>
            <w:r w:rsidRPr="00D61101">
              <w:rPr>
                <w:rFonts w:ascii="Roboto" w:hAnsi="Roboto" w:cs="Arial"/>
                <w:i/>
                <w:iCs/>
              </w:rPr>
              <w:t>Formularul</w:t>
            </w:r>
            <w:r w:rsidR="00742CB0" w:rsidRPr="00D61101">
              <w:rPr>
                <w:rFonts w:ascii="Roboto" w:hAnsi="Roboto" w:cs="Arial"/>
                <w:i/>
                <w:iCs/>
              </w:rPr>
              <w:t xml:space="preserve"> N02.00 </w:t>
            </w:r>
            <w:r w:rsidR="00811CD2" w:rsidRPr="00D61101">
              <w:rPr>
                <w:rFonts w:ascii="Roboto" w:hAnsi="Roboto" w:cs="Arial"/>
                <w:i/>
                <w:iCs/>
              </w:rPr>
              <w:t xml:space="preserve">se </w:t>
            </w:r>
            <w:r w:rsidR="00742CB0" w:rsidRPr="00D61101">
              <w:rPr>
                <w:rFonts w:ascii="Roboto" w:hAnsi="Roboto" w:cs="Arial"/>
                <w:i/>
                <w:iCs/>
              </w:rPr>
              <w:t>transmi</w:t>
            </w:r>
            <w:r w:rsidR="00811CD2" w:rsidRPr="00D61101">
              <w:rPr>
                <w:rFonts w:ascii="Roboto" w:hAnsi="Roboto" w:cs="Arial"/>
                <w:i/>
                <w:iCs/>
              </w:rPr>
              <w:t>te</w:t>
            </w:r>
            <w:r w:rsidR="00742CB0" w:rsidRPr="00D61101">
              <w:rPr>
                <w:rFonts w:ascii="Roboto" w:hAnsi="Roboto" w:cs="Arial"/>
                <w:i/>
                <w:iCs/>
              </w:rPr>
              <w:t xml:space="preserve"> în toate cazurile descrise la lit</w:t>
            </w:r>
            <w:r w:rsidR="00E01C2C" w:rsidRPr="00D61101">
              <w:rPr>
                <w:rFonts w:ascii="Roboto" w:hAnsi="Roboto" w:cs="Arial"/>
                <w:i/>
                <w:iCs/>
              </w:rPr>
              <w:t>.</w:t>
            </w:r>
            <w:r w:rsidR="00742CB0" w:rsidRPr="00D61101">
              <w:rPr>
                <w:rFonts w:ascii="Roboto" w:hAnsi="Roboto" w:cs="Arial"/>
                <w:i/>
                <w:iCs/>
              </w:rPr>
              <w:t xml:space="preserve"> a), b) și c).</w:t>
            </w:r>
          </w:p>
        </w:tc>
      </w:tr>
      <w:tr w:rsidR="001D5071" w:rsidRPr="00D61101" w14:paraId="117A542B" w14:textId="77777777" w:rsidTr="0023507C">
        <w:tc>
          <w:tcPr>
            <w:tcW w:w="1123" w:type="dxa"/>
          </w:tcPr>
          <w:p w14:paraId="725F8BF1"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0040</w:t>
            </w:r>
          </w:p>
        </w:tc>
        <w:tc>
          <w:tcPr>
            <w:tcW w:w="9213" w:type="dxa"/>
          </w:tcPr>
          <w:p w14:paraId="5688890C" w14:textId="1F66F1BC" w:rsidR="001D5071" w:rsidRPr="00D61101" w:rsidRDefault="001D5071" w:rsidP="00F55CCD">
            <w:pPr>
              <w:tabs>
                <w:tab w:val="left" w:pos="999"/>
              </w:tabs>
              <w:spacing w:line="278" w:lineRule="auto"/>
              <w:jc w:val="both"/>
              <w:rPr>
                <w:rFonts w:ascii="Roboto" w:eastAsia="Aptos" w:hAnsi="Roboto" w:cs="Arial"/>
                <w:b/>
                <w:bCs/>
              </w:rPr>
            </w:pPr>
            <w:r w:rsidRPr="00D61101">
              <w:rPr>
                <w:rFonts w:ascii="Roboto" w:eastAsia="Aptos" w:hAnsi="Roboto" w:cs="Arial"/>
                <w:b/>
                <w:bCs/>
              </w:rPr>
              <w:t xml:space="preserve">Data de referință pentru </w:t>
            </w:r>
            <w:r w:rsidR="00015F4D" w:rsidRPr="00D61101">
              <w:rPr>
                <w:rFonts w:ascii="Roboto" w:eastAsia="Aptos" w:hAnsi="Roboto" w:cs="Arial"/>
                <w:b/>
                <w:bCs/>
              </w:rPr>
              <w:t>formularele</w:t>
            </w:r>
            <w:r w:rsidRPr="00D61101">
              <w:rPr>
                <w:rFonts w:ascii="Roboto" w:eastAsia="Aptos" w:hAnsi="Roboto" w:cs="Arial"/>
                <w:b/>
                <w:bCs/>
              </w:rPr>
              <w:t xml:space="preserve"> N01.01 și N01.02 </w:t>
            </w:r>
          </w:p>
          <w:p w14:paraId="4EFE6BCC" w14:textId="21DA5AD7" w:rsidR="001D5071" w:rsidRPr="00D61101" w:rsidRDefault="001D5071" w:rsidP="00FD6D0B">
            <w:pPr>
              <w:tabs>
                <w:tab w:val="left" w:pos="999"/>
              </w:tabs>
              <w:jc w:val="both"/>
              <w:rPr>
                <w:rFonts w:ascii="Roboto" w:eastAsia="Aptos" w:hAnsi="Roboto" w:cs="Arial"/>
              </w:rPr>
            </w:pPr>
            <w:r w:rsidRPr="00D61101">
              <w:rPr>
                <w:rFonts w:ascii="Roboto" w:eastAsia="Aptos" w:hAnsi="Roboto" w:cs="Arial"/>
              </w:rPr>
              <w:t>Instituțiile</w:t>
            </w:r>
            <w:r w:rsidR="00FD6D0B" w:rsidRPr="00D61101">
              <w:rPr>
                <w:rFonts w:ascii="Roboto" w:eastAsia="Aptos" w:hAnsi="Roboto" w:cs="Arial"/>
              </w:rPr>
              <w:t xml:space="preserve"> de credit</w:t>
            </w:r>
            <w:r w:rsidRPr="00D61101">
              <w:rPr>
                <w:rFonts w:ascii="Roboto" w:eastAsia="Aptos" w:hAnsi="Roboto" w:cs="Arial"/>
              </w:rPr>
              <w:t xml:space="preserve"> și entitățile indică data de referință pentru informațiile din </w:t>
            </w:r>
            <w:r w:rsidR="00015F4D" w:rsidRPr="00D61101">
              <w:rPr>
                <w:rFonts w:ascii="Roboto" w:eastAsia="Aptos" w:hAnsi="Roboto" w:cs="Arial"/>
              </w:rPr>
              <w:t>formularele</w:t>
            </w:r>
            <w:r w:rsidRPr="00D61101">
              <w:rPr>
                <w:rFonts w:ascii="Roboto" w:eastAsia="Aptos" w:hAnsi="Roboto" w:cs="Arial"/>
              </w:rPr>
              <w:t xml:space="preserve"> de notificare N01.01 și N01.02.</w:t>
            </w:r>
          </w:p>
        </w:tc>
      </w:tr>
      <w:tr w:rsidR="001D5071" w:rsidRPr="00D61101" w14:paraId="687ABE8B" w14:textId="77777777" w:rsidTr="0023507C">
        <w:tc>
          <w:tcPr>
            <w:tcW w:w="1123" w:type="dxa"/>
          </w:tcPr>
          <w:p w14:paraId="1CFBAE0B"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0050</w:t>
            </w:r>
          </w:p>
        </w:tc>
        <w:tc>
          <w:tcPr>
            <w:tcW w:w="9213" w:type="dxa"/>
          </w:tcPr>
          <w:p w14:paraId="7E50AD37" w14:textId="77777777" w:rsidR="001D5071" w:rsidRPr="00D61101" w:rsidRDefault="001D5071" w:rsidP="00F55CCD">
            <w:pPr>
              <w:tabs>
                <w:tab w:val="left" w:pos="999"/>
              </w:tabs>
              <w:spacing w:line="278" w:lineRule="auto"/>
              <w:jc w:val="both"/>
              <w:rPr>
                <w:rFonts w:ascii="Roboto" w:eastAsia="Aptos" w:hAnsi="Roboto" w:cs="Arial"/>
                <w:b/>
                <w:bCs/>
              </w:rPr>
            </w:pPr>
            <w:r w:rsidRPr="00D61101">
              <w:rPr>
                <w:rFonts w:ascii="Roboto" w:eastAsia="Aptos" w:hAnsi="Roboto" w:cs="Arial"/>
                <w:b/>
                <w:bCs/>
              </w:rPr>
              <w:t xml:space="preserve">Data de referință </w:t>
            </w:r>
          </w:p>
          <w:p w14:paraId="78121349" w14:textId="073C30CC" w:rsidR="001D5071" w:rsidRPr="00D61101" w:rsidRDefault="00DB4C8E" w:rsidP="001D5071">
            <w:pPr>
              <w:tabs>
                <w:tab w:val="left" w:pos="999"/>
              </w:tabs>
              <w:rPr>
                <w:rFonts w:ascii="Roboto" w:eastAsia="Aptos" w:hAnsi="Roboto" w:cs="Arial"/>
                <w:lang w:val="ro-RO"/>
              </w:rPr>
            </w:pPr>
            <w:r w:rsidRPr="00D61101">
              <w:rPr>
                <w:rFonts w:ascii="Roboto" w:eastAsia="Aptos" w:hAnsi="Roboto" w:cs="Arial"/>
              </w:rPr>
              <w:t>P</w:t>
            </w:r>
            <w:r w:rsidR="001D5071" w:rsidRPr="00D61101">
              <w:rPr>
                <w:rFonts w:ascii="Roboto" w:eastAsia="Aptos" w:hAnsi="Roboto" w:cs="Arial"/>
              </w:rPr>
              <w:t xml:space="preserve">entru </w:t>
            </w:r>
            <w:r w:rsidR="00015F4D" w:rsidRPr="00D61101">
              <w:rPr>
                <w:rFonts w:ascii="Roboto" w:eastAsia="Aptos" w:hAnsi="Roboto" w:cs="Arial"/>
              </w:rPr>
              <w:t>formularul</w:t>
            </w:r>
            <w:r w:rsidR="001D5071" w:rsidRPr="00D61101">
              <w:rPr>
                <w:rFonts w:ascii="Roboto" w:eastAsia="Aptos" w:hAnsi="Roboto" w:cs="Arial"/>
              </w:rPr>
              <w:t xml:space="preserve"> N02.00 </w:t>
            </w:r>
            <w:r w:rsidR="00D0393A">
              <w:rPr>
                <w:rFonts w:ascii="Roboto" w:eastAsia="Aptos" w:hAnsi="Roboto" w:cs="Arial"/>
              </w:rPr>
              <w:t>i</w:t>
            </w:r>
            <w:r w:rsidR="001D5071" w:rsidRPr="00D61101">
              <w:rPr>
                <w:rFonts w:ascii="Roboto" w:eastAsia="Aptos" w:hAnsi="Roboto" w:cs="Arial"/>
              </w:rPr>
              <w:t xml:space="preserve">nstituțiile </w:t>
            </w:r>
            <w:r w:rsidR="00CA02D9" w:rsidRPr="00D61101">
              <w:rPr>
                <w:rFonts w:ascii="Roboto" w:eastAsia="Aptos" w:hAnsi="Roboto" w:cs="Arial"/>
              </w:rPr>
              <w:t xml:space="preserve">de credit </w:t>
            </w:r>
            <w:r w:rsidR="001D5071" w:rsidRPr="00D61101">
              <w:rPr>
                <w:rFonts w:ascii="Roboto" w:eastAsia="Aptos" w:hAnsi="Roboto" w:cs="Arial"/>
              </w:rPr>
              <w:t xml:space="preserve">și entitățile indică data de referință pentru informațiile din </w:t>
            </w:r>
            <w:r w:rsidR="00811CD2" w:rsidRPr="00D61101">
              <w:rPr>
                <w:rFonts w:ascii="Roboto" w:eastAsia="Aptos" w:hAnsi="Roboto" w:cs="Arial"/>
              </w:rPr>
              <w:t>formularul</w:t>
            </w:r>
            <w:r w:rsidR="001D5071" w:rsidRPr="00D61101">
              <w:rPr>
                <w:rFonts w:ascii="Roboto" w:eastAsia="Aptos" w:hAnsi="Roboto" w:cs="Arial"/>
              </w:rPr>
              <w:t xml:space="preserve"> N02.00.</w:t>
            </w:r>
          </w:p>
        </w:tc>
      </w:tr>
      <w:tr w:rsidR="001D5071" w:rsidRPr="00D61101" w14:paraId="553B7FF4" w14:textId="77777777" w:rsidTr="0023507C">
        <w:tc>
          <w:tcPr>
            <w:tcW w:w="1123" w:type="dxa"/>
          </w:tcPr>
          <w:p w14:paraId="47ECD168"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0060</w:t>
            </w:r>
          </w:p>
        </w:tc>
        <w:tc>
          <w:tcPr>
            <w:tcW w:w="9213" w:type="dxa"/>
          </w:tcPr>
          <w:p w14:paraId="632A66BC" w14:textId="77777777" w:rsidR="001D5071" w:rsidRPr="00D61101" w:rsidRDefault="001D5071" w:rsidP="00F55CCD">
            <w:pPr>
              <w:tabs>
                <w:tab w:val="left" w:pos="999"/>
              </w:tabs>
              <w:spacing w:line="278" w:lineRule="auto"/>
              <w:jc w:val="both"/>
              <w:rPr>
                <w:rFonts w:ascii="Roboto" w:eastAsia="Aptos" w:hAnsi="Roboto" w:cs="Arial"/>
                <w:b/>
                <w:bCs/>
              </w:rPr>
            </w:pPr>
            <w:r w:rsidRPr="00D61101">
              <w:rPr>
                <w:rFonts w:ascii="Roboto" w:eastAsia="Aptos" w:hAnsi="Roboto" w:cs="Arial"/>
                <w:b/>
                <w:bCs/>
              </w:rPr>
              <w:t xml:space="preserve">Moneda aplicabilă </w:t>
            </w:r>
          </w:p>
          <w:p w14:paraId="6CB41FF9" w14:textId="317E1687" w:rsidR="001D5071" w:rsidRPr="00D61101" w:rsidRDefault="001D5071" w:rsidP="00CA02D9">
            <w:pPr>
              <w:tabs>
                <w:tab w:val="left" w:pos="999"/>
              </w:tabs>
              <w:jc w:val="both"/>
              <w:rPr>
                <w:rFonts w:ascii="Roboto" w:eastAsia="Aptos" w:hAnsi="Roboto" w:cs="Arial"/>
                <w:lang w:val="ro-RO"/>
              </w:rPr>
            </w:pPr>
            <w:r w:rsidRPr="00D61101">
              <w:rPr>
                <w:rFonts w:ascii="Roboto" w:eastAsia="Aptos" w:hAnsi="Roboto" w:cs="Arial"/>
              </w:rPr>
              <w:t xml:space="preserve">Instituțiile </w:t>
            </w:r>
            <w:r w:rsidR="00C531A9" w:rsidRPr="00D61101">
              <w:rPr>
                <w:rFonts w:ascii="Roboto" w:eastAsia="Aptos" w:hAnsi="Roboto" w:cs="Arial"/>
              </w:rPr>
              <w:t xml:space="preserve">de credit </w:t>
            </w:r>
            <w:r w:rsidRPr="00D61101">
              <w:rPr>
                <w:rFonts w:ascii="Roboto" w:eastAsia="Aptos" w:hAnsi="Roboto" w:cs="Arial"/>
              </w:rPr>
              <w:t xml:space="preserve">și entitățile indică moneda de referință a cuantumurilor din </w:t>
            </w:r>
            <w:r w:rsidR="00811CD2" w:rsidRPr="00D61101">
              <w:rPr>
                <w:rFonts w:ascii="Roboto" w:eastAsia="Aptos" w:hAnsi="Roboto" w:cs="Arial"/>
              </w:rPr>
              <w:t>formularul</w:t>
            </w:r>
            <w:r w:rsidRPr="00D61101">
              <w:rPr>
                <w:rFonts w:ascii="Roboto" w:eastAsia="Aptos" w:hAnsi="Roboto" w:cs="Arial"/>
              </w:rPr>
              <w:t xml:space="preserve"> N01.01, coloana 0130, din </w:t>
            </w:r>
            <w:r w:rsidR="00811CD2" w:rsidRPr="00D61101">
              <w:rPr>
                <w:rFonts w:ascii="Roboto" w:eastAsia="Aptos" w:hAnsi="Roboto" w:cs="Arial"/>
              </w:rPr>
              <w:t>formularul</w:t>
            </w:r>
            <w:r w:rsidRPr="00D61101">
              <w:rPr>
                <w:rFonts w:ascii="Roboto" w:eastAsia="Aptos" w:hAnsi="Roboto" w:cs="Arial"/>
              </w:rPr>
              <w:t xml:space="preserve"> N01.02, coloana 0020 și din </w:t>
            </w:r>
            <w:r w:rsidR="00811CD2" w:rsidRPr="00D61101">
              <w:rPr>
                <w:rFonts w:ascii="Roboto" w:eastAsia="Aptos" w:hAnsi="Roboto" w:cs="Arial"/>
              </w:rPr>
              <w:t>formularul</w:t>
            </w:r>
            <w:r w:rsidRPr="00D61101">
              <w:rPr>
                <w:rFonts w:ascii="Roboto" w:eastAsia="Aptos" w:hAnsi="Roboto" w:cs="Arial"/>
              </w:rPr>
              <w:t xml:space="preserve"> N02.00. Această valoare se referă la moneda </w:t>
            </w:r>
            <w:r w:rsidR="001518C1" w:rsidRPr="00D61101">
              <w:rPr>
                <w:rFonts w:ascii="Roboto" w:eastAsia="Aptos" w:hAnsi="Roboto" w:cs="Arial"/>
              </w:rPr>
              <w:t>na</w:t>
            </w:r>
            <w:proofErr w:type="spellStart"/>
            <w:r w:rsidR="001518C1" w:rsidRPr="00D61101">
              <w:rPr>
                <w:rFonts w:ascii="Roboto" w:eastAsia="Aptos" w:hAnsi="Roboto" w:cs="Arial"/>
                <w:lang w:val="ro-RO"/>
              </w:rPr>
              <w:t>țională</w:t>
            </w:r>
            <w:proofErr w:type="spellEnd"/>
            <w:r w:rsidR="001518C1" w:rsidRPr="00D61101">
              <w:rPr>
                <w:rFonts w:ascii="Roboto" w:eastAsia="Aptos" w:hAnsi="Roboto" w:cs="Arial"/>
                <w:lang w:val="ro-RO"/>
              </w:rPr>
              <w:t xml:space="preserve"> a statului</w:t>
            </w:r>
            <w:r w:rsidR="001518C1" w:rsidRPr="00D61101">
              <w:rPr>
                <w:rFonts w:ascii="Roboto" w:eastAsia="Aptos" w:hAnsi="Roboto" w:cs="Arial"/>
              </w:rPr>
              <w:t xml:space="preserve"> </w:t>
            </w:r>
            <w:r w:rsidRPr="00D61101">
              <w:rPr>
                <w:rFonts w:ascii="Roboto" w:eastAsia="Aptos" w:hAnsi="Roboto" w:cs="Arial"/>
              </w:rPr>
              <w:t>în care este înregistrată instituția</w:t>
            </w:r>
            <w:r w:rsidR="00E64107" w:rsidRPr="00D61101">
              <w:rPr>
                <w:rFonts w:ascii="Roboto" w:eastAsia="Aptos" w:hAnsi="Roboto" w:cs="Arial"/>
              </w:rPr>
              <w:t xml:space="preserve"> de credit</w:t>
            </w:r>
            <w:r w:rsidRPr="00D61101">
              <w:rPr>
                <w:rFonts w:ascii="Roboto" w:eastAsia="Aptos" w:hAnsi="Roboto" w:cs="Arial"/>
              </w:rPr>
              <w:t xml:space="preserve"> care transmite notificarea. Valoarea respect</w:t>
            </w:r>
            <w:r w:rsidR="00811CD2" w:rsidRPr="00D61101">
              <w:rPr>
                <w:rFonts w:ascii="Roboto" w:eastAsia="Aptos" w:hAnsi="Roboto" w:cs="Arial"/>
              </w:rPr>
              <w:t>ă</w:t>
            </w:r>
            <w:r w:rsidRPr="00D61101">
              <w:rPr>
                <w:rFonts w:ascii="Roboto" w:eastAsia="Aptos" w:hAnsi="Roboto" w:cs="Arial"/>
              </w:rPr>
              <w:t xml:space="preserve"> codul alfabetic ISO 4217.</w:t>
            </w:r>
          </w:p>
        </w:tc>
      </w:tr>
      <w:tr w:rsidR="001D5071" w:rsidRPr="00D61101" w14:paraId="00C398B4" w14:textId="77777777" w:rsidTr="0023507C">
        <w:tc>
          <w:tcPr>
            <w:tcW w:w="1123" w:type="dxa"/>
          </w:tcPr>
          <w:p w14:paraId="66A88E14"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0070</w:t>
            </w:r>
          </w:p>
        </w:tc>
        <w:tc>
          <w:tcPr>
            <w:tcW w:w="9213" w:type="dxa"/>
          </w:tcPr>
          <w:p w14:paraId="6B5F7852" w14:textId="71136683" w:rsidR="001D5071" w:rsidRPr="00D61101" w:rsidRDefault="001D5071" w:rsidP="001D5071">
            <w:pPr>
              <w:tabs>
                <w:tab w:val="left" w:pos="999"/>
              </w:tabs>
              <w:rPr>
                <w:rFonts w:ascii="Roboto" w:eastAsia="Aptos" w:hAnsi="Roboto" w:cs="Arial"/>
                <w:b/>
                <w:bCs/>
              </w:rPr>
            </w:pPr>
            <w:r w:rsidRPr="00D61101">
              <w:rPr>
                <w:rFonts w:ascii="Roboto" w:eastAsia="Aptos" w:hAnsi="Roboto" w:cs="Arial"/>
                <w:b/>
                <w:bCs/>
              </w:rPr>
              <w:t>Denumirea instituției</w:t>
            </w:r>
            <w:r w:rsidR="00CA02D9" w:rsidRPr="00D61101">
              <w:rPr>
                <w:rFonts w:ascii="Roboto" w:eastAsia="Aptos" w:hAnsi="Roboto" w:cs="Arial"/>
                <w:b/>
                <w:bCs/>
              </w:rPr>
              <w:t xml:space="preserve"> de credit</w:t>
            </w:r>
            <w:r w:rsidRPr="00D61101">
              <w:rPr>
                <w:rFonts w:ascii="Roboto" w:eastAsia="Aptos" w:hAnsi="Roboto" w:cs="Arial"/>
                <w:b/>
                <w:bCs/>
              </w:rPr>
              <w:t xml:space="preserve"> sau a entității </w:t>
            </w:r>
          </w:p>
          <w:p w14:paraId="4897C093" w14:textId="6F494B68" w:rsidR="001D5071" w:rsidRPr="00D61101" w:rsidRDefault="001D5071" w:rsidP="001D5071">
            <w:pPr>
              <w:tabs>
                <w:tab w:val="left" w:pos="999"/>
              </w:tabs>
              <w:rPr>
                <w:rFonts w:ascii="Roboto" w:eastAsia="Aptos" w:hAnsi="Roboto" w:cs="Arial"/>
                <w:lang w:val="ro-RO"/>
              </w:rPr>
            </w:pPr>
            <w:r w:rsidRPr="00D61101">
              <w:rPr>
                <w:rFonts w:ascii="Roboto" w:eastAsia="Aptos" w:hAnsi="Roboto" w:cs="Arial"/>
              </w:rPr>
              <w:t xml:space="preserve">Denumirea instituției </w:t>
            </w:r>
            <w:r w:rsidR="00CA02D9" w:rsidRPr="00D61101">
              <w:rPr>
                <w:rFonts w:ascii="Roboto" w:eastAsia="Aptos" w:hAnsi="Roboto" w:cs="Arial"/>
              </w:rPr>
              <w:t xml:space="preserve">de credit </w:t>
            </w:r>
            <w:r w:rsidRPr="00D61101">
              <w:rPr>
                <w:rFonts w:ascii="Roboto" w:eastAsia="Aptos" w:hAnsi="Roboto" w:cs="Arial"/>
              </w:rPr>
              <w:t>sau a entității care transmite notificarea.</w:t>
            </w:r>
          </w:p>
        </w:tc>
      </w:tr>
      <w:tr w:rsidR="001D5071" w:rsidRPr="00D61101" w14:paraId="1AC88835" w14:textId="77777777" w:rsidTr="0023507C">
        <w:tc>
          <w:tcPr>
            <w:tcW w:w="1123" w:type="dxa"/>
          </w:tcPr>
          <w:p w14:paraId="6AC5E7F0"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0080</w:t>
            </w:r>
          </w:p>
        </w:tc>
        <w:tc>
          <w:tcPr>
            <w:tcW w:w="9213" w:type="dxa"/>
          </w:tcPr>
          <w:p w14:paraId="455FC505" w14:textId="77777777" w:rsidR="001D5071" w:rsidRPr="00D61101" w:rsidRDefault="001D5071" w:rsidP="00CA02D9">
            <w:pPr>
              <w:tabs>
                <w:tab w:val="left" w:pos="999"/>
              </w:tabs>
              <w:jc w:val="both"/>
              <w:rPr>
                <w:rFonts w:ascii="Roboto" w:eastAsia="Aptos" w:hAnsi="Roboto" w:cs="Arial"/>
                <w:b/>
                <w:bCs/>
              </w:rPr>
            </w:pPr>
            <w:r w:rsidRPr="00D61101">
              <w:rPr>
                <w:rFonts w:ascii="Roboto" w:eastAsia="Aptos" w:hAnsi="Roboto" w:cs="Arial"/>
                <w:b/>
                <w:bCs/>
              </w:rPr>
              <w:t>Cod</w:t>
            </w:r>
          </w:p>
          <w:p w14:paraId="44FC42FB" w14:textId="23C349EA" w:rsidR="007E129E" w:rsidRPr="00D61101" w:rsidRDefault="00C531A9" w:rsidP="005B4EE4">
            <w:pPr>
              <w:tabs>
                <w:tab w:val="left" w:pos="1134"/>
              </w:tabs>
              <w:jc w:val="both"/>
              <w:rPr>
                <w:rFonts w:ascii="Roboto" w:hAnsi="Roboto"/>
                <w:lang w:val="ro-RO"/>
              </w:rPr>
            </w:pPr>
            <w:r w:rsidRPr="00D61101">
              <w:rPr>
                <w:rFonts w:ascii="Roboto" w:hAnsi="Roboto"/>
                <w:lang w:val="ro-RO"/>
              </w:rPr>
              <w:t xml:space="preserve">Codul instituției de credit sau al entității care transmite notificarea. Pentru instituții de credit, codul este identificatorul alfanumeric format din 20 de cifre al entității juridice (codul LEI). Pentru alte entități, codul este codul LEI alfanumeric format din 20 de cifre sau, în cazul în care acesta nu este disponibil, un cod conform unei codificări uniforme aplicabile în Republica Moldova sau, în cazul în care un astfel de cod nu este disponibil, un cod fiscal. </w:t>
            </w:r>
          </w:p>
          <w:p w14:paraId="06162650" w14:textId="4B445ADC" w:rsidR="001D5071" w:rsidRPr="00D61101" w:rsidRDefault="00C531A9" w:rsidP="005B4EE4">
            <w:pPr>
              <w:tabs>
                <w:tab w:val="left" w:pos="1134"/>
              </w:tabs>
              <w:jc w:val="both"/>
              <w:rPr>
                <w:rFonts w:ascii="Roboto" w:hAnsi="Roboto"/>
                <w:lang w:val="ro-RO"/>
              </w:rPr>
            </w:pPr>
            <w:r w:rsidRPr="00D61101">
              <w:rPr>
                <w:rFonts w:ascii="Roboto" w:hAnsi="Roboto"/>
                <w:lang w:val="ro-RO"/>
              </w:rPr>
              <w:t xml:space="preserve">Codul trebuie să </w:t>
            </w:r>
            <w:r w:rsidR="00F56D38">
              <w:rPr>
                <w:rFonts w:ascii="Roboto" w:hAnsi="Roboto"/>
                <w:lang w:val="ro-RO"/>
              </w:rPr>
              <w:t xml:space="preserve">coincidă </w:t>
            </w:r>
            <w:r w:rsidRPr="00D61101">
              <w:rPr>
                <w:rFonts w:ascii="Roboto" w:hAnsi="Roboto"/>
                <w:lang w:val="ro-RO"/>
              </w:rPr>
              <w:t xml:space="preserve">cu </w:t>
            </w:r>
            <w:r w:rsidR="00F56D38">
              <w:rPr>
                <w:rFonts w:ascii="Roboto" w:hAnsi="Roboto"/>
                <w:lang w:val="ro-RO"/>
              </w:rPr>
              <w:t xml:space="preserve">cel </w:t>
            </w:r>
            <w:r w:rsidRPr="00D61101">
              <w:rPr>
                <w:rFonts w:ascii="Roboto" w:hAnsi="Roboto"/>
                <w:lang w:val="ro-RO"/>
              </w:rPr>
              <w:t xml:space="preserve">raportat pentru aceeași instituție de credit sau entitate în temeiul </w:t>
            </w:r>
            <w:r w:rsidR="00386976" w:rsidRPr="00D61101">
              <w:rPr>
                <w:rFonts w:ascii="Roboto" w:hAnsi="Roboto"/>
                <w:lang w:val="ro-RO"/>
              </w:rPr>
              <w:t xml:space="preserve">Instrucțiunii privind stabilirea unor standarde tehnice de punere în aplicare cu privire la procedurile, formularele care trebuie utilizate pentru furnizarea </w:t>
            </w:r>
            <w:r w:rsidR="00386976" w:rsidRPr="00D61101">
              <w:rPr>
                <w:rFonts w:ascii="Roboto" w:hAnsi="Roboto"/>
                <w:lang w:val="ro-RO"/>
              </w:rPr>
              <w:lastRenderedPageBreak/>
              <w:t xml:space="preserve">informațiilor necesare în scopul planurilor de rezoluție pentru instituțiile de </w:t>
            </w:r>
            <w:r w:rsidR="00E144C7" w:rsidRPr="00D61101">
              <w:rPr>
                <w:rFonts w:ascii="Roboto" w:hAnsi="Roboto"/>
                <w:lang w:val="ro-RO"/>
              </w:rPr>
              <w:t>credit</w:t>
            </w:r>
            <w:r w:rsidR="0009063A" w:rsidRPr="00D61101">
              <w:rPr>
                <w:rFonts w:ascii="Roboto" w:eastAsia="Times New Roman" w:hAnsi="Roboto" w:cs="Times New Roman"/>
                <w:kern w:val="0"/>
                <w14:ligatures w14:val="none"/>
              </w:rPr>
              <w:t>.</w:t>
            </w:r>
            <w:r w:rsidRPr="00D61101">
              <w:rPr>
                <w:rFonts w:ascii="Roboto" w:hAnsi="Roboto"/>
                <w:lang w:val="ro-RO"/>
              </w:rPr>
              <w:t xml:space="preserve"> Câmpul corespunzător codului conțin</w:t>
            </w:r>
            <w:r w:rsidR="00811CD2" w:rsidRPr="00D61101">
              <w:rPr>
                <w:rFonts w:ascii="Roboto" w:hAnsi="Roboto"/>
                <w:lang w:val="ro-RO"/>
              </w:rPr>
              <w:t>e</w:t>
            </w:r>
            <w:r w:rsidRPr="00D61101">
              <w:rPr>
                <w:rFonts w:ascii="Roboto" w:hAnsi="Roboto"/>
                <w:lang w:val="ro-RO"/>
              </w:rPr>
              <w:t xml:space="preserve"> întotdeauna o valoare.</w:t>
            </w:r>
          </w:p>
        </w:tc>
      </w:tr>
      <w:tr w:rsidR="001D5071" w:rsidRPr="00D61101" w14:paraId="0639A9F7" w14:textId="77777777" w:rsidTr="0023507C">
        <w:tc>
          <w:tcPr>
            <w:tcW w:w="1123" w:type="dxa"/>
          </w:tcPr>
          <w:p w14:paraId="1A1E1520"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lastRenderedPageBreak/>
              <w:t>0090</w:t>
            </w:r>
          </w:p>
        </w:tc>
        <w:tc>
          <w:tcPr>
            <w:tcW w:w="9213" w:type="dxa"/>
          </w:tcPr>
          <w:p w14:paraId="0F1D2520" w14:textId="77777777" w:rsidR="001D5071" w:rsidRPr="00D61101" w:rsidRDefault="001D5071" w:rsidP="001D5071">
            <w:pPr>
              <w:tabs>
                <w:tab w:val="left" w:pos="999"/>
              </w:tabs>
              <w:rPr>
                <w:rFonts w:ascii="Roboto" w:eastAsia="Aptos" w:hAnsi="Roboto" w:cs="Arial"/>
                <w:b/>
                <w:bCs/>
              </w:rPr>
            </w:pPr>
            <w:r w:rsidRPr="00D61101">
              <w:rPr>
                <w:rFonts w:ascii="Roboto" w:eastAsia="Aptos" w:hAnsi="Roboto" w:cs="Arial"/>
                <w:b/>
                <w:bCs/>
              </w:rPr>
              <w:t>Tipul de cod</w:t>
            </w:r>
          </w:p>
          <w:p w14:paraId="6C25EE73" w14:textId="7B4F63DF" w:rsidR="001D5071" w:rsidRPr="00D61101" w:rsidRDefault="00C531A9" w:rsidP="001D5071">
            <w:pPr>
              <w:tabs>
                <w:tab w:val="left" w:pos="999"/>
              </w:tabs>
              <w:rPr>
                <w:rFonts w:ascii="Roboto" w:eastAsia="Aptos" w:hAnsi="Roboto" w:cs="Arial"/>
                <w:lang w:val="ro-RO"/>
              </w:rPr>
            </w:pPr>
            <w:r w:rsidRPr="00D61101">
              <w:rPr>
                <w:rFonts w:ascii="Roboto" w:hAnsi="Roboto" w:cs="Arial"/>
              </w:rPr>
              <w:t>Instituția de credit sau entitatea specifică tipul de cod raportat în coloana 0080, indicând „Codul LEI” sau „Alt cod decât codul LEI”. Tipul de cod trebuie să aibă întotdeauna una dintre cele două valori.</w:t>
            </w:r>
          </w:p>
        </w:tc>
      </w:tr>
      <w:tr w:rsidR="001D5071" w:rsidRPr="00D61101" w14:paraId="6BB654F2" w14:textId="77777777" w:rsidTr="0023507C">
        <w:tc>
          <w:tcPr>
            <w:tcW w:w="1123" w:type="dxa"/>
          </w:tcPr>
          <w:p w14:paraId="6D3A29B1"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0100</w:t>
            </w:r>
          </w:p>
        </w:tc>
        <w:tc>
          <w:tcPr>
            <w:tcW w:w="9213" w:type="dxa"/>
          </w:tcPr>
          <w:p w14:paraId="5E8EF93C" w14:textId="77777777" w:rsidR="0023507C" w:rsidRPr="00D61101" w:rsidRDefault="0023507C" w:rsidP="0023507C">
            <w:pPr>
              <w:tabs>
                <w:tab w:val="left" w:pos="999"/>
              </w:tabs>
              <w:spacing w:line="278" w:lineRule="auto"/>
              <w:rPr>
                <w:rFonts w:ascii="Roboto" w:eastAsia="Aptos" w:hAnsi="Roboto" w:cs="Arial"/>
                <w:b/>
                <w:bCs/>
              </w:rPr>
            </w:pPr>
            <w:r w:rsidRPr="00D61101">
              <w:rPr>
                <w:rFonts w:ascii="Roboto" w:eastAsia="Aptos" w:hAnsi="Roboto" w:cs="Arial"/>
                <w:b/>
                <w:bCs/>
              </w:rPr>
              <w:t xml:space="preserve">Persoana de contact </w:t>
            </w:r>
          </w:p>
          <w:p w14:paraId="1D5547F5" w14:textId="662AA004" w:rsidR="001D5071" w:rsidRPr="00D61101" w:rsidRDefault="00C531A9" w:rsidP="009F203C">
            <w:pPr>
              <w:tabs>
                <w:tab w:val="left" w:pos="999"/>
              </w:tabs>
              <w:jc w:val="both"/>
              <w:rPr>
                <w:rFonts w:ascii="Roboto" w:eastAsia="Aptos" w:hAnsi="Roboto" w:cs="Arial"/>
                <w:lang w:val="ro-RO"/>
              </w:rPr>
            </w:pPr>
            <w:r w:rsidRPr="00D61101">
              <w:rPr>
                <w:rFonts w:ascii="Roboto" w:eastAsia="Aptos" w:hAnsi="Roboto" w:cs="Arial"/>
              </w:rPr>
              <w:t xml:space="preserve">Instituțiile de credit și entitățile indică numele unei persoane care poate fi contactată în cazul în care autoritatea de rezoluție are nevoie de clarificări cu privire la </w:t>
            </w:r>
            <w:r w:rsidR="009F203C" w:rsidRPr="00D61101">
              <w:rPr>
                <w:rFonts w:ascii="Roboto" w:eastAsia="Aptos" w:hAnsi="Roboto" w:cs="Arial"/>
              </w:rPr>
              <w:t>n</w:t>
            </w:r>
            <w:r w:rsidRPr="00D61101">
              <w:rPr>
                <w:rFonts w:ascii="Roboto" w:eastAsia="Aptos" w:hAnsi="Roboto" w:cs="Arial"/>
              </w:rPr>
              <w:t>otificare.</w:t>
            </w:r>
          </w:p>
        </w:tc>
      </w:tr>
      <w:tr w:rsidR="001D5071" w:rsidRPr="00D61101" w14:paraId="10E89FE1" w14:textId="77777777" w:rsidTr="0023507C">
        <w:tc>
          <w:tcPr>
            <w:tcW w:w="1123" w:type="dxa"/>
          </w:tcPr>
          <w:p w14:paraId="4CE5CB0A"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0110</w:t>
            </w:r>
          </w:p>
        </w:tc>
        <w:tc>
          <w:tcPr>
            <w:tcW w:w="9213" w:type="dxa"/>
          </w:tcPr>
          <w:p w14:paraId="26AB13AE" w14:textId="77777777" w:rsidR="001D5071" w:rsidRPr="00D61101" w:rsidRDefault="001D5071" w:rsidP="001D5071">
            <w:pPr>
              <w:tabs>
                <w:tab w:val="left" w:pos="999"/>
              </w:tabs>
              <w:rPr>
                <w:rFonts w:ascii="Roboto" w:eastAsia="Aptos" w:hAnsi="Roboto" w:cs="Arial"/>
                <w:b/>
                <w:bCs/>
              </w:rPr>
            </w:pPr>
            <w:r w:rsidRPr="00D61101">
              <w:rPr>
                <w:rFonts w:ascii="Roboto" w:eastAsia="Aptos" w:hAnsi="Roboto" w:cs="Arial"/>
                <w:b/>
                <w:bCs/>
              </w:rPr>
              <w:t xml:space="preserve">E-mail </w:t>
            </w:r>
          </w:p>
          <w:p w14:paraId="0C1EB3E9" w14:textId="2F686086" w:rsidR="001D5071" w:rsidRPr="00D61101" w:rsidRDefault="001D5071" w:rsidP="001D5071">
            <w:pPr>
              <w:tabs>
                <w:tab w:val="left" w:pos="999"/>
              </w:tabs>
              <w:rPr>
                <w:rFonts w:ascii="Roboto" w:eastAsia="Aptos" w:hAnsi="Roboto" w:cs="Arial"/>
                <w:lang w:val="ro-RO"/>
              </w:rPr>
            </w:pPr>
            <w:r w:rsidRPr="00D61101">
              <w:rPr>
                <w:rFonts w:ascii="Roboto" w:eastAsia="Aptos" w:hAnsi="Roboto" w:cs="Arial"/>
              </w:rPr>
              <w:t>Instituțiile</w:t>
            </w:r>
            <w:r w:rsidR="0023507C" w:rsidRPr="00D61101">
              <w:rPr>
                <w:rFonts w:ascii="Roboto" w:eastAsia="Aptos" w:hAnsi="Roboto" w:cs="Arial"/>
              </w:rPr>
              <w:t xml:space="preserve"> de credit</w:t>
            </w:r>
            <w:r w:rsidRPr="00D61101">
              <w:rPr>
                <w:rFonts w:ascii="Roboto" w:eastAsia="Aptos" w:hAnsi="Roboto" w:cs="Arial"/>
              </w:rPr>
              <w:t xml:space="preserve"> și entitățile indică adresa de e-mail a persoanei menționate pe rândul 0100 – „Persoana de contact”.</w:t>
            </w:r>
          </w:p>
        </w:tc>
      </w:tr>
      <w:tr w:rsidR="001D5071" w:rsidRPr="00D61101" w14:paraId="5417B22D" w14:textId="77777777" w:rsidTr="00AE45C6">
        <w:trPr>
          <w:trHeight w:val="41"/>
        </w:trPr>
        <w:tc>
          <w:tcPr>
            <w:tcW w:w="1123" w:type="dxa"/>
          </w:tcPr>
          <w:p w14:paraId="474A30FC"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0120</w:t>
            </w:r>
          </w:p>
        </w:tc>
        <w:tc>
          <w:tcPr>
            <w:tcW w:w="9213" w:type="dxa"/>
          </w:tcPr>
          <w:p w14:paraId="044620DF" w14:textId="77777777" w:rsidR="001D5071" w:rsidRPr="00D61101" w:rsidRDefault="001D5071" w:rsidP="001D5071">
            <w:pPr>
              <w:tabs>
                <w:tab w:val="left" w:pos="999"/>
              </w:tabs>
              <w:rPr>
                <w:rFonts w:ascii="Roboto" w:eastAsia="Aptos" w:hAnsi="Roboto" w:cs="Arial"/>
                <w:b/>
                <w:bCs/>
              </w:rPr>
            </w:pPr>
            <w:r w:rsidRPr="00D61101">
              <w:rPr>
                <w:rFonts w:ascii="Roboto" w:eastAsia="Aptos" w:hAnsi="Roboto" w:cs="Arial"/>
                <w:b/>
                <w:bCs/>
              </w:rPr>
              <w:t xml:space="preserve">Telefon </w:t>
            </w:r>
          </w:p>
          <w:p w14:paraId="1167BF04" w14:textId="3080D104" w:rsidR="001D5071" w:rsidRPr="00D61101" w:rsidRDefault="001D5071" w:rsidP="001D5071">
            <w:pPr>
              <w:tabs>
                <w:tab w:val="left" w:pos="999"/>
              </w:tabs>
              <w:rPr>
                <w:rFonts w:ascii="Roboto" w:eastAsia="Aptos" w:hAnsi="Roboto" w:cs="Arial"/>
                <w:lang w:val="ro-RO"/>
              </w:rPr>
            </w:pPr>
            <w:r w:rsidRPr="00D61101">
              <w:rPr>
                <w:rFonts w:ascii="Roboto" w:eastAsia="Aptos" w:hAnsi="Roboto" w:cs="Arial"/>
              </w:rPr>
              <w:t>Instituțiile</w:t>
            </w:r>
            <w:r w:rsidR="0023507C" w:rsidRPr="00D61101">
              <w:rPr>
                <w:rFonts w:ascii="Roboto" w:eastAsia="Aptos" w:hAnsi="Roboto" w:cs="Arial"/>
              </w:rPr>
              <w:t xml:space="preserve"> de credit</w:t>
            </w:r>
            <w:r w:rsidRPr="00D61101">
              <w:rPr>
                <w:rFonts w:ascii="Roboto" w:eastAsia="Aptos" w:hAnsi="Roboto" w:cs="Arial"/>
              </w:rPr>
              <w:t xml:space="preserve"> și entitățile indică numărul de telefon al persoanei menționate pe rândul 0100 – „Persoana de contact”.</w:t>
            </w:r>
          </w:p>
        </w:tc>
      </w:tr>
    </w:tbl>
    <w:p w14:paraId="0AB0A642" w14:textId="77777777" w:rsidR="00742CB0" w:rsidRPr="00D61101" w:rsidRDefault="00742CB0" w:rsidP="00E93026">
      <w:pPr>
        <w:tabs>
          <w:tab w:val="left" w:pos="999"/>
        </w:tabs>
        <w:spacing w:after="0" w:line="240" w:lineRule="auto"/>
        <w:rPr>
          <w:rFonts w:ascii="Roboto" w:eastAsia="Aptos" w:hAnsi="Roboto" w:cs="Arial"/>
          <w:b/>
          <w:bCs/>
          <w:sz w:val="24"/>
          <w:szCs w:val="24"/>
        </w:rPr>
      </w:pPr>
    </w:p>
    <w:p w14:paraId="4B1A2D60" w14:textId="01817A02" w:rsidR="00377761" w:rsidRPr="00D61101" w:rsidRDefault="00A75EFE" w:rsidP="005B4EE4">
      <w:pPr>
        <w:pStyle w:val="ListParagraph"/>
        <w:numPr>
          <w:ilvl w:val="0"/>
          <w:numId w:val="16"/>
        </w:numPr>
        <w:tabs>
          <w:tab w:val="left" w:pos="851"/>
        </w:tabs>
        <w:spacing w:after="0" w:line="278" w:lineRule="auto"/>
        <w:ind w:left="0" w:firstLine="567"/>
        <w:jc w:val="both"/>
        <w:rPr>
          <w:rFonts w:ascii="Roboto" w:hAnsi="Roboto" w:cs="Arial"/>
          <w:sz w:val="24"/>
          <w:szCs w:val="24"/>
        </w:rPr>
      </w:pPr>
      <w:r w:rsidRPr="00D61101">
        <w:rPr>
          <w:rFonts w:ascii="Roboto" w:hAnsi="Roboto" w:cs="Arial"/>
          <w:sz w:val="24"/>
          <w:szCs w:val="24"/>
        </w:rPr>
        <w:t>Formularul</w:t>
      </w:r>
      <w:r w:rsidR="00377761" w:rsidRPr="00D61101">
        <w:rPr>
          <w:rFonts w:ascii="Roboto" w:hAnsi="Roboto" w:cs="Arial"/>
          <w:sz w:val="24"/>
          <w:szCs w:val="24"/>
        </w:rPr>
        <w:t xml:space="preserve"> N01.01</w:t>
      </w:r>
      <w:r w:rsidR="00C13060" w:rsidRPr="00D61101">
        <w:rPr>
          <w:rFonts w:ascii="Roboto" w:hAnsi="Roboto" w:cs="Arial"/>
          <w:sz w:val="24"/>
          <w:szCs w:val="24"/>
        </w:rPr>
        <w:t xml:space="preserve"> </w:t>
      </w:r>
      <w:r w:rsidR="005B0522" w:rsidRPr="00D61101">
        <w:rPr>
          <w:rFonts w:ascii="Roboto" w:hAnsi="Roboto" w:cs="Arial"/>
          <w:sz w:val="24"/>
          <w:szCs w:val="24"/>
        </w:rPr>
        <w:t>„</w:t>
      </w:r>
      <w:r w:rsidR="00C13060" w:rsidRPr="00D61101">
        <w:rPr>
          <w:rFonts w:ascii="Roboto" w:hAnsi="Roboto" w:cs="Arial"/>
          <w:i/>
          <w:iCs/>
          <w:sz w:val="24"/>
          <w:szCs w:val="24"/>
        </w:rPr>
        <w:t>Imposibilitatea recunoașterii contractuale a recapitalizării interne pe contracte/instrumente</w:t>
      </w:r>
      <w:r w:rsidR="005B0522" w:rsidRPr="00D61101">
        <w:rPr>
          <w:rFonts w:ascii="Roboto" w:hAnsi="Roboto" w:cs="Arial"/>
          <w:i/>
          <w:iCs/>
          <w:sz w:val="24"/>
          <w:szCs w:val="24"/>
        </w:rPr>
        <w:t>”</w:t>
      </w:r>
      <w:r w:rsidR="00C02154" w:rsidRPr="00D61101">
        <w:rPr>
          <w:rFonts w:ascii="Roboto" w:hAnsi="Roboto" w:cs="Arial"/>
          <w:sz w:val="24"/>
          <w:szCs w:val="24"/>
        </w:rPr>
        <w:t xml:space="preserve"> </w:t>
      </w:r>
      <w:r w:rsidR="00377761" w:rsidRPr="00D61101">
        <w:rPr>
          <w:rFonts w:ascii="Roboto" w:hAnsi="Roboto" w:cs="Arial"/>
          <w:sz w:val="24"/>
          <w:szCs w:val="24"/>
        </w:rPr>
        <w:t>se utilizează pentru transmiter</w:t>
      </w:r>
      <w:r w:rsidR="007E1D37" w:rsidRPr="00D61101">
        <w:rPr>
          <w:rFonts w:ascii="Roboto" w:hAnsi="Roboto" w:cs="Arial"/>
          <w:sz w:val="24"/>
          <w:szCs w:val="24"/>
        </w:rPr>
        <w:t>ea</w:t>
      </w:r>
      <w:r w:rsidR="00377761" w:rsidRPr="00D61101">
        <w:rPr>
          <w:rFonts w:ascii="Roboto" w:hAnsi="Roboto" w:cs="Arial"/>
          <w:sz w:val="24"/>
          <w:szCs w:val="24"/>
        </w:rPr>
        <w:t xml:space="preserve"> informații</w:t>
      </w:r>
      <w:r w:rsidR="007E1D37" w:rsidRPr="00D61101">
        <w:rPr>
          <w:rFonts w:ascii="Roboto" w:hAnsi="Roboto" w:cs="Arial"/>
          <w:sz w:val="24"/>
          <w:szCs w:val="24"/>
        </w:rPr>
        <w:t>lor</w:t>
      </w:r>
      <w:r w:rsidR="00377761" w:rsidRPr="00D61101">
        <w:rPr>
          <w:rFonts w:ascii="Roboto" w:hAnsi="Roboto" w:cs="Arial"/>
          <w:sz w:val="24"/>
          <w:szCs w:val="24"/>
        </w:rPr>
        <w:t xml:space="preserve"> privind notificarea contracte</w:t>
      </w:r>
      <w:r w:rsidR="007E1D37" w:rsidRPr="00D61101">
        <w:rPr>
          <w:rFonts w:ascii="Roboto" w:hAnsi="Roboto" w:cs="Arial"/>
          <w:sz w:val="24"/>
          <w:szCs w:val="24"/>
        </w:rPr>
        <w:t>lor</w:t>
      </w:r>
      <w:r w:rsidR="00377761" w:rsidRPr="00D61101">
        <w:rPr>
          <w:rFonts w:ascii="Roboto" w:hAnsi="Roboto" w:cs="Arial"/>
          <w:sz w:val="24"/>
          <w:szCs w:val="24"/>
        </w:rPr>
        <w:t xml:space="preserve"> individuale</w:t>
      </w:r>
      <w:r w:rsidR="007E1D37" w:rsidRPr="00D61101">
        <w:rPr>
          <w:rFonts w:ascii="Roboto" w:hAnsi="Roboto" w:cs="Arial"/>
          <w:sz w:val="24"/>
          <w:szCs w:val="24"/>
        </w:rPr>
        <w:t xml:space="preserve">, precum și </w:t>
      </w:r>
      <w:r w:rsidR="00377761" w:rsidRPr="00D61101">
        <w:rPr>
          <w:rFonts w:ascii="Roboto" w:eastAsia="Aptos" w:hAnsi="Roboto" w:cs="Arial"/>
          <w:sz w:val="24"/>
          <w:szCs w:val="24"/>
        </w:rPr>
        <w:t>pentru notificarea următoarelor elemente:</w:t>
      </w:r>
    </w:p>
    <w:p w14:paraId="464BABD1" w14:textId="4C2B6ACF" w:rsidR="00377761" w:rsidRPr="00D61101" w:rsidRDefault="00377761" w:rsidP="00AE45C6">
      <w:pPr>
        <w:tabs>
          <w:tab w:val="left" w:pos="851"/>
        </w:tabs>
        <w:spacing w:after="0" w:line="278" w:lineRule="auto"/>
        <w:ind w:firstLine="567"/>
        <w:jc w:val="both"/>
        <w:rPr>
          <w:rFonts w:ascii="Roboto" w:eastAsia="Aptos" w:hAnsi="Roboto" w:cs="Arial"/>
          <w:sz w:val="24"/>
          <w:szCs w:val="24"/>
        </w:rPr>
      </w:pPr>
      <w:r w:rsidRPr="00D61101">
        <w:rPr>
          <w:rFonts w:ascii="Roboto" w:eastAsia="Aptos" w:hAnsi="Roboto" w:cs="Arial"/>
          <w:sz w:val="24"/>
          <w:szCs w:val="24"/>
        </w:rPr>
        <w:t>a) contracte/instrumente care creează noi datorii: contracte/instrumente care nu au fost notificate anterior autorit</w:t>
      </w:r>
      <w:r w:rsidR="00916B9A" w:rsidRPr="00D61101">
        <w:rPr>
          <w:rFonts w:ascii="Roboto" w:eastAsia="Aptos" w:hAnsi="Roboto" w:cs="Arial"/>
          <w:sz w:val="24"/>
          <w:szCs w:val="24"/>
        </w:rPr>
        <w:t>ății</w:t>
      </w:r>
      <w:r w:rsidRPr="00D61101">
        <w:rPr>
          <w:rFonts w:ascii="Roboto" w:eastAsia="Aptos" w:hAnsi="Roboto" w:cs="Arial"/>
          <w:sz w:val="24"/>
          <w:szCs w:val="24"/>
        </w:rPr>
        <w:t xml:space="preserve"> de rezoluție;</w:t>
      </w:r>
    </w:p>
    <w:p w14:paraId="2E623A4E" w14:textId="047FB9D4" w:rsidR="00377761" w:rsidRPr="00D61101" w:rsidRDefault="00377761" w:rsidP="00AE45C6">
      <w:pPr>
        <w:tabs>
          <w:tab w:val="left" w:pos="851"/>
        </w:tabs>
        <w:spacing w:after="0" w:line="278" w:lineRule="auto"/>
        <w:ind w:firstLine="567"/>
        <w:jc w:val="both"/>
        <w:rPr>
          <w:rFonts w:ascii="Roboto" w:eastAsia="Aptos" w:hAnsi="Roboto" w:cs="Arial"/>
          <w:sz w:val="24"/>
          <w:szCs w:val="24"/>
        </w:rPr>
      </w:pPr>
      <w:r w:rsidRPr="00D61101">
        <w:rPr>
          <w:rFonts w:ascii="Roboto" w:eastAsia="Aptos" w:hAnsi="Roboto" w:cs="Arial"/>
          <w:sz w:val="24"/>
          <w:szCs w:val="24"/>
        </w:rPr>
        <w:t>b) contracte/instrumente de modificare a unor datorii existente: în cazul în care contractul sau instrumentul pentru datoriile existente a fost notificat anterior autorit</w:t>
      </w:r>
      <w:r w:rsidR="00916B9A" w:rsidRPr="00D61101">
        <w:rPr>
          <w:rFonts w:ascii="Roboto" w:eastAsia="Aptos" w:hAnsi="Roboto" w:cs="Arial"/>
          <w:sz w:val="24"/>
          <w:szCs w:val="24"/>
        </w:rPr>
        <w:t>ății</w:t>
      </w:r>
      <w:r w:rsidRPr="00D61101">
        <w:rPr>
          <w:rFonts w:ascii="Roboto" w:eastAsia="Aptos" w:hAnsi="Roboto" w:cs="Arial"/>
          <w:sz w:val="24"/>
          <w:szCs w:val="24"/>
        </w:rPr>
        <w:t xml:space="preserve"> de rezoluție și a fost evaluat ca îndeplinind o condiție privind imposibilitatea recunoașterii</w:t>
      </w:r>
      <w:r w:rsidR="00E144C7" w:rsidRPr="00D61101">
        <w:rPr>
          <w:rFonts w:ascii="Roboto" w:eastAsia="Aptos" w:hAnsi="Roboto" w:cs="Arial"/>
          <w:sz w:val="24"/>
          <w:szCs w:val="24"/>
        </w:rPr>
        <w:t xml:space="preserve"> contractuale a recapitalizării interne</w:t>
      </w:r>
      <w:r w:rsidRPr="00D61101">
        <w:rPr>
          <w:rFonts w:ascii="Roboto" w:eastAsia="Aptos" w:hAnsi="Roboto" w:cs="Arial"/>
          <w:sz w:val="24"/>
          <w:szCs w:val="24"/>
        </w:rPr>
        <w:t xml:space="preserve">, contractele sau instrumentele de modificare trebuie să </w:t>
      </w:r>
      <w:r w:rsidR="00F8576A" w:rsidRPr="00D61101">
        <w:rPr>
          <w:rFonts w:ascii="Roboto" w:eastAsia="Aptos" w:hAnsi="Roboto" w:cs="Arial"/>
          <w:sz w:val="24"/>
          <w:szCs w:val="24"/>
        </w:rPr>
        <w:t>con</w:t>
      </w:r>
      <w:r w:rsidR="00F8576A" w:rsidRPr="00D61101">
        <w:rPr>
          <w:rFonts w:ascii="Roboto" w:eastAsia="Aptos" w:hAnsi="Roboto" w:cs="Arial"/>
          <w:sz w:val="24"/>
          <w:szCs w:val="24"/>
          <w:lang w:val="ro-RO"/>
        </w:rPr>
        <w:t>țină</w:t>
      </w:r>
      <w:r w:rsidR="00F8576A" w:rsidRPr="00D61101">
        <w:rPr>
          <w:rFonts w:ascii="Roboto" w:eastAsia="Aptos" w:hAnsi="Roboto" w:cs="Arial"/>
          <w:sz w:val="24"/>
          <w:szCs w:val="24"/>
        </w:rPr>
        <w:t xml:space="preserve"> </w:t>
      </w:r>
      <w:r w:rsidRPr="00D61101">
        <w:rPr>
          <w:rFonts w:ascii="Roboto" w:eastAsia="Aptos" w:hAnsi="Roboto" w:cs="Arial"/>
          <w:sz w:val="24"/>
          <w:szCs w:val="24"/>
        </w:rPr>
        <w:t xml:space="preserve">același cod de identificare a datoriei (coloana 0010) ca cele notificate anterior, iar coloanele rămase trebuie completate numai dacă au suferit modificări. Coloana 0020 „Modificare substanțială?” se completează, </w:t>
      </w:r>
      <w:r w:rsidR="00F56D38">
        <w:rPr>
          <w:rFonts w:ascii="Roboto" w:eastAsia="Aptos" w:hAnsi="Roboto" w:cs="Arial"/>
          <w:sz w:val="24"/>
          <w:szCs w:val="24"/>
        </w:rPr>
        <w:t xml:space="preserve">după caz, </w:t>
      </w:r>
      <w:r w:rsidRPr="00D61101">
        <w:rPr>
          <w:rFonts w:ascii="Roboto" w:eastAsia="Aptos" w:hAnsi="Roboto" w:cs="Arial"/>
          <w:sz w:val="24"/>
          <w:szCs w:val="24"/>
        </w:rPr>
        <w:t>numai pentru contractele care modifică datorii existente;</w:t>
      </w:r>
    </w:p>
    <w:p w14:paraId="4B25E816" w14:textId="02441AA0" w:rsidR="003E749F" w:rsidRPr="00D61101" w:rsidRDefault="00377761" w:rsidP="003E749F">
      <w:pPr>
        <w:tabs>
          <w:tab w:val="left" w:pos="851"/>
        </w:tabs>
        <w:spacing w:after="0" w:line="278" w:lineRule="auto"/>
        <w:ind w:firstLine="567"/>
        <w:jc w:val="both"/>
        <w:rPr>
          <w:rFonts w:ascii="Roboto" w:eastAsia="Aptos" w:hAnsi="Roboto" w:cs="Arial"/>
          <w:sz w:val="24"/>
          <w:szCs w:val="24"/>
        </w:rPr>
      </w:pPr>
      <w:r w:rsidRPr="00D61101">
        <w:rPr>
          <w:rFonts w:ascii="Roboto" w:eastAsia="Aptos" w:hAnsi="Roboto" w:cs="Arial"/>
          <w:sz w:val="24"/>
          <w:szCs w:val="24"/>
        </w:rPr>
        <w:t>c) elemente extrabilanțiere: instituțiile de credit și entitățile precizează rangul în caz de insolvabilitate al creanței care s-ar materializa în momentul activării elementului extrabilanțier.</w:t>
      </w:r>
    </w:p>
    <w:p w14:paraId="4AFE57F4" w14:textId="0405A0A7" w:rsidR="00377761" w:rsidRPr="00D61101" w:rsidRDefault="00377761" w:rsidP="00AE45C6">
      <w:pPr>
        <w:tabs>
          <w:tab w:val="left" w:pos="851"/>
        </w:tabs>
        <w:spacing w:after="0" w:line="278" w:lineRule="auto"/>
        <w:jc w:val="both"/>
        <w:rPr>
          <w:rFonts w:ascii="Roboto" w:eastAsia="Aptos" w:hAnsi="Roboto" w:cs="Arial"/>
          <w:sz w:val="24"/>
          <w:szCs w:val="24"/>
        </w:rPr>
      </w:pPr>
    </w:p>
    <w:p w14:paraId="542FBB39" w14:textId="388DCD3F" w:rsidR="001D5071" w:rsidRPr="00D61101" w:rsidRDefault="00377761" w:rsidP="005B4EE4">
      <w:pPr>
        <w:pStyle w:val="ListParagraph"/>
        <w:numPr>
          <w:ilvl w:val="0"/>
          <w:numId w:val="16"/>
        </w:numPr>
        <w:tabs>
          <w:tab w:val="left" w:pos="851"/>
        </w:tabs>
        <w:ind w:left="0" w:firstLine="567"/>
        <w:jc w:val="both"/>
        <w:rPr>
          <w:rFonts w:ascii="Roboto" w:eastAsia="Aptos" w:hAnsi="Roboto" w:cs="Arial"/>
          <w:sz w:val="24"/>
          <w:szCs w:val="24"/>
        </w:rPr>
      </w:pPr>
      <w:r w:rsidRPr="00D61101">
        <w:rPr>
          <w:rFonts w:ascii="Roboto" w:eastAsia="Aptos" w:hAnsi="Roboto" w:cs="Arial"/>
          <w:sz w:val="24"/>
          <w:szCs w:val="24"/>
        </w:rPr>
        <w:t>În cazul în care datele nu sunt disponibile sau nu se aplică, instituțiile de credit și entitățile nu complete</w:t>
      </w:r>
      <w:r w:rsidR="00C531A9" w:rsidRPr="00D61101">
        <w:rPr>
          <w:rFonts w:ascii="Roboto" w:eastAsia="Aptos" w:hAnsi="Roboto" w:cs="Arial"/>
          <w:sz w:val="24"/>
          <w:szCs w:val="24"/>
        </w:rPr>
        <w:t>a</w:t>
      </w:r>
      <w:r w:rsidRPr="00D61101">
        <w:rPr>
          <w:rFonts w:ascii="Roboto" w:eastAsia="Aptos" w:hAnsi="Roboto" w:cs="Arial"/>
          <w:sz w:val="24"/>
          <w:szCs w:val="24"/>
        </w:rPr>
        <w:t>z</w:t>
      </w:r>
      <w:r w:rsidR="00C531A9" w:rsidRPr="00D61101">
        <w:rPr>
          <w:rFonts w:ascii="Roboto" w:eastAsia="Aptos" w:hAnsi="Roboto" w:cs="Arial"/>
          <w:sz w:val="24"/>
          <w:szCs w:val="24"/>
        </w:rPr>
        <w:t>ă</w:t>
      </w:r>
      <w:r w:rsidRPr="00D61101">
        <w:rPr>
          <w:rFonts w:ascii="Roboto" w:eastAsia="Aptos" w:hAnsi="Roboto" w:cs="Arial"/>
          <w:sz w:val="24"/>
          <w:szCs w:val="24"/>
        </w:rPr>
        <w:t xml:space="preserve"> următoarele coloane: 0020, 0030, 0050, 0090, 0130, 0150 și 0210.</w:t>
      </w:r>
    </w:p>
    <w:p w14:paraId="0CB3051E" w14:textId="77777777" w:rsidR="00865422" w:rsidRPr="00D61101" w:rsidRDefault="00865422" w:rsidP="00865422">
      <w:pPr>
        <w:pStyle w:val="ListParagraph"/>
        <w:tabs>
          <w:tab w:val="left" w:pos="993"/>
        </w:tabs>
        <w:ind w:left="567"/>
        <w:jc w:val="both"/>
        <w:rPr>
          <w:rFonts w:ascii="Roboto" w:eastAsia="Aptos" w:hAnsi="Roboto" w:cs="Arial"/>
          <w:sz w:val="24"/>
          <w:szCs w:val="24"/>
        </w:rPr>
      </w:pPr>
    </w:p>
    <w:p w14:paraId="275E2A70" w14:textId="6974C953" w:rsidR="00FA3474" w:rsidRPr="00D61101" w:rsidRDefault="00FA3474" w:rsidP="00A907AD">
      <w:pPr>
        <w:pStyle w:val="ListParagraph"/>
        <w:numPr>
          <w:ilvl w:val="0"/>
          <w:numId w:val="16"/>
        </w:numPr>
        <w:tabs>
          <w:tab w:val="left" w:pos="993"/>
        </w:tabs>
        <w:ind w:left="0" w:firstLine="567"/>
        <w:jc w:val="both"/>
        <w:rPr>
          <w:rFonts w:ascii="Roboto" w:eastAsia="Aptos" w:hAnsi="Roboto" w:cs="Arial"/>
          <w:sz w:val="24"/>
          <w:szCs w:val="24"/>
        </w:rPr>
      </w:pPr>
      <w:r w:rsidRPr="00D61101">
        <w:rPr>
          <w:rFonts w:ascii="Roboto" w:eastAsia="Aptos" w:hAnsi="Roboto" w:cs="Arial"/>
          <w:sz w:val="24"/>
          <w:szCs w:val="24"/>
        </w:rPr>
        <w:t>Instituțiile de credit și entitățile</w:t>
      </w:r>
      <w:r w:rsidR="00487B51" w:rsidRPr="00D61101">
        <w:rPr>
          <w:rFonts w:ascii="Roboto" w:eastAsia="Aptos" w:hAnsi="Roboto" w:cs="Arial"/>
          <w:sz w:val="24"/>
          <w:szCs w:val="24"/>
        </w:rPr>
        <w:t xml:space="preserve"> </w:t>
      </w:r>
      <w:r w:rsidRPr="00D61101">
        <w:rPr>
          <w:rFonts w:ascii="Roboto" w:eastAsia="Aptos" w:hAnsi="Roboto" w:cs="Arial"/>
          <w:sz w:val="24"/>
          <w:szCs w:val="24"/>
        </w:rPr>
        <w:t>notifică autoritate</w:t>
      </w:r>
      <w:r w:rsidR="00916B9A" w:rsidRPr="00D61101">
        <w:rPr>
          <w:rFonts w:ascii="Roboto" w:eastAsia="Aptos" w:hAnsi="Roboto" w:cs="Arial"/>
          <w:sz w:val="24"/>
          <w:szCs w:val="24"/>
        </w:rPr>
        <w:t>a</w:t>
      </w:r>
      <w:r w:rsidRPr="00D61101">
        <w:rPr>
          <w:rFonts w:ascii="Roboto" w:eastAsia="Aptos" w:hAnsi="Roboto" w:cs="Arial"/>
          <w:sz w:val="24"/>
          <w:szCs w:val="24"/>
        </w:rPr>
        <w:t xml:space="preserve"> de rezoluție, în baza </w:t>
      </w:r>
      <w:r w:rsidR="00A75EFE" w:rsidRPr="00D61101">
        <w:rPr>
          <w:rFonts w:ascii="Roboto" w:eastAsia="Aptos" w:hAnsi="Roboto" w:cs="Arial"/>
          <w:sz w:val="24"/>
          <w:szCs w:val="24"/>
        </w:rPr>
        <w:t>formularului</w:t>
      </w:r>
      <w:r w:rsidRPr="00D61101">
        <w:rPr>
          <w:rFonts w:ascii="Roboto" w:eastAsia="Aptos" w:hAnsi="Roboto" w:cs="Arial"/>
          <w:sz w:val="24"/>
          <w:szCs w:val="24"/>
        </w:rPr>
        <w:t xml:space="preserve"> N01.01, pentru fiecare tip de datorie</w:t>
      </w:r>
      <w:r w:rsidR="00865422" w:rsidRPr="00D61101">
        <w:rPr>
          <w:rFonts w:ascii="Roboto" w:eastAsia="Aptos" w:hAnsi="Roboto" w:cs="Arial"/>
          <w:sz w:val="24"/>
          <w:szCs w:val="24"/>
        </w:rPr>
        <w:t xml:space="preserve">, </w:t>
      </w:r>
      <w:r w:rsidR="00F56D38">
        <w:rPr>
          <w:rFonts w:ascii="Roboto" w:eastAsia="Aptos" w:hAnsi="Roboto" w:cs="Arial"/>
          <w:sz w:val="24"/>
          <w:szCs w:val="24"/>
        </w:rPr>
        <w:t>după caz</w:t>
      </w:r>
      <w:r w:rsidR="00865422" w:rsidRPr="00D61101">
        <w:rPr>
          <w:rFonts w:ascii="Roboto" w:eastAsia="Aptos" w:hAnsi="Roboto" w:cs="Arial"/>
          <w:sz w:val="24"/>
          <w:szCs w:val="24"/>
        </w:rPr>
        <w:t xml:space="preserve">, trimestrial, în </w:t>
      </w:r>
      <w:r w:rsidR="00681226" w:rsidRPr="00D61101">
        <w:rPr>
          <w:rFonts w:ascii="Roboto" w:eastAsia="Aptos" w:hAnsi="Roboto" w:cs="Arial"/>
          <w:sz w:val="24"/>
          <w:szCs w:val="24"/>
        </w:rPr>
        <w:t xml:space="preserve">termen de </w:t>
      </w:r>
      <w:r w:rsidR="00865422" w:rsidRPr="00D61101">
        <w:rPr>
          <w:rFonts w:ascii="Roboto" w:eastAsia="Aptos" w:hAnsi="Roboto" w:cs="Arial"/>
          <w:sz w:val="24"/>
          <w:szCs w:val="24"/>
        </w:rPr>
        <w:t xml:space="preserve">10 zile lucrătoare </w:t>
      </w:r>
      <w:r w:rsidR="00F56D38">
        <w:rPr>
          <w:rFonts w:ascii="Roboto" w:eastAsia="Aptos" w:hAnsi="Roboto" w:cs="Arial"/>
          <w:sz w:val="24"/>
          <w:szCs w:val="24"/>
        </w:rPr>
        <w:t xml:space="preserve">de la  </w:t>
      </w:r>
      <w:r w:rsidR="00681226" w:rsidRPr="00D61101">
        <w:rPr>
          <w:rFonts w:ascii="Roboto" w:eastAsia="Aptos" w:hAnsi="Roboto" w:cs="Arial"/>
          <w:sz w:val="24"/>
          <w:szCs w:val="24"/>
        </w:rPr>
        <w:t>finalizarea trimestrului.</w:t>
      </w:r>
    </w:p>
    <w:p w14:paraId="64127D6F" w14:textId="77777777" w:rsidR="00742CB0" w:rsidRPr="00D61101" w:rsidRDefault="00742CB0" w:rsidP="00194EC0">
      <w:pPr>
        <w:pStyle w:val="ListParagraph"/>
        <w:tabs>
          <w:tab w:val="left" w:pos="993"/>
        </w:tabs>
        <w:ind w:left="0" w:firstLine="567"/>
        <w:jc w:val="both"/>
        <w:rPr>
          <w:rFonts w:ascii="Roboto" w:eastAsia="Aptos" w:hAnsi="Roboto" w:cs="Arial"/>
          <w:sz w:val="24"/>
          <w:szCs w:val="24"/>
        </w:rPr>
      </w:pPr>
    </w:p>
    <w:p w14:paraId="6EF466DC" w14:textId="187C4B7F" w:rsidR="002242DE" w:rsidRPr="00D61101" w:rsidRDefault="002242DE" w:rsidP="00A907AD">
      <w:pPr>
        <w:pStyle w:val="ListParagraph"/>
        <w:numPr>
          <w:ilvl w:val="0"/>
          <w:numId w:val="16"/>
        </w:numPr>
        <w:tabs>
          <w:tab w:val="left" w:pos="993"/>
        </w:tabs>
        <w:ind w:left="0" w:firstLine="567"/>
        <w:jc w:val="both"/>
        <w:rPr>
          <w:rFonts w:ascii="Roboto" w:eastAsia="Aptos" w:hAnsi="Roboto" w:cs="Arial"/>
          <w:sz w:val="24"/>
          <w:szCs w:val="24"/>
        </w:rPr>
      </w:pPr>
      <w:r w:rsidRPr="00D61101">
        <w:rPr>
          <w:rFonts w:ascii="Roboto" w:eastAsia="Aptos" w:hAnsi="Roboto" w:cs="Arial"/>
          <w:sz w:val="24"/>
          <w:szCs w:val="24"/>
        </w:rPr>
        <w:t>Instrucțiuni</w:t>
      </w:r>
      <w:r w:rsidR="00A94F7C">
        <w:rPr>
          <w:rFonts w:ascii="Roboto" w:eastAsia="Aptos" w:hAnsi="Roboto" w:cs="Arial"/>
          <w:sz w:val="24"/>
          <w:szCs w:val="24"/>
        </w:rPr>
        <w:t xml:space="preserve"> de completare pentru </w:t>
      </w:r>
      <w:r w:rsidRPr="00D61101">
        <w:rPr>
          <w:rFonts w:ascii="Roboto" w:eastAsia="Aptos" w:hAnsi="Roboto" w:cs="Arial"/>
          <w:sz w:val="24"/>
          <w:szCs w:val="24"/>
        </w:rPr>
        <w:t>fiecare coloană</w:t>
      </w:r>
      <w:r w:rsidR="006E0016" w:rsidRPr="00D61101">
        <w:rPr>
          <w:rFonts w:ascii="Roboto" w:eastAsia="Aptos" w:hAnsi="Roboto" w:cs="Arial"/>
          <w:sz w:val="24"/>
          <w:szCs w:val="24"/>
        </w:rPr>
        <w:t xml:space="preserve"> </w:t>
      </w:r>
      <w:r w:rsidR="00A94F7C">
        <w:rPr>
          <w:rFonts w:ascii="Roboto" w:eastAsia="Aptos" w:hAnsi="Roboto" w:cs="Arial"/>
          <w:sz w:val="24"/>
          <w:szCs w:val="24"/>
        </w:rPr>
        <w:t xml:space="preserve">din </w:t>
      </w:r>
      <w:r w:rsidR="004E49F6" w:rsidRPr="00D61101">
        <w:rPr>
          <w:rFonts w:ascii="Roboto" w:eastAsia="Aptos" w:hAnsi="Roboto" w:cs="Arial"/>
          <w:sz w:val="24"/>
          <w:szCs w:val="24"/>
        </w:rPr>
        <w:t>formularul</w:t>
      </w:r>
      <w:r w:rsidR="006E0016" w:rsidRPr="00D61101">
        <w:rPr>
          <w:rFonts w:ascii="Roboto" w:eastAsia="Aptos" w:hAnsi="Roboto" w:cs="Arial"/>
          <w:sz w:val="24"/>
          <w:szCs w:val="24"/>
        </w:rPr>
        <w:t xml:space="preserve"> N01.01</w:t>
      </w:r>
      <w:r w:rsidRPr="00D61101">
        <w:rPr>
          <w:rFonts w:ascii="Roboto" w:eastAsia="Aptos" w:hAnsi="Roboto" w:cs="Arial"/>
          <w:sz w:val="24"/>
          <w:szCs w:val="24"/>
        </w:rPr>
        <w:t>:</w:t>
      </w:r>
    </w:p>
    <w:tbl>
      <w:tblPr>
        <w:tblStyle w:val="TableGrid"/>
        <w:tblW w:w="0" w:type="auto"/>
        <w:tblLook w:val="04A0" w:firstRow="1" w:lastRow="0" w:firstColumn="1" w:lastColumn="0" w:noHBand="0" w:noVBand="1"/>
      </w:tblPr>
      <w:tblGrid>
        <w:gridCol w:w="1254"/>
        <w:gridCol w:w="9082"/>
      </w:tblGrid>
      <w:tr w:rsidR="001D5071" w:rsidRPr="00D61101" w14:paraId="43D7F112" w14:textId="77777777" w:rsidTr="00E712BF">
        <w:tc>
          <w:tcPr>
            <w:tcW w:w="1254" w:type="dxa"/>
            <w:shd w:val="clear" w:color="auto" w:fill="D1D1D1"/>
          </w:tcPr>
          <w:p w14:paraId="5BA8F3DB" w14:textId="77777777" w:rsidR="001D5071" w:rsidRPr="00D61101" w:rsidRDefault="001D5071" w:rsidP="001D5071">
            <w:pPr>
              <w:tabs>
                <w:tab w:val="left" w:pos="999"/>
              </w:tabs>
              <w:jc w:val="center"/>
              <w:rPr>
                <w:rFonts w:ascii="Roboto" w:eastAsia="Aptos" w:hAnsi="Roboto" w:cs="Arial"/>
                <w:b/>
                <w:bCs/>
                <w:lang w:val="ro-RO"/>
              </w:rPr>
            </w:pPr>
            <w:r w:rsidRPr="00D61101">
              <w:rPr>
                <w:rFonts w:ascii="Roboto" w:eastAsia="Aptos" w:hAnsi="Roboto" w:cs="Arial"/>
                <w:b/>
                <w:bCs/>
                <w:lang w:val="ro-RO"/>
              </w:rPr>
              <w:t>Coloane</w:t>
            </w:r>
          </w:p>
        </w:tc>
        <w:tc>
          <w:tcPr>
            <w:tcW w:w="9082" w:type="dxa"/>
            <w:shd w:val="clear" w:color="auto" w:fill="D1D1D1"/>
          </w:tcPr>
          <w:p w14:paraId="7B9FFDC9" w14:textId="77777777" w:rsidR="001D5071" w:rsidRPr="00D61101" w:rsidRDefault="001D5071" w:rsidP="001D5071">
            <w:pPr>
              <w:tabs>
                <w:tab w:val="left" w:pos="999"/>
              </w:tabs>
              <w:jc w:val="center"/>
              <w:rPr>
                <w:rFonts w:ascii="Roboto" w:eastAsia="Aptos" w:hAnsi="Roboto" w:cs="Arial"/>
                <w:b/>
                <w:bCs/>
                <w:lang w:val="ro-RO"/>
              </w:rPr>
            </w:pPr>
            <w:r w:rsidRPr="00D61101">
              <w:rPr>
                <w:rFonts w:ascii="Roboto" w:eastAsia="Aptos" w:hAnsi="Roboto" w:cs="Arial"/>
                <w:b/>
                <w:bCs/>
                <w:lang w:val="ro-RO"/>
              </w:rPr>
              <w:t>Referințe juridice și instrucțiuni</w:t>
            </w:r>
          </w:p>
        </w:tc>
      </w:tr>
      <w:tr w:rsidR="001D5071" w:rsidRPr="00D61101" w14:paraId="71169F9E" w14:textId="77777777" w:rsidTr="009E0C57">
        <w:tc>
          <w:tcPr>
            <w:tcW w:w="1254" w:type="dxa"/>
            <w:vAlign w:val="center"/>
          </w:tcPr>
          <w:p w14:paraId="4E480C7D" w14:textId="77777777" w:rsidR="001D5071" w:rsidRPr="00D61101" w:rsidRDefault="001D5071" w:rsidP="00B62E6D">
            <w:pPr>
              <w:tabs>
                <w:tab w:val="left" w:pos="999"/>
              </w:tabs>
              <w:jc w:val="center"/>
              <w:rPr>
                <w:rFonts w:ascii="Roboto" w:eastAsia="Aptos" w:hAnsi="Roboto" w:cs="Arial"/>
                <w:lang w:val="ro-RO"/>
              </w:rPr>
            </w:pPr>
            <w:r w:rsidRPr="00D61101">
              <w:rPr>
                <w:rFonts w:ascii="Roboto" w:eastAsia="Aptos" w:hAnsi="Roboto" w:cs="Arial"/>
                <w:lang w:val="ro-RO"/>
              </w:rPr>
              <w:t>0010</w:t>
            </w:r>
          </w:p>
        </w:tc>
        <w:tc>
          <w:tcPr>
            <w:tcW w:w="9082" w:type="dxa"/>
          </w:tcPr>
          <w:p w14:paraId="5408E5E2" w14:textId="77777777" w:rsidR="00BA16A7" w:rsidRPr="00D61101" w:rsidRDefault="00BA16A7" w:rsidP="00B62E6D">
            <w:pPr>
              <w:tabs>
                <w:tab w:val="left" w:pos="999"/>
              </w:tabs>
              <w:jc w:val="both"/>
              <w:rPr>
                <w:rFonts w:ascii="Roboto" w:eastAsia="Aptos" w:hAnsi="Roboto" w:cs="Arial"/>
                <w:b/>
                <w:bCs/>
              </w:rPr>
            </w:pPr>
            <w:r w:rsidRPr="00D61101">
              <w:rPr>
                <w:rFonts w:ascii="Roboto" w:eastAsia="Aptos" w:hAnsi="Roboto" w:cs="Arial"/>
                <w:b/>
                <w:bCs/>
              </w:rPr>
              <w:t>Codul de identificare a datoriei</w:t>
            </w:r>
          </w:p>
          <w:p w14:paraId="443CF1D7" w14:textId="192C5015" w:rsidR="001D5071" w:rsidRPr="00D61101" w:rsidRDefault="00C531A9" w:rsidP="00B62E6D">
            <w:pPr>
              <w:tabs>
                <w:tab w:val="left" w:pos="999"/>
              </w:tabs>
              <w:jc w:val="both"/>
              <w:rPr>
                <w:rFonts w:ascii="Roboto" w:eastAsia="Aptos" w:hAnsi="Roboto" w:cs="Arial"/>
                <w:lang w:val="ro-RO"/>
              </w:rPr>
            </w:pPr>
            <w:r w:rsidRPr="00D61101">
              <w:rPr>
                <w:rFonts w:ascii="Roboto" w:eastAsia="Aptos" w:hAnsi="Roboto" w:cs="Arial"/>
              </w:rPr>
              <w:t>Codul de identificare a datoriei este un identificator unic generat de instituția de credit sau entitatea care transmite notificarea și trebuie utilizat în toate notificările pentru a identifica fiecare datorie. Instituția de credit sau entitatea poate utiliza codul intern al datoriei.</w:t>
            </w:r>
          </w:p>
        </w:tc>
      </w:tr>
      <w:tr w:rsidR="001D5071" w:rsidRPr="00D61101" w14:paraId="5E42C6A3" w14:textId="77777777" w:rsidTr="009E0C57">
        <w:tc>
          <w:tcPr>
            <w:tcW w:w="1254" w:type="dxa"/>
            <w:vAlign w:val="center"/>
          </w:tcPr>
          <w:p w14:paraId="0BF65A6D"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0020</w:t>
            </w:r>
          </w:p>
        </w:tc>
        <w:tc>
          <w:tcPr>
            <w:tcW w:w="9082" w:type="dxa"/>
          </w:tcPr>
          <w:p w14:paraId="1E19EB16" w14:textId="57FD4E13" w:rsidR="00BA16A7" w:rsidRPr="00D61101" w:rsidRDefault="00BA16A7" w:rsidP="00C531A9">
            <w:pPr>
              <w:tabs>
                <w:tab w:val="left" w:pos="999"/>
              </w:tabs>
              <w:jc w:val="both"/>
              <w:rPr>
                <w:rFonts w:ascii="Roboto" w:eastAsia="Aptos" w:hAnsi="Roboto" w:cs="Arial"/>
                <w:b/>
                <w:bCs/>
              </w:rPr>
            </w:pPr>
            <w:r w:rsidRPr="00D61101">
              <w:rPr>
                <w:rFonts w:ascii="Roboto" w:eastAsia="Aptos" w:hAnsi="Roboto" w:cs="Arial"/>
                <w:b/>
                <w:bCs/>
              </w:rPr>
              <w:t>Modificarea substanțială</w:t>
            </w:r>
            <w:r w:rsidRPr="000317C4">
              <w:rPr>
                <w:rFonts w:ascii="Roboto" w:eastAsia="Aptos" w:hAnsi="Roboto" w:cs="Arial"/>
                <w:b/>
                <w:bCs/>
              </w:rPr>
              <w:t>?</w:t>
            </w:r>
          </w:p>
          <w:p w14:paraId="2EF31806" w14:textId="71B73FDD" w:rsidR="001D5071" w:rsidRPr="00D61101" w:rsidRDefault="001D5071" w:rsidP="00C531A9">
            <w:pPr>
              <w:tabs>
                <w:tab w:val="left" w:pos="999"/>
              </w:tabs>
              <w:jc w:val="both"/>
              <w:rPr>
                <w:rFonts w:ascii="Roboto" w:eastAsia="Aptos" w:hAnsi="Roboto" w:cs="Arial"/>
              </w:rPr>
            </w:pPr>
            <w:r w:rsidRPr="00D61101">
              <w:rPr>
                <w:rFonts w:ascii="Roboto" w:eastAsia="Aptos" w:hAnsi="Roboto" w:cs="Arial"/>
              </w:rPr>
              <w:lastRenderedPageBreak/>
              <w:t xml:space="preserve">Acest câmp se completează numai pentru contractele/instrumentele care modifică datorii existente. Instituția </w:t>
            </w:r>
            <w:r w:rsidR="00B05BC2" w:rsidRPr="00D61101">
              <w:rPr>
                <w:rFonts w:ascii="Roboto" w:eastAsia="Aptos" w:hAnsi="Roboto" w:cs="Arial"/>
              </w:rPr>
              <w:t xml:space="preserve">de credit </w:t>
            </w:r>
            <w:r w:rsidRPr="00D61101">
              <w:rPr>
                <w:rFonts w:ascii="Roboto" w:eastAsia="Aptos" w:hAnsi="Roboto" w:cs="Arial"/>
              </w:rPr>
              <w:t>sau entitatea care transmite notificarea indică dacă modificările datoriei existente sunt considerate substanțiale. Instituțiile</w:t>
            </w:r>
            <w:r w:rsidR="00B05BC2" w:rsidRPr="00D61101">
              <w:rPr>
                <w:rFonts w:ascii="Roboto" w:eastAsia="Aptos" w:hAnsi="Roboto" w:cs="Arial"/>
              </w:rPr>
              <w:t xml:space="preserve"> de credit</w:t>
            </w:r>
            <w:r w:rsidRPr="00D61101">
              <w:rPr>
                <w:rFonts w:ascii="Roboto" w:eastAsia="Aptos" w:hAnsi="Roboto" w:cs="Arial"/>
              </w:rPr>
              <w:t xml:space="preserve"> și entitățile utilizează una dintre următoarele valori:</w:t>
            </w:r>
          </w:p>
          <w:p w14:paraId="3EED6C7B" w14:textId="77777777" w:rsidR="001D5071" w:rsidRPr="00D61101" w:rsidRDefault="001D5071" w:rsidP="001D5071">
            <w:pPr>
              <w:tabs>
                <w:tab w:val="left" w:pos="999"/>
              </w:tabs>
              <w:rPr>
                <w:rFonts w:ascii="Roboto" w:eastAsia="Aptos" w:hAnsi="Roboto" w:cs="Arial"/>
              </w:rPr>
            </w:pPr>
            <w:r w:rsidRPr="00D61101">
              <w:rPr>
                <w:rFonts w:ascii="Roboto" w:eastAsia="Aptos" w:hAnsi="Roboto" w:cs="Arial"/>
              </w:rPr>
              <w:t xml:space="preserve"> — Da</w:t>
            </w:r>
          </w:p>
          <w:p w14:paraId="35677D68" w14:textId="77777777" w:rsidR="001D5071" w:rsidRPr="00D61101" w:rsidRDefault="001D5071" w:rsidP="001D5071">
            <w:pPr>
              <w:tabs>
                <w:tab w:val="left" w:pos="999"/>
              </w:tabs>
              <w:rPr>
                <w:rFonts w:ascii="Roboto" w:eastAsia="Aptos" w:hAnsi="Roboto" w:cs="Arial"/>
                <w:lang w:val="ro-RO"/>
              </w:rPr>
            </w:pPr>
            <w:r w:rsidRPr="00D61101">
              <w:rPr>
                <w:rFonts w:ascii="Roboto" w:eastAsia="Aptos" w:hAnsi="Roboto" w:cs="Arial"/>
              </w:rPr>
              <w:t xml:space="preserve"> — Nu</w:t>
            </w:r>
          </w:p>
        </w:tc>
      </w:tr>
      <w:tr w:rsidR="001D5071" w:rsidRPr="00D61101" w14:paraId="73868AA8" w14:textId="77777777" w:rsidTr="009E0C57">
        <w:tc>
          <w:tcPr>
            <w:tcW w:w="1254" w:type="dxa"/>
            <w:vAlign w:val="center"/>
          </w:tcPr>
          <w:p w14:paraId="42CB3C79"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lastRenderedPageBreak/>
              <w:t>0030</w:t>
            </w:r>
          </w:p>
        </w:tc>
        <w:tc>
          <w:tcPr>
            <w:tcW w:w="9082" w:type="dxa"/>
          </w:tcPr>
          <w:p w14:paraId="0F207478" w14:textId="77777777" w:rsidR="00BA16A7" w:rsidRPr="00D61101" w:rsidRDefault="00BA16A7" w:rsidP="00B05BC2">
            <w:pPr>
              <w:tabs>
                <w:tab w:val="left" w:pos="999"/>
              </w:tabs>
              <w:jc w:val="both"/>
              <w:rPr>
                <w:rFonts w:ascii="Roboto" w:eastAsia="Aptos" w:hAnsi="Roboto" w:cs="Arial"/>
                <w:b/>
                <w:bCs/>
              </w:rPr>
            </w:pPr>
            <w:r w:rsidRPr="00D61101">
              <w:rPr>
                <w:rFonts w:ascii="Roboto" w:eastAsia="Aptos" w:hAnsi="Roboto" w:cs="Arial"/>
                <w:b/>
                <w:bCs/>
              </w:rPr>
              <w:t>Data scadenței finale</w:t>
            </w:r>
          </w:p>
          <w:p w14:paraId="4E397E0B" w14:textId="6A0CFBB0" w:rsidR="001D5071" w:rsidRPr="00D61101" w:rsidRDefault="001D5071" w:rsidP="00B05BC2">
            <w:pPr>
              <w:tabs>
                <w:tab w:val="left" w:pos="999"/>
              </w:tabs>
              <w:jc w:val="both"/>
              <w:rPr>
                <w:rFonts w:ascii="Roboto" w:eastAsia="Aptos" w:hAnsi="Roboto" w:cs="Arial"/>
              </w:rPr>
            </w:pPr>
            <w:r w:rsidRPr="00D61101">
              <w:rPr>
                <w:rFonts w:ascii="Roboto" w:eastAsia="Aptos" w:hAnsi="Roboto" w:cs="Arial"/>
              </w:rPr>
              <w:t>Data la care trebuie rambursate integral principalul și dobânda aferente datoriei (pe baza documentelor contractuale ale tranzacției).</w:t>
            </w:r>
          </w:p>
          <w:p w14:paraId="0EA538F3" w14:textId="77777777" w:rsidR="001D5071" w:rsidRPr="00D61101" w:rsidRDefault="001D5071" w:rsidP="00B05BC2">
            <w:pPr>
              <w:tabs>
                <w:tab w:val="left" w:pos="999"/>
              </w:tabs>
              <w:jc w:val="both"/>
              <w:rPr>
                <w:rFonts w:ascii="Roboto" w:eastAsia="Aptos" w:hAnsi="Roboto" w:cs="Arial"/>
                <w:lang w:val="ro-RO"/>
              </w:rPr>
            </w:pPr>
            <w:r w:rsidRPr="00D61101">
              <w:rPr>
                <w:rFonts w:ascii="Roboto" w:eastAsia="Aptos" w:hAnsi="Roboto" w:cs="Arial"/>
              </w:rPr>
              <w:t>Se comunică ziua, luna și anul scadenței finale. Se comunică data exactă atunci când această informație este disponibilă; în caz contrar, se utilizează prima zi din lună.</w:t>
            </w:r>
          </w:p>
        </w:tc>
      </w:tr>
      <w:tr w:rsidR="001D5071" w:rsidRPr="00D61101" w14:paraId="324A1DB1" w14:textId="77777777" w:rsidTr="009E0C57">
        <w:tc>
          <w:tcPr>
            <w:tcW w:w="1254" w:type="dxa"/>
            <w:vAlign w:val="center"/>
          </w:tcPr>
          <w:p w14:paraId="0B823AB5"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0040</w:t>
            </w:r>
          </w:p>
        </w:tc>
        <w:tc>
          <w:tcPr>
            <w:tcW w:w="9082" w:type="dxa"/>
          </w:tcPr>
          <w:p w14:paraId="09307986" w14:textId="046E19E4" w:rsidR="00BA16A7" w:rsidRPr="00D61101" w:rsidRDefault="00BA16A7" w:rsidP="001D5071">
            <w:pPr>
              <w:tabs>
                <w:tab w:val="left" w:pos="999"/>
              </w:tabs>
              <w:rPr>
                <w:rFonts w:ascii="Roboto" w:eastAsia="Aptos" w:hAnsi="Roboto" w:cs="Arial"/>
                <w:b/>
                <w:bCs/>
              </w:rPr>
            </w:pPr>
            <w:r w:rsidRPr="00D61101">
              <w:rPr>
                <w:rFonts w:ascii="Roboto" w:eastAsia="Aptos" w:hAnsi="Roboto" w:cs="Arial"/>
                <w:b/>
                <w:bCs/>
              </w:rPr>
              <w:t>Reînnoibil</w:t>
            </w:r>
            <w:r w:rsidRPr="000317C4">
              <w:rPr>
                <w:rFonts w:ascii="Roboto" w:eastAsia="Aptos" w:hAnsi="Roboto" w:cs="Arial"/>
                <w:b/>
                <w:bCs/>
              </w:rPr>
              <w:t>?</w:t>
            </w:r>
          </w:p>
          <w:p w14:paraId="560D98D0" w14:textId="396C4219" w:rsidR="001D5071" w:rsidRPr="00D61101" w:rsidRDefault="001D5071" w:rsidP="001D5071">
            <w:pPr>
              <w:tabs>
                <w:tab w:val="left" w:pos="999"/>
              </w:tabs>
              <w:rPr>
                <w:rFonts w:ascii="Roboto" w:eastAsia="Aptos" w:hAnsi="Roboto" w:cs="Arial"/>
              </w:rPr>
            </w:pPr>
            <w:r w:rsidRPr="00D61101">
              <w:rPr>
                <w:rFonts w:ascii="Roboto" w:eastAsia="Aptos" w:hAnsi="Roboto" w:cs="Arial"/>
              </w:rPr>
              <w:t>Instituțiile</w:t>
            </w:r>
            <w:r w:rsidR="00B05BC2" w:rsidRPr="00D61101">
              <w:rPr>
                <w:rFonts w:ascii="Roboto" w:eastAsia="Aptos" w:hAnsi="Roboto" w:cs="Arial"/>
              </w:rPr>
              <w:t xml:space="preserve"> de credit</w:t>
            </w:r>
            <w:r w:rsidRPr="00D61101">
              <w:rPr>
                <w:rFonts w:ascii="Roboto" w:eastAsia="Aptos" w:hAnsi="Roboto" w:cs="Arial"/>
              </w:rPr>
              <w:t xml:space="preserve"> și entitățile utilizează una dintre următoarele valori: </w:t>
            </w:r>
          </w:p>
          <w:p w14:paraId="62AC3A1A" w14:textId="77777777" w:rsidR="001D5071" w:rsidRPr="00D61101" w:rsidRDefault="001D5071" w:rsidP="001D5071">
            <w:pPr>
              <w:tabs>
                <w:tab w:val="left" w:pos="999"/>
              </w:tabs>
              <w:rPr>
                <w:rFonts w:ascii="Roboto" w:eastAsia="Aptos" w:hAnsi="Roboto" w:cs="Arial"/>
              </w:rPr>
            </w:pPr>
            <w:r w:rsidRPr="00D61101">
              <w:rPr>
                <w:rFonts w:ascii="Roboto" w:eastAsia="Aptos" w:hAnsi="Roboto" w:cs="Arial"/>
              </w:rPr>
              <w:t xml:space="preserve">— Da </w:t>
            </w:r>
          </w:p>
          <w:p w14:paraId="043DEFC9" w14:textId="77777777" w:rsidR="001D5071" w:rsidRPr="00D61101" w:rsidRDefault="001D5071" w:rsidP="001D5071">
            <w:pPr>
              <w:tabs>
                <w:tab w:val="left" w:pos="999"/>
              </w:tabs>
              <w:rPr>
                <w:rFonts w:ascii="Roboto" w:eastAsia="Aptos" w:hAnsi="Roboto" w:cs="Arial"/>
              </w:rPr>
            </w:pPr>
            <w:r w:rsidRPr="00D61101">
              <w:rPr>
                <w:rFonts w:ascii="Roboto" w:eastAsia="Aptos" w:hAnsi="Roboto" w:cs="Arial"/>
              </w:rPr>
              <w:t xml:space="preserve">— Nu </w:t>
            </w:r>
          </w:p>
          <w:p w14:paraId="57249A8E" w14:textId="55DF5734" w:rsidR="001D5071" w:rsidRPr="00D61101" w:rsidRDefault="001D5071" w:rsidP="001D5071">
            <w:pPr>
              <w:tabs>
                <w:tab w:val="left" w:pos="999"/>
              </w:tabs>
              <w:rPr>
                <w:rFonts w:ascii="Roboto" w:eastAsia="Aptos" w:hAnsi="Roboto" w:cs="Arial"/>
                <w:lang w:val="ro-RO"/>
              </w:rPr>
            </w:pPr>
            <w:r w:rsidRPr="00D61101">
              <w:rPr>
                <w:rFonts w:ascii="Roboto" w:eastAsia="Aptos" w:hAnsi="Roboto" w:cs="Arial"/>
              </w:rPr>
              <w:t>Această coloană se completează cu „Da”</w:t>
            </w:r>
            <w:r w:rsidR="005D1A2E">
              <w:rPr>
                <w:rFonts w:ascii="Roboto" w:eastAsia="Aptos" w:hAnsi="Roboto" w:cs="Arial"/>
              </w:rPr>
              <w:t>,</w:t>
            </w:r>
            <w:r w:rsidRPr="00D61101">
              <w:rPr>
                <w:rFonts w:ascii="Roboto" w:eastAsia="Aptos" w:hAnsi="Roboto" w:cs="Arial"/>
              </w:rPr>
              <w:t xml:space="preserve"> în cazul în care contractul include o dispoziție explicită privind posibilitatea de reînnoire a acestuia.</w:t>
            </w:r>
          </w:p>
        </w:tc>
      </w:tr>
      <w:tr w:rsidR="001D5071" w:rsidRPr="00D61101" w14:paraId="64D2473D" w14:textId="77777777" w:rsidTr="009E0C57">
        <w:tc>
          <w:tcPr>
            <w:tcW w:w="1254" w:type="dxa"/>
            <w:vAlign w:val="center"/>
          </w:tcPr>
          <w:p w14:paraId="6061DC8D" w14:textId="77777777" w:rsidR="001D5071" w:rsidRPr="00D61101" w:rsidRDefault="001D5071" w:rsidP="00363803">
            <w:pPr>
              <w:tabs>
                <w:tab w:val="left" w:pos="999"/>
              </w:tabs>
              <w:jc w:val="center"/>
              <w:rPr>
                <w:rFonts w:ascii="Roboto" w:eastAsia="Aptos" w:hAnsi="Roboto" w:cs="Arial"/>
                <w:lang w:val="ro-RO"/>
              </w:rPr>
            </w:pPr>
            <w:r w:rsidRPr="00D61101">
              <w:rPr>
                <w:rFonts w:ascii="Roboto" w:eastAsia="Aptos" w:hAnsi="Roboto" w:cs="Arial"/>
                <w:lang w:val="ro-RO"/>
              </w:rPr>
              <w:t>0050</w:t>
            </w:r>
          </w:p>
        </w:tc>
        <w:tc>
          <w:tcPr>
            <w:tcW w:w="9082" w:type="dxa"/>
          </w:tcPr>
          <w:p w14:paraId="29409DD0" w14:textId="77777777" w:rsidR="00BA16A7" w:rsidRPr="00D61101" w:rsidRDefault="00BA16A7" w:rsidP="00B05BC2">
            <w:pPr>
              <w:tabs>
                <w:tab w:val="left" w:pos="999"/>
              </w:tabs>
              <w:jc w:val="both"/>
              <w:rPr>
                <w:rFonts w:ascii="Roboto" w:eastAsia="Aptos" w:hAnsi="Roboto" w:cs="Arial"/>
                <w:b/>
                <w:bCs/>
              </w:rPr>
            </w:pPr>
            <w:r w:rsidRPr="00D61101">
              <w:rPr>
                <w:rFonts w:ascii="Roboto" w:eastAsia="Aptos" w:hAnsi="Roboto" w:cs="Arial"/>
                <w:b/>
                <w:bCs/>
              </w:rPr>
              <w:t>Frecvența reînnoirii</w:t>
            </w:r>
          </w:p>
          <w:p w14:paraId="137AB083" w14:textId="5E5B18CF" w:rsidR="001D5071" w:rsidRPr="00D61101" w:rsidRDefault="001D5071" w:rsidP="00B05BC2">
            <w:pPr>
              <w:tabs>
                <w:tab w:val="left" w:pos="999"/>
              </w:tabs>
              <w:jc w:val="both"/>
              <w:rPr>
                <w:rFonts w:ascii="Roboto" w:eastAsia="Aptos" w:hAnsi="Roboto" w:cs="Arial"/>
                <w:lang w:val="ro-RO"/>
              </w:rPr>
            </w:pPr>
            <w:r w:rsidRPr="00D61101">
              <w:rPr>
                <w:rFonts w:ascii="Roboto" w:eastAsia="Aptos" w:hAnsi="Roboto" w:cs="Arial"/>
              </w:rPr>
              <w:t xml:space="preserve">Dacă în coloana 0040 se </w:t>
            </w:r>
            <w:r w:rsidR="005D1A2E">
              <w:rPr>
                <w:rFonts w:ascii="Roboto" w:eastAsia="Aptos" w:hAnsi="Roboto" w:cs="Arial"/>
              </w:rPr>
              <w:t xml:space="preserve">indică </w:t>
            </w:r>
            <w:r w:rsidRPr="00D61101">
              <w:rPr>
                <w:rFonts w:ascii="Roboto" w:eastAsia="Aptos" w:hAnsi="Roboto" w:cs="Arial"/>
              </w:rPr>
              <w:t>„Da”, instituțiile</w:t>
            </w:r>
            <w:r w:rsidR="00B05BC2" w:rsidRPr="00D61101">
              <w:rPr>
                <w:rFonts w:ascii="Roboto" w:eastAsia="Aptos" w:hAnsi="Roboto" w:cs="Arial"/>
              </w:rPr>
              <w:t xml:space="preserve"> de credit</w:t>
            </w:r>
            <w:r w:rsidRPr="00D61101">
              <w:rPr>
                <w:rFonts w:ascii="Roboto" w:eastAsia="Aptos" w:hAnsi="Roboto" w:cs="Arial"/>
              </w:rPr>
              <w:t xml:space="preserve"> și entitățile trebuie să precizeze frecvența reînnoirii scadenței în luni.</w:t>
            </w:r>
          </w:p>
        </w:tc>
      </w:tr>
      <w:tr w:rsidR="001D5071" w:rsidRPr="00D61101" w14:paraId="2CE5F2F7" w14:textId="77777777" w:rsidTr="009E0C57">
        <w:tc>
          <w:tcPr>
            <w:tcW w:w="1254" w:type="dxa"/>
            <w:vAlign w:val="center"/>
          </w:tcPr>
          <w:p w14:paraId="7203CB18"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0060-0130</w:t>
            </w:r>
          </w:p>
        </w:tc>
        <w:tc>
          <w:tcPr>
            <w:tcW w:w="9082" w:type="dxa"/>
          </w:tcPr>
          <w:p w14:paraId="1693530E" w14:textId="77777777" w:rsidR="001D5071" w:rsidRPr="00D61101" w:rsidRDefault="001D5071" w:rsidP="001D5071">
            <w:pPr>
              <w:tabs>
                <w:tab w:val="left" w:pos="999"/>
              </w:tabs>
              <w:rPr>
                <w:rFonts w:ascii="Roboto" w:eastAsia="Aptos" w:hAnsi="Roboto" w:cs="Arial"/>
                <w:b/>
                <w:bCs/>
                <w:lang w:val="ro-RO"/>
              </w:rPr>
            </w:pPr>
            <w:r w:rsidRPr="00D61101">
              <w:rPr>
                <w:rFonts w:ascii="Roboto" w:eastAsia="Aptos" w:hAnsi="Roboto" w:cs="Arial"/>
                <w:b/>
                <w:bCs/>
              </w:rPr>
              <w:t>CONTRACT/INSTRUMENT</w:t>
            </w:r>
          </w:p>
        </w:tc>
      </w:tr>
      <w:tr w:rsidR="001D5071" w:rsidRPr="00D61101" w14:paraId="52085C4F" w14:textId="77777777" w:rsidTr="009E0C57">
        <w:tc>
          <w:tcPr>
            <w:tcW w:w="1254" w:type="dxa"/>
            <w:vAlign w:val="center"/>
          </w:tcPr>
          <w:p w14:paraId="0CA6AE06"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0060</w:t>
            </w:r>
          </w:p>
        </w:tc>
        <w:tc>
          <w:tcPr>
            <w:tcW w:w="9082" w:type="dxa"/>
          </w:tcPr>
          <w:p w14:paraId="0938187F" w14:textId="77777777" w:rsidR="00BA16A7" w:rsidRPr="00D61101" w:rsidRDefault="00BA16A7" w:rsidP="00C531A9">
            <w:pPr>
              <w:tabs>
                <w:tab w:val="left" w:pos="999"/>
              </w:tabs>
              <w:jc w:val="both"/>
              <w:rPr>
                <w:rFonts w:ascii="Roboto" w:eastAsia="Aptos" w:hAnsi="Roboto" w:cs="Arial"/>
                <w:b/>
                <w:bCs/>
              </w:rPr>
            </w:pPr>
            <w:r w:rsidRPr="00D61101">
              <w:rPr>
                <w:rFonts w:ascii="Roboto" w:eastAsia="Aptos" w:hAnsi="Roboto" w:cs="Arial"/>
                <w:b/>
                <w:bCs/>
              </w:rPr>
              <w:t>Descriere</w:t>
            </w:r>
          </w:p>
          <w:p w14:paraId="4240FBCA" w14:textId="62F890DE" w:rsidR="001D5071" w:rsidRPr="00D61101" w:rsidRDefault="001D5071" w:rsidP="00C531A9">
            <w:pPr>
              <w:tabs>
                <w:tab w:val="left" w:pos="999"/>
              </w:tabs>
              <w:jc w:val="both"/>
              <w:rPr>
                <w:rFonts w:ascii="Roboto" w:eastAsia="Aptos" w:hAnsi="Roboto" w:cs="Arial"/>
                <w:lang w:val="ro-RO"/>
              </w:rPr>
            </w:pPr>
            <w:r w:rsidRPr="00D61101">
              <w:rPr>
                <w:rFonts w:ascii="Roboto" w:eastAsia="Aptos" w:hAnsi="Roboto" w:cs="Arial"/>
              </w:rPr>
              <w:t>Instituțiile</w:t>
            </w:r>
            <w:r w:rsidR="001F70EE" w:rsidRPr="00D61101">
              <w:rPr>
                <w:rFonts w:ascii="Roboto" w:eastAsia="Aptos" w:hAnsi="Roboto" w:cs="Arial"/>
              </w:rPr>
              <w:t xml:space="preserve"> de credit</w:t>
            </w:r>
            <w:r w:rsidRPr="00D61101">
              <w:rPr>
                <w:rFonts w:ascii="Roboto" w:eastAsia="Aptos" w:hAnsi="Roboto" w:cs="Arial"/>
              </w:rPr>
              <w:t xml:space="preserve"> și entitățile prezintă o descriere a </w:t>
            </w:r>
            <w:r w:rsidR="001F70EE" w:rsidRPr="00D61101">
              <w:rPr>
                <w:rFonts w:ascii="Roboto" w:eastAsia="Aptos" w:hAnsi="Roboto" w:cs="Arial"/>
              </w:rPr>
              <w:t>c</w:t>
            </w:r>
            <w:r w:rsidRPr="00D61101">
              <w:rPr>
                <w:rFonts w:ascii="Roboto" w:eastAsia="Aptos" w:hAnsi="Roboto" w:cs="Arial"/>
              </w:rPr>
              <w:t>ontractului/instrumentului de cel mult 300 de caractere. Acest câmp conține principalele caracteristici ale contractului/instrumentului care nu sunt incluse în celelalte câmpuri din această notificare (cum ar fi scopul/esența datoriei, măsura în care instrumentul poate face obiectul recapitalizării interne în temeiul legislației aplicabile a</w:t>
            </w:r>
            <w:r w:rsidR="00F66296" w:rsidRPr="00D61101">
              <w:rPr>
                <w:rFonts w:ascii="Roboto" w:eastAsia="Aptos" w:hAnsi="Roboto" w:cs="Arial"/>
              </w:rPr>
              <w:t xml:space="preserve"> a</w:t>
            </w:r>
            <w:r w:rsidR="006C45AD" w:rsidRPr="00D61101">
              <w:rPr>
                <w:rFonts w:ascii="Roboto" w:eastAsia="Aptos" w:hAnsi="Roboto" w:cs="Arial"/>
              </w:rPr>
              <w:t>ltui</w:t>
            </w:r>
            <w:r w:rsidRPr="00D61101">
              <w:rPr>
                <w:rFonts w:ascii="Roboto" w:eastAsia="Aptos" w:hAnsi="Roboto" w:cs="Arial"/>
              </w:rPr>
              <w:t xml:space="preserve"> </w:t>
            </w:r>
            <w:r w:rsidR="001F70EE" w:rsidRPr="00D61101">
              <w:rPr>
                <w:rFonts w:ascii="Roboto" w:eastAsia="Aptos" w:hAnsi="Roboto" w:cs="Arial"/>
              </w:rPr>
              <w:t>stat</w:t>
            </w:r>
            <w:r w:rsidRPr="00D61101">
              <w:rPr>
                <w:rFonts w:ascii="Roboto" w:eastAsia="Aptos" w:hAnsi="Roboto" w:cs="Arial"/>
              </w:rPr>
              <w:t>).</w:t>
            </w:r>
          </w:p>
        </w:tc>
      </w:tr>
      <w:tr w:rsidR="001D5071" w:rsidRPr="00D61101" w14:paraId="273F1B47" w14:textId="77777777" w:rsidTr="009E0C57">
        <w:tc>
          <w:tcPr>
            <w:tcW w:w="1254" w:type="dxa"/>
            <w:vAlign w:val="center"/>
          </w:tcPr>
          <w:p w14:paraId="25CA1A11"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0070</w:t>
            </w:r>
          </w:p>
        </w:tc>
        <w:tc>
          <w:tcPr>
            <w:tcW w:w="9082" w:type="dxa"/>
          </w:tcPr>
          <w:p w14:paraId="1BCB397D" w14:textId="77777777" w:rsidR="00BA16A7" w:rsidRPr="00D61101" w:rsidRDefault="00BA16A7" w:rsidP="001D5071">
            <w:pPr>
              <w:tabs>
                <w:tab w:val="left" w:pos="999"/>
              </w:tabs>
              <w:rPr>
                <w:rFonts w:ascii="Roboto" w:eastAsia="Aptos" w:hAnsi="Roboto" w:cs="Arial"/>
                <w:b/>
                <w:bCs/>
              </w:rPr>
            </w:pPr>
            <w:r w:rsidRPr="00D61101">
              <w:rPr>
                <w:rFonts w:ascii="Roboto" w:eastAsia="Aptos" w:hAnsi="Roboto" w:cs="Arial"/>
                <w:b/>
                <w:bCs/>
              </w:rPr>
              <w:t>Tipul datoriei</w:t>
            </w:r>
          </w:p>
          <w:p w14:paraId="2BD140E4" w14:textId="1AB48E7E" w:rsidR="00C50C4F" w:rsidRPr="00D61101" w:rsidRDefault="001D5071" w:rsidP="001D5071">
            <w:pPr>
              <w:tabs>
                <w:tab w:val="left" w:pos="999"/>
              </w:tabs>
              <w:rPr>
                <w:rFonts w:ascii="Roboto" w:eastAsia="Aptos" w:hAnsi="Roboto" w:cs="Arial"/>
              </w:rPr>
            </w:pPr>
            <w:r w:rsidRPr="00D61101">
              <w:rPr>
                <w:rFonts w:ascii="Roboto" w:eastAsia="Aptos" w:hAnsi="Roboto" w:cs="Arial"/>
              </w:rPr>
              <w:t xml:space="preserve">Instituțiile și entitățile identifică tipul contractului/instrumentului ca fiind unul dintre următoarele: </w:t>
            </w:r>
          </w:p>
          <w:p w14:paraId="271E3764" w14:textId="4D3FB225" w:rsidR="00C50C4F" w:rsidRPr="00D61101" w:rsidRDefault="001D5071" w:rsidP="001D5071">
            <w:pPr>
              <w:tabs>
                <w:tab w:val="left" w:pos="999"/>
              </w:tabs>
              <w:rPr>
                <w:rFonts w:ascii="Roboto" w:eastAsia="Aptos" w:hAnsi="Roboto" w:cs="Arial"/>
              </w:rPr>
            </w:pPr>
            <w:r w:rsidRPr="00D61101">
              <w:rPr>
                <w:rFonts w:ascii="Roboto" w:eastAsia="Aptos" w:hAnsi="Roboto" w:cs="Arial"/>
              </w:rPr>
              <w:t xml:space="preserve">a) depozite interbancare; </w:t>
            </w:r>
          </w:p>
          <w:p w14:paraId="7E7930D4" w14:textId="15563439" w:rsidR="001D5071" w:rsidRPr="00D61101" w:rsidRDefault="001D5071" w:rsidP="001D5071">
            <w:pPr>
              <w:tabs>
                <w:tab w:val="left" w:pos="999"/>
              </w:tabs>
              <w:rPr>
                <w:rFonts w:ascii="Roboto" w:eastAsia="Aptos" w:hAnsi="Roboto" w:cs="Arial"/>
              </w:rPr>
            </w:pPr>
            <w:r w:rsidRPr="00D61101">
              <w:rPr>
                <w:rFonts w:ascii="Roboto" w:eastAsia="Aptos" w:hAnsi="Roboto" w:cs="Arial"/>
              </w:rPr>
              <w:t xml:space="preserve">b) depozite la clienți nebancari; </w:t>
            </w:r>
          </w:p>
          <w:p w14:paraId="695A1509" w14:textId="77777777" w:rsidR="00C50C4F" w:rsidRPr="00D61101" w:rsidRDefault="001D5071" w:rsidP="001D5071">
            <w:pPr>
              <w:tabs>
                <w:tab w:val="left" w:pos="999"/>
              </w:tabs>
              <w:rPr>
                <w:rFonts w:ascii="Roboto" w:eastAsia="Aptos" w:hAnsi="Roboto" w:cs="Arial"/>
              </w:rPr>
            </w:pPr>
            <w:r w:rsidRPr="00D61101">
              <w:rPr>
                <w:rFonts w:ascii="Roboto" w:eastAsia="Aptos" w:hAnsi="Roboto" w:cs="Arial"/>
              </w:rPr>
              <w:t xml:space="preserve">c) instrumente financiare derivate; </w:t>
            </w:r>
          </w:p>
          <w:p w14:paraId="37555E43" w14:textId="3FE5FA8C" w:rsidR="001D5071" w:rsidRPr="00D61101" w:rsidRDefault="001D5071" w:rsidP="001D5071">
            <w:pPr>
              <w:tabs>
                <w:tab w:val="left" w:pos="999"/>
              </w:tabs>
              <w:rPr>
                <w:rFonts w:ascii="Roboto" w:eastAsia="Aptos" w:hAnsi="Roboto" w:cs="Arial"/>
              </w:rPr>
            </w:pPr>
            <w:r w:rsidRPr="00D61101">
              <w:rPr>
                <w:rFonts w:ascii="Roboto" w:eastAsia="Aptos" w:hAnsi="Roboto" w:cs="Arial"/>
              </w:rPr>
              <w:t>d) împrumut/finanțare;</w:t>
            </w:r>
          </w:p>
          <w:p w14:paraId="610DF8B8" w14:textId="5F800972" w:rsidR="001D5071" w:rsidRPr="00D61101" w:rsidRDefault="001D5071" w:rsidP="001D5071">
            <w:pPr>
              <w:tabs>
                <w:tab w:val="left" w:pos="999"/>
              </w:tabs>
              <w:rPr>
                <w:rFonts w:ascii="Roboto" w:eastAsia="Aptos" w:hAnsi="Roboto" w:cs="Arial"/>
              </w:rPr>
            </w:pPr>
            <w:r w:rsidRPr="00D61101">
              <w:rPr>
                <w:rFonts w:ascii="Roboto" w:eastAsia="Aptos" w:hAnsi="Roboto" w:cs="Arial"/>
              </w:rPr>
              <w:t xml:space="preserve">e) finanțarea comerțului; </w:t>
            </w:r>
          </w:p>
          <w:p w14:paraId="700B9683" w14:textId="4DF75479" w:rsidR="001D5071" w:rsidRPr="00D61101" w:rsidRDefault="001D5071" w:rsidP="001D5071">
            <w:pPr>
              <w:tabs>
                <w:tab w:val="left" w:pos="999"/>
              </w:tabs>
              <w:rPr>
                <w:rFonts w:ascii="Roboto" w:eastAsia="Aptos" w:hAnsi="Roboto" w:cs="Arial"/>
              </w:rPr>
            </w:pPr>
            <w:r w:rsidRPr="00D61101">
              <w:rPr>
                <w:rFonts w:ascii="Roboto" w:eastAsia="Aptos" w:hAnsi="Roboto" w:cs="Arial"/>
              </w:rPr>
              <w:t xml:space="preserve">f) servicii operaționale care nu sunt esențiale pentru funcționarea entității; </w:t>
            </w:r>
          </w:p>
          <w:p w14:paraId="079A2078" w14:textId="24707BAD" w:rsidR="001D5071" w:rsidRPr="00D61101" w:rsidRDefault="001D5071" w:rsidP="001D5071">
            <w:pPr>
              <w:tabs>
                <w:tab w:val="left" w:pos="999"/>
              </w:tabs>
              <w:rPr>
                <w:rFonts w:ascii="Roboto" w:eastAsia="Aptos" w:hAnsi="Roboto" w:cs="Arial"/>
              </w:rPr>
            </w:pPr>
            <w:r w:rsidRPr="00D61101">
              <w:rPr>
                <w:rFonts w:ascii="Roboto" w:eastAsia="Aptos" w:hAnsi="Roboto" w:cs="Arial"/>
              </w:rPr>
              <w:t xml:space="preserve">g) altele. </w:t>
            </w:r>
          </w:p>
          <w:p w14:paraId="3EDC5F41" w14:textId="77777777" w:rsidR="001D5071" w:rsidRPr="00D61101" w:rsidRDefault="001D5071" w:rsidP="001D5071">
            <w:pPr>
              <w:tabs>
                <w:tab w:val="left" w:pos="999"/>
              </w:tabs>
              <w:rPr>
                <w:rFonts w:ascii="Roboto" w:eastAsia="Aptos" w:hAnsi="Roboto" w:cs="Arial"/>
                <w:lang w:val="ro-RO"/>
              </w:rPr>
            </w:pPr>
            <w:r w:rsidRPr="00D61101">
              <w:rPr>
                <w:rFonts w:ascii="Roboto" w:eastAsia="Aptos" w:hAnsi="Roboto" w:cs="Arial"/>
              </w:rPr>
              <w:t>În cazul în care sunt aplicabile mai multe tipuri, se selectează cel care descrie cel mai bine scopul contractului/instrumentului.</w:t>
            </w:r>
          </w:p>
        </w:tc>
      </w:tr>
      <w:tr w:rsidR="001D5071" w:rsidRPr="00D61101" w14:paraId="3FE6D489" w14:textId="77777777" w:rsidTr="009E0C57">
        <w:tc>
          <w:tcPr>
            <w:tcW w:w="1254" w:type="dxa"/>
            <w:vAlign w:val="center"/>
          </w:tcPr>
          <w:p w14:paraId="3B064464"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0080</w:t>
            </w:r>
          </w:p>
        </w:tc>
        <w:tc>
          <w:tcPr>
            <w:tcW w:w="9082" w:type="dxa"/>
          </w:tcPr>
          <w:p w14:paraId="440CE6B6" w14:textId="77777777" w:rsidR="00BA16A7" w:rsidRPr="00D61101" w:rsidRDefault="00BA16A7" w:rsidP="001D5071">
            <w:pPr>
              <w:tabs>
                <w:tab w:val="left" w:pos="999"/>
              </w:tabs>
              <w:rPr>
                <w:rFonts w:ascii="Roboto" w:eastAsia="Aptos" w:hAnsi="Roboto" w:cs="Arial"/>
                <w:b/>
                <w:bCs/>
              </w:rPr>
            </w:pPr>
            <w:r w:rsidRPr="00D61101">
              <w:rPr>
                <w:rFonts w:ascii="Roboto" w:eastAsia="Aptos" w:hAnsi="Roboto" w:cs="Arial"/>
                <w:b/>
                <w:bCs/>
              </w:rPr>
              <w:t>Legislația aplicabilă</w:t>
            </w:r>
          </w:p>
          <w:p w14:paraId="48F6D219" w14:textId="2E1EE6AC" w:rsidR="001D5071" w:rsidRPr="00D61101" w:rsidRDefault="001D5071" w:rsidP="001D5071">
            <w:pPr>
              <w:tabs>
                <w:tab w:val="left" w:pos="999"/>
              </w:tabs>
              <w:rPr>
                <w:rFonts w:ascii="Roboto" w:eastAsia="Aptos" w:hAnsi="Roboto" w:cs="Arial"/>
                <w:lang w:val="ro-RO"/>
              </w:rPr>
            </w:pPr>
            <w:r w:rsidRPr="00D61101">
              <w:rPr>
                <w:rFonts w:ascii="Roboto" w:eastAsia="Aptos" w:hAnsi="Roboto" w:cs="Arial"/>
              </w:rPr>
              <w:t>Instituțiile</w:t>
            </w:r>
            <w:r w:rsidR="00597277" w:rsidRPr="00D61101">
              <w:rPr>
                <w:rFonts w:ascii="Roboto" w:eastAsia="Aptos" w:hAnsi="Roboto" w:cs="Arial"/>
              </w:rPr>
              <w:t xml:space="preserve"> de credit</w:t>
            </w:r>
            <w:r w:rsidRPr="00D61101">
              <w:rPr>
                <w:rFonts w:ascii="Roboto" w:eastAsia="Aptos" w:hAnsi="Roboto" w:cs="Arial"/>
              </w:rPr>
              <w:t xml:space="preserve"> și entitățile precizează codul alfabetic ISO 3166-1 format din trei litere al </w:t>
            </w:r>
            <w:r w:rsidR="00597277" w:rsidRPr="00D61101">
              <w:rPr>
                <w:rFonts w:ascii="Roboto" w:eastAsia="Aptos" w:hAnsi="Roboto" w:cs="Arial"/>
              </w:rPr>
              <w:t>statului</w:t>
            </w:r>
            <w:r w:rsidRPr="00D61101">
              <w:rPr>
                <w:rFonts w:ascii="Roboto" w:eastAsia="Aptos" w:hAnsi="Roboto" w:cs="Arial"/>
              </w:rPr>
              <w:t xml:space="preserve"> a căr</w:t>
            </w:r>
            <w:r w:rsidR="005B1F4E">
              <w:rPr>
                <w:rFonts w:ascii="Roboto" w:eastAsia="Aptos" w:hAnsi="Roboto" w:cs="Arial"/>
              </w:rPr>
              <w:t>ui</w:t>
            </w:r>
            <w:r w:rsidRPr="00D61101">
              <w:rPr>
                <w:rFonts w:ascii="Roboto" w:eastAsia="Aptos" w:hAnsi="Roboto" w:cs="Arial"/>
              </w:rPr>
              <w:t xml:space="preserve"> legislație reglementează contractul/ instrumentul.</w:t>
            </w:r>
          </w:p>
        </w:tc>
      </w:tr>
      <w:tr w:rsidR="001D5071" w:rsidRPr="00D61101" w14:paraId="70772B73" w14:textId="77777777" w:rsidTr="009E0C57">
        <w:tc>
          <w:tcPr>
            <w:tcW w:w="1254" w:type="dxa"/>
            <w:vAlign w:val="center"/>
          </w:tcPr>
          <w:p w14:paraId="1574623D"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0090</w:t>
            </w:r>
          </w:p>
        </w:tc>
        <w:tc>
          <w:tcPr>
            <w:tcW w:w="9082" w:type="dxa"/>
          </w:tcPr>
          <w:p w14:paraId="1570D5AC" w14:textId="2B1BF149" w:rsidR="00BA16A7" w:rsidRPr="00D61101" w:rsidRDefault="00BA16A7" w:rsidP="00814B84">
            <w:pPr>
              <w:tabs>
                <w:tab w:val="left" w:pos="999"/>
              </w:tabs>
              <w:jc w:val="both"/>
              <w:rPr>
                <w:rFonts w:ascii="Roboto" w:eastAsia="Aptos" w:hAnsi="Roboto" w:cs="Arial"/>
                <w:b/>
                <w:bCs/>
              </w:rPr>
            </w:pPr>
            <w:r w:rsidRPr="00D61101">
              <w:rPr>
                <w:rFonts w:ascii="Roboto" w:eastAsia="Aptos" w:hAnsi="Roboto" w:cs="Arial"/>
                <w:b/>
                <w:bCs/>
              </w:rPr>
              <w:t xml:space="preserve">Rangul în caz de insolvabilitate în temeiul legislației </w:t>
            </w:r>
            <w:r w:rsidR="006C45AD" w:rsidRPr="00D61101">
              <w:rPr>
                <w:rFonts w:ascii="Roboto" w:eastAsia="Aptos" w:hAnsi="Roboto" w:cs="Arial"/>
                <w:b/>
                <w:bCs/>
              </w:rPr>
              <w:t xml:space="preserve">altui </w:t>
            </w:r>
            <w:r w:rsidRPr="00D61101">
              <w:rPr>
                <w:rFonts w:ascii="Roboto" w:eastAsia="Aptos" w:hAnsi="Roboto" w:cs="Arial"/>
                <w:b/>
                <w:bCs/>
              </w:rPr>
              <w:t>stat</w:t>
            </w:r>
          </w:p>
          <w:p w14:paraId="163FE348" w14:textId="0D48BCDE" w:rsidR="001D5071" w:rsidRPr="00D61101" w:rsidRDefault="001D5071" w:rsidP="00814B84">
            <w:pPr>
              <w:tabs>
                <w:tab w:val="left" w:pos="999"/>
              </w:tabs>
              <w:jc w:val="both"/>
              <w:rPr>
                <w:rFonts w:ascii="Roboto" w:eastAsia="Aptos" w:hAnsi="Roboto" w:cs="Arial"/>
              </w:rPr>
            </w:pPr>
            <w:r w:rsidRPr="00D61101">
              <w:rPr>
                <w:rFonts w:ascii="Roboto" w:eastAsia="Aptos" w:hAnsi="Roboto" w:cs="Arial"/>
              </w:rPr>
              <w:t>Instituția</w:t>
            </w:r>
            <w:r w:rsidR="00814B84" w:rsidRPr="00D61101">
              <w:rPr>
                <w:rFonts w:ascii="Roboto" w:eastAsia="Aptos" w:hAnsi="Roboto" w:cs="Arial"/>
              </w:rPr>
              <w:t xml:space="preserve"> de credit</w:t>
            </w:r>
            <w:r w:rsidRPr="00D61101">
              <w:rPr>
                <w:rFonts w:ascii="Roboto" w:eastAsia="Aptos" w:hAnsi="Roboto" w:cs="Arial"/>
              </w:rPr>
              <w:t xml:space="preserve"> sau entitatea completează valoarea corespunzătoare rangului datoriei pe o scară de la 1 la x, 1 fiind categoria cea mai subordonată și x categoria cu cel mai înalt rang, astfel cum este definită de legislația aplicabilă relevantă a </w:t>
            </w:r>
            <w:r w:rsidR="006C45AD" w:rsidRPr="00D61101">
              <w:rPr>
                <w:rFonts w:ascii="Roboto" w:eastAsia="Aptos" w:hAnsi="Roboto" w:cs="Arial"/>
              </w:rPr>
              <w:t xml:space="preserve">altui </w:t>
            </w:r>
            <w:r w:rsidR="00814B84" w:rsidRPr="00D61101">
              <w:rPr>
                <w:rFonts w:ascii="Roboto" w:eastAsia="Aptos" w:hAnsi="Roboto" w:cs="Arial"/>
              </w:rPr>
              <w:t>stat</w:t>
            </w:r>
            <w:r w:rsidRPr="00D61101">
              <w:rPr>
                <w:rFonts w:ascii="Roboto" w:eastAsia="Aptos" w:hAnsi="Roboto" w:cs="Arial"/>
              </w:rPr>
              <w:t xml:space="preserve"> care reglementează datoria. </w:t>
            </w:r>
          </w:p>
          <w:p w14:paraId="2BFEFE86" w14:textId="2BBC2A47" w:rsidR="001D5071" w:rsidRPr="00D61101" w:rsidRDefault="001D5071" w:rsidP="00814B84">
            <w:pPr>
              <w:tabs>
                <w:tab w:val="left" w:pos="999"/>
              </w:tabs>
              <w:jc w:val="both"/>
              <w:rPr>
                <w:rFonts w:ascii="Roboto" w:eastAsia="Aptos" w:hAnsi="Roboto" w:cs="Arial"/>
                <w:lang w:val="ro-RO"/>
              </w:rPr>
            </w:pPr>
            <w:r w:rsidRPr="00D61101">
              <w:rPr>
                <w:rFonts w:ascii="Roboto" w:eastAsia="Aptos" w:hAnsi="Roboto" w:cs="Arial"/>
              </w:rPr>
              <w:t>Instituția</w:t>
            </w:r>
            <w:r w:rsidR="00814B84" w:rsidRPr="00D61101">
              <w:rPr>
                <w:rFonts w:ascii="Roboto" w:eastAsia="Aptos" w:hAnsi="Roboto" w:cs="Arial"/>
              </w:rPr>
              <w:t xml:space="preserve"> de credit</w:t>
            </w:r>
            <w:r w:rsidRPr="00D61101">
              <w:rPr>
                <w:rFonts w:ascii="Roboto" w:eastAsia="Aptos" w:hAnsi="Roboto" w:cs="Arial"/>
              </w:rPr>
              <w:t xml:space="preserve"> încearcă să obțină rangul respectiv de la autoritatea de rezoluție relevantă din </w:t>
            </w:r>
            <w:r w:rsidR="006C45AD" w:rsidRPr="00D61101">
              <w:rPr>
                <w:rFonts w:ascii="Roboto" w:eastAsia="Aptos" w:hAnsi="Roboto" w:cs="Arial"/>
              </w:rPr>
              <w:t xml:space="preserve">alt </w:t>
            </w:r>
            <w:r w:rsidR="00814B84" w:rsidRPr="00D61101">
              <w:rPr>
                <w:rFonts w:ascii="Roboto" w:eastAsia="Aptos" w:hAnsi="Roboto" w:cs="Arial"/>
              </w:rPr>
              <w:t>stat</w:t>
            </w:r>
            <w:r w:rsidRPr="00D61101">
              <w:rPr>
                <w:rFonts w:ascii="Roboto" w:eastAsia="Aptos" w:hAnsi="Roboto" w:cs="Arial"/>
              </w:rPr>
              <w:t xml:space="preserve"> sau, dacă nu există un rang oficial, determină singură valoarea </w:t>
            </w:r>
            <w:r w:rsidRPr="00D61101">
              <w:rPr>
                <w:rFonts w:ascii="Roboto" w:eastAsia="Aptos" w:hAnsi="Roboto" w:cs="Arial"/>
              </w:rPr>
              <w:lastRenderedPageBreak/>
              <w:t>(pe o scară de la 1 la x) pe baza rangului datoriei în conformitate cu legislația relevantă a</w:t>
            </w:r>
            <w:r w:rsidR="006C45AD" w:rsidRPr="00D61101">
              <w:rPr>
                <w:rFonts w:ascii="Roboto" w:eastAsia="Aptos" w:hAnsi="Roboto" w:cs="Arial"/>
              </w:rPr>
              <w:t xml:space="preserve"> altui</w:t>
            </w:r>
            <w:r w:rsidRPr="00D61101">
              <w:rPr>
                <w:rFonts w:ascii="Roboto" w:eastAsia="Aptos" w:hAnsi="Roboto" w:cs="Arial"/>
              </w:rPr>
              <w:t xml:space="preserve"> </w:t>
            </w:r>
            <w:r w:rsidR="00814B84" w:rsidRPr="00D61101">
              <w:rPr>
                <w:rFonts w:ascii="Roboto" w:eastAsia="Aptos" w:hAnsi="Roboto" w:cs="Arial"/>
              </w:rPr>
              <w:t>stat</w:t>
            </w:r>
            <w:r w:rsidRPr="00D61101">
              <w:rPr>
                <w:rFonts w:ascii="Roboto" w:eastAsia="Aptos" w:hAnsi="Roboto" w:cs="Arial"/>
              </w:rPr>
              <w:t>.</w:t>
            </w:r>
          </w:p>
        </w:tc>
      </w:tr>
      <w:tr w:rsidR="001D5071" w:rsidRPr="00D61101" w14:paraId="7F285085" w14:textId="77777777" w:rsidTr="009E0C57">
        <w:tc>
          <w:tcPr>
            <w:tcW w:w="1254" w:type="dxa"/>
            <w:vAlign w:val="center"/>
          </w:tcPr>
          <w:p w14:paraId="26CAD3A3"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lastRenderedPageBreak/>
              <w:t>0100</w:t>
            </w:r>
          </w:p>
        </w:tc>
        <w:tc>
          <w:tcPr>
            <w:tcW w:w="9082" w:type="dxa"/>
          </w:tcPr>
          <w:p w14:paraId="57CAC699" w14:textId="77777777" w:rsidR="00BA16A7" w:rsidRPr="00D61101" w:rsidRDefault="00BA16A7" w:rsidP="00E712BF">
            <w:pPr>
              <w:tabs>
                <w:tab w:val="left" w:pos="999"/>
              </w:tabs>
              <w:jc w:val="both"/>
              <w:rPr>
                <w:rFonts w:ascii="Roboto" w:eastAsia="Aptos" w:hAnsi="Roboto" w:cs="Arial"/>
                <w:b/>
                <w:bCs/>
              </w:rPr>
            </w:pPr>
            <w:r w:rsidRPr="00D61101">
              <w:rPr>
                <w:rFonts w:ascii="Roboto" w:eastAsia="Aptos" w:hAnsi="Roboto" w:cs="Arial"/>
                <w:b/>
                <w:bCs/>
              </w:rPr>
              <w:t>Rangul în caz de insolvabilitate în Republica Moldova</w:t>
            </w:r>
          </w:p>
          <w:p w14:paraId="20192189" w14:textId="7AFF8E27" w:rsidR="001D5071" w:rsidRPr="00D61101" w:rsidRDefault="00814B84" w:rsidP="00E712BF">
            <w:pPr>
              <w:tabs>
                <w:tab w:val="left" w:pos="999"/>
              </w:tabs>
              <w:jc w:val="both"/>
              <w:rPr>
                <w:rFonts w:ascii="Roboto" w:eastAsia="Aptos" w:hAnsi="Roboto" w:cs="Arial"/>
              </w:rPr>
            </w:pPr>
            <w:r w:rsidRPr="00D61101">
              <w:rPr>
                <w:rFonts w:ascii="Roboto" w:eastAsia="Aptos" w:hAnsi="Roboto" w:cs="Arial"/>
              </w:rPr>
              <w:t xml:space="preserve">Instituțiile de credit și entitățile completează valoarea corespunzătoare rangului datoriei pe o scară de la 1 la </w:t>
            </w:r>
            <w:r w:rsidR="006567D8" w:rsidRPr="00D61101">
              <w:rPr>
                <w:rFonts w:ascii="Roboto" w:eastAsia="Aptos" w:hAnsi="Roboto" w:cs="Arial"/>
              </w:rPr>
              <w:t>13</w:t>
            </w:r>
            <w:r w:rsidRPr="00D61101">
              <w:rPr>
                <w:rFonts w:ascii="Roboto" w:eastAsia="Aptos" w:hAnsi="Roboto" w:cs="Arial"/>
              </w:rPr>
              <w:t xml:space="preserve">, 1 fiind categoria cea mai subordonată și </w:t>
            </w:r>
            <w:r w:rsidR="0025242F" w:rsidRPr="00D61101">
              <w:rPr>
                <w:rFonts w:ascii="Roboto" w:eastAsia="Aptos" w:hAnsi="Roboto" w:cs="Arial"/>
              </w:rPr>
              <w:t xml:space="preserve">13 </w:t>
            </w:r>
            <w:r w:rsidRPr="00D61101">
              <w:rPr>
                <w:rFonts w:ascii="Roboto" w:eastAsia="Aptos" w:hAnsi="Roboto" w:cs="Arial"/>
              </w:rPr>
              <w:t xml:space="preserve">categoria cu cel mai înalt rang, astfel cum este </w:t>
            </w:r>
            <w:r w:rsidR="00925A5A" w:rsidRPr="00D61101">
              <w:rPr>
                <w:rFonts w:ascii="Roboto" w:eastAsia="Aptos" w:hAnsi="Roboto" w:cs="Arial"/>
              </w:rPr>
              <w:t>prevăzut la art. 240</w:t>
            </w:r>
            <w:r w:rsidR="00925A5A" w:rsidRPr="00D61101">
              <w:rPr>
                <w:rFonts w:ascii="Roboto" w:eastAsia="Aptos" w:hAnsi="Roboto" w:cs="Arial"/>
                <w:vertAlign w:val="superscript"/>
              </w:rPr>
              <w:t>9</w:t>
            </w:r>
            <w:r w:rsidR="00925A5A" w:rsidRPr="00D61101">
              <w:rPr>
                <w:rFonts w:ascii="Roboto" w:eastAsia="Aptos" w:hAnsi="Roboto" w:cs="Arial"/>
              </w:rPr>
              <w:t xml:space="preserve"> </w:t>
            </w:r>
            <w:r w:rsidRPr="00D61101">
              <w:rPr>
                <w:rFonts w:ascii="Roboto" w:eastAsia="Aptos" w:hAnsi="Roboto" w:cs="Arial"/>
              </w:rPr>
              <w:t>în Legea nr.149/2012, a instituției de credit sau entității care transmite notificarea.</w:t>
            </w:r>
          </w:p>
        </w:tc>
      </w:tr>
      <w:tr w:rsidR="001D5071" w:rsidRPr="00D61101" w14:paraId="6E48FA77" w14:textId="77777777" w:rsidTr="009E0C57">
        <w:tc>
          <w:tcPr>
            <w:tcW w:w="1254" w:type="dxa"/>
            <w:vAlign w:val="center"/>
          </w:tcPr>
          <w:p w14:paraId="48A5F0A8"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0110</w:t>
            </w:r>
          </w:p>
        </w:tc>
        <w:tc>
          <w:tcPr>
            <w:tcW w:w="9082" w:type="dxa"/>
          </w:tcPr>
          <w:p w14:paraId="5DA8FE41" w14:textId="77777777" w:rsidR="00BA16A7" w:rsidRPr="00D61101" w:rsidRDefault="00BA16A7" w:rsidP="00814B84">
            <w:pPr>
              <w:tabs>
                <w:tab w:val="left" w:pos="999"/>
              </w:tabs>
              <w:jc w:val="both"/>
              <w:rPr>
                <w:rFonts w:ascii="Roboto" w:eastAsia="Aptos" w:hAnsi="Roboto" w:cs="Arial"/>
                <w:b/>
                <w:bCs/>
              </w:rPr>
            </w:pPr>
            <w:r w:rsidRPr="00D61101">
              <w:rPr>
                <w:rFonts w:ascii="Roboto" w:eastAsia="Aptos" w:hAnsi="Roboto" w:cs="Arial"/>
                <w:b/>
                <w:bCs/>
              </w:rPr>
              <w:t>Valoarea nominală în moneda originală principală</w:t>
            </w:r>
          </w:p>
          <w:p w14:paraId="3A6FCE45" w14:textId="302D8736" w:rsidR="001D5071" w:rsidRPr="00D61101" w:rsidRDefault="00814B84" w:rsidP="00814B84">
            <w:pPr>
              <w:tabs>
                <w:tab w:val="left" w:pos="999"/>
              </w:tabs>
              <w:jc w:val="both"/>
              <w:rPr>
                <w:rFonts w:ascii="Roboto" w:eastAsia="Aptos" w:hAnsi="Roboto" w:cs="Arial"/>
                <w:lang w:val="ro-RO"/>
              </w:rPr>
            </w:pPr>
            <w:r w:rsidRPr="00D61101">
              <w:rPr>
                <w:rFonts w:ascii="Roboto" w:eastAsia="Aptos" w:hAnsi="Roboto" w:cs="Arial"/>
              </w:rPr>
              <w:t>Instituțiile de credit și entitățile precizează valoarea nominală a datoriei, astfel cum este prevăzută în contract/ instrument. În cazul acordurilor-cadru, instituția de credit sau entitatea ar trebui să indice cuantumul maxim la care preconizează că vor ajunge în temeiul acordului-cadru respectiv sau cuantumul maxim permis în temeiul acordului-cadru. În cazul în care contractul/instrumentul are mai multe monede, instituțiile de credit și entitățile raportează valoarea nominală în moneda predominantă a contractului.</w:t>
            </w:r>
          </w:p>
        </w:tc>
      </w:tr>
      <w:tr w:rsidR="001D5071" w:rsidRPr="00D61101" w14:paraId="506EAE59" w14:textId="77777777" w:rsidTr="009E0C57">
        <w:tc>
          <w:tcPr>
            <w:tcW w:w="1254" w:type="dxa"/>
            <w:vAlign w:val="center"/>
          </w:tcPr>
          <w:p w14:paraId="00BD996D"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0120</w:t>
            </w:r>
          </w:p>
        </w:tc>
        <w:tc>
          <w:tcPr>
            <w:tcW w:w="9082" w:type="dxa"/>
          </w:tcPr>
          <w:p w14:paraId="5453F265" w14:textId="77777777" w:rsidR="00BA16A7" w:rsidRPr="00D61101" w:rsidRDefault="00BA16A7" w:rsidP="000D3E98">
            <w:pPr>
              <w:tabs>
                <w:tab w:val="left" w:pos="999"/>
              </w:tabs>
              <w:jc w:val="both"/>
              <w:rPr>
                <w:rFonts w:ascii="Roboto" w:eastAsia="Aptos" w:hAnsi="Roboto" w:cs="Arial"/>
                <w:b/>
                <w:bCs/>
              </w:rPr>
            </w:pPr>
            <w:r w:rsidRPr="00D61101">
              <w:rPr>
                <w:rFonts w:ascii="Roboto" w:eastAsia="Aptos" w:hAnsi="Roboto" w:cs="Arial"/>
                <w:b/>
                <w:bCs/>
              </w:rPr>
              <w:t>Moneda originală principală</w:t>
            </w:r>
          </w:p>
          <w:p w14:paraId="78BB9C78" w14:textId="7B85BA95" w:rsidR="001D5071" w:rsidRPr="00D61101" w:rsidRDefault="001D5071" w:rsidP="000D3E98">
            <w:pPr>
              <w:tabs>
                <w:tab w:val="left" w:pos="999"/>
              </w:tabs>
              <w:jc w:val="both"/>
              <w:rPr>
                <w:rFonts w:ascii="Roboto" w:eastAsia="Aptos" w:hAnsi="Roboto" w:cs="Arial"/>
                <w:lang w:val="ro-RO"/>
              </w:rPr>
            </w:pPr>
            <w:r w:rsidRPr="00D61101">
              <w:rPr>
                <w:rFonts w:ascii="Roboto" w:eastAsia="Aptos" w:hAnsi="Roboto" w:cs="Arial"/>
              </w:rPr>
              <w:t>Instituțiile</w:t>
            </w:r>
            <w:r w:rsidR="00814B84" w:rsidRPr="00D61101">
              <w:rPr>
                <w:rFonts w:ascii="Roboto" w:eastAsia="Aptos" w:hAnsi="Roboto" w:cs="Arial"/>
              </w:rPr>
              <w:t xml:space="preserve"> de credit</w:t>
            </w:r>
            <w:r w:rsidRPr="00D61101">
              <w:rPr>
                <w:rFonts w:ascii="Roboto" w:eastAsia="Aptos" w:hAnsi="Roboto" w:cs="Arial"/>
              </w:rPr>
              <w:t xml:space="preserve"> și entitățile precizează codul ISO de monedă corespunzător monedei de denominare a datoriei în temeiul contractului. Se utilizează codul unității monetare format din trei litere conform ISO 4217. În cazul în care contractul are mai multe monede, instituțiile </w:t>
            </w:r>
            <w:r w:rsidR="000D3E98" w:rsidRPr="00D61101">
              <w:rPr>
                <w:rFonts w:ascii="Roboto" w:eastAsia="Aptos" w:hAnsi="Roboto" w:cs="Arial"/>
              </w:rPr>
              <w:t xml:space="preserve">de credit </w:t>
            </w:r>
            <w:r w:rsidRPr="00D61101">
              <w:rPr>
                <w:rFonts w:ascii="Roboto" w:eastAsia="Aptos" w:hAnsi="Roboto" w:cs="Arial"/>
              </w:rPr>
              <w:t>și entitățile raportează moneda predominantă a contractului.</w:t>
            </w:r>
          </w:p>
        </w:tc>
      </w:tr>
      <w:tr w:rsidR="001D5071" w:rsidRPr="00D61101" w14:paraId="6F9218D6" w14:textId="77777777" w:rsidTr="009E0C57">
        <w:tc>
          <w:tcPr>
            <w:tcW w:w="1254" w:type="dxa"/>
            <w:vAlign w:val="center"/>
          </w:tcPr>
          <w:p w14:paraId="41236592"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0130</w:t>
            </w:r>
          </w:p>
        </w:tc>
        <w:tc>
          <w:tcPr>
            <w:tcW w:w="9082" w:type="dxa"/>
          </w:tcPr>
          <w:p w14:paraId="6C8FE9D1" w14:textId="77777777" w:rsidR="00BA16A7" w:rsidRPr="00D61101" w:rsidRDefault="00BA16A7" w:rsidP="00CE6E46">
            <w:pPr>
              <w:tabs>
                <w:tab w:val="left" w:pos="999"/>
              </w:tabs>
              <w:jc w:val="both"/>
              <w:rPr>
                <w:rFonts w:ascii="Roboto" w:eastAsia="Aptos" w:hAnsi="Roboto" w:cs="Arial"/>
                <w:b/>
                <w:bCs/>
              </w:rPr>
            </w:pPr>
            <w:r w:rsidRPr="00D61101">
              <w:rPr>
                <w:rFonts w:ascii="Roboto" w:eastAsia="Aptos" w:hAnsi="Roboto" w:cs="Arial"/>
                <w:b/>
                <w:bCs/>
              </w:rPr>
              <w:t>Valoarea nominală în moneda națională</w:t>
            </w:r>
          </w:p>
          <w:p w14:paraId="41AEF24C" w14:textId="52C0FFA0" w:rsidR="001D5071" w:rsidRPr="00D61101" w:rsidRDefault="000D3E98" w:rsidP="00CE6E46">
            <w:pPr>
              <w:tabs>
                <w:tab w:val="left" w:pos="999"/>
              </w:tabs>
              <w:jc w:val="both"/>
              <w:rPr>
                <w:rFonts w:ascii="Roboto" w:eastAsia="Aptos" w:hAnsi="Roboto" w:cs="Arial"/>
                <w:lang w:val="ro-RO"/>
              </w:rPr>
            </w:pPr>
            <w:r w:rsidRPr="00D61101">
              <w:rPr>
                <w:rFonts w:ascii="Roboto" w:hAnsi="Roboto" w:cs="Arial"/>
              </w:rPr>
              <w:t xml:space="preserve">Instituțiile de credit și entitățile completează această coloană </w:t>
            </w:r>
            <w:r w:rsidR="00307DB2">
              <w:rPr>
                <w:rFonts w:ascii="Roboto" w:hAnsi="Roboto" w:cs="Arial"/>
              </w:rPr>
              <w:t xml:space="preserve">în cazul în care </w:t>
            </w:r>
            <w:r w:rsidRPr="00D61101">
              <w:rPr>
                <w:rFonts w:ascii="Roboto" w:hAnsi="Roboto" w:cs="Arial"/>
              </w:rPr>
              <w:t xml:space="preserve">moneda utilizată în coloana 0110 nu este moneda </w:t>
            </w:r>
            <w:r w:rsidR="00AA0F26" w:rsidRPr="00D61101">
              <w:rPr>
                <w:rFonts w:ascii="Roboto" w:hAnsi="Roboto" w:cs="Arial"/>
              </w:rPr>
              <w:t>națională</w:t>
            </w:r>
            <w:r w:rsidRPr="00D61101">
              <w:rPr>
                <w:rFonts w:ascii="Roboto" w:hAnsi="Roboto" w:cs="Arial"/>
              </w:rPr>
              <w:t xml:space="preserve"> a statului în care este înregistrată instituția de credit sau entitatea. Instituțiile de credit și entitățile utilizează cursul de schimb valutar aplicabil la data notificării.</w:t>
            </w:r>
          </w:p>
        </w:tc>
      </w:tr>
      <w:tr w:rsidR="001D5071" w:rsidRPr="00D61101" w14:paraId="1784A12E" w14:textId="77777777" w:rsidTr="009E0C57">
        <w:tc>
          <w:tcPr>
            <w:tcW w:w="1254" w:type="dxa"/>
            <w:vAlign w:val="center"/>
          </w:tcPr>
          <w:p w14:paraId="52CFB1AB"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0140-0190</w:t>
            </w:r>
          </w:p>
        </w:tc>
        <w:tc>
          <w:tcPr>
            <w:tcW w:w="9082" w:type="dxa"/>
          </w:tcPr>
          <w:p w14:paraId="04DFC491" w14:textId="77777777" w:rsidR="001D5071" w:rsidRPr="00D61101" w:rsidRDefault="001D5071" w:rsidP="001D5071">
            <w:pPr>
              <w:tabs>
                <w:tab w:val="left" w:pos="999"/>
              </w:tabs>
              <w:rPr>
                <w:rFonts w:ascii="Roboto" w:eastAsia="Aptos" w:hAnsi="Roboto" w:cs="Arial"/>
                <w:b/>
                <w:bCs/>
                <w:lang w:val="ro-RO"/>
              </w:rPr>
            </w:pPr>
            <w:r w:rsidRPr="00D61101">
              <w:rPr>
                <w:rFonts w:ascii="Roboto" w:eastAsia="Aptos" w:hAnsi="Roboto" w:cs="Arial"/>
                <w:b/>
                <w:bCs/>
              </w:rPr>
              <w:t>IMPOSIBILITATE</w:t>
            </w:r>
          </w:p>
        </w:tc>
      </w:tr>
      <w:tr w:rsidR="001D5071" w:rsidRPr="00D61101" w14:paraId="056D36BD" w14:textId="77777777" w:rsidTr="009E0C57">
        <w:tc>
          <w:tcPr>
            <w:tcW w:w="1254" w:type="dxa"/>
            <w:vAlign w:val="center"/>
          </w:tcPr>
          <w:p w14:paraId="56282585"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0140</w:t>
            </w:r>
          </w:p>
        </w:tc>
        <w:tc>
          <w:tcPr>
            <w:tcW w:w="9082" w:type="dxa"/>
          </w:tcPr>
          <w:p w14:paraId="0DB718CA" w14:textId="77777777" w:rsidR="00BA16A7" w:rsidRPr="00D61101" w:rsidRDefault="00BA16A7" w:rsidP="00210D67">
            <w:pPr>
              <w:tabs>
                <w:tab w:val="left" w:pos="999"/>
              </w:tabs>
              <w:spacing w:line="278" w:lineRule="auto"/>
              <w:jc w:val="both"/>
              <w:rPr>
                <w:rFonts w:ascii="Roboto" w:eastAsia="Aptos" w:hAnsi="Roboto" w:cs="Arial"/>
                <w:b/>
                <w:bCs/>
              </w:rPr>
            </w:pPr>
            <w:r w:rsidRPr="00D61101">
              <w:rPr>
                <w:rFonts w:ascii="Roboto" w:eastAsia="Aptos" w:hAnsi="Roboto" w:cs="Arial"/>
                <w:b/>
                <w:bCs/>
              </w:rPr>
              <w:t>Condiții</w:t>
            </w:r>
          </w:p>
          <w:p w14:paraId="5F9FF311" w14:textId="19E4DDA1" w:rsidR="00210D67" w:rsidRPr="00D61101" w:rsidRDefault="00210D67" w:rsidP="000E1BD7">
            <w:pPr>
              <w:tabs>
                <w:tab w:val="left" w:pos="999"/>
              </w:tabs>
              <w:spacing w:after="120" w:line="278" w:lineRule="auto"/>
              <w:jc w:val="both"/>
              <w:rPr>
                <w:rFonts w:ascii="Roboto" w:eastAsia="Aptos" w:hAnsi="Roboto" w:cs="Arial"/>
              </w:rPr>
            </w:pPr>
            <w:r w:rsidRPr="00D61101">
              <w:rPr>
                <w:rFonts w:ascii="Roboto" w:eastAsia="Aptos" w:hAnsi="Roboto" w:cs="Arial"/>
              </w:rPr>
              <w:t xml:space="preserve">Instituțiile de credit și entitățile precizează condiția (condițiile) în care consideră că introducerea clauzei este imposibilă din punct de vedere juridic sau din motive de altă natură, astfel cum se specifică în </w:t>
            </w:r>
            <w:r w:rsidR="004861CC" w:rsidRPr="00D61101">
              <w:rPr>
                <w:rFonts w:ascii="Roboto" w:eastAsia="Aptos" w:hAnsi="Roboto" w:cs="Arial"/>
              </w:rPr>
              <w:t xml:space="preserve">Capitolul III din </w:t>
            </w:r>
            <w:r w:rsidRPr="00D61101">
              <w:rPr>
                <w:rFonts w:ascii="Roboto" w:eastAsia="Aptos" w:hAnsi="Roboto" w:cs="Arial"/>
              </w:rPr>
              <w:t xml:space="preserve">Regulamentul privind </w:t>
            </w:r>
            <w:r w:rsidR="009916DE" w:rsidRPr="00D61101">
              <w:rPr>
                <w:rFonts w:ascii="Roboto" w:eastAsia="Aptos" w:hAnsi="Roboto" w:cs="Arial"/>
              </w:rPr>
              <w:t>contractele financiare și clauzele contractuale de recunoaștere a competențelor de rezoluție</w:t>
            </w:r>
            <w:r w:rsidRPr="00D61101">
              <w:rPr>
                <w:rFonts w:ascii="Roboto" w:eastAsia="Aptos" w:hAnsi="Roboto" w:cs="Arial"/>
              </w:rPr>
              <w:t xml:space="preserve">. </w:t>
            </w:r>
          </w:p>
          <w:p w14:paraId="33024A64" w14:textId="3F8958EC" w:rsidR="00210D67" w:rsidRPr="00D61101" w:rsidRDefault="00210D67" w:rsidP="00210D67">
            <w:pPr>
              <w:tabs>
                <w:tab w:val="left" w:pos="999"/>
              </w:tabs>
              <w:spacing w:line="278" w:lineRule="auto"/>
              <w:jc w:val="both"/>
              <w:rPr>
                <w:rFonts w:ascii="Roboto" w:eastAsia="Aptos" w:hAnsi="Roboto" w:cs="Arial"/>
              </w:rPr>
            </w:pPr>
            <w:r w:rsidRPr="00D61101">
              <w:rPr>
                <w:rFonts w:ascii="Roboto" w:eastAsia="Aptos" w:hAnsi="Roboto" w:cs="Arial"/>
              </w:rPr>
              <w:t xml:space="preserve">Instituțiile de credit și entitățile precizează combinația de condiții aplicabile (pot identifica de la una până la toate cele cinci condiții): </w:t>
            </w:r>
          </w:p>
          <w:p w14:paraId="79ECA941" w14:textId="50641CBD" w:rsidR="00210D67" w:rsidRPr="00D61101" w:rsidRDefault="00995F1F" w:rsidP="00210D67">
            <w:pPr>
              <w:tabs>
                <w:tab w:val="left" w:pos="999"/>
              </w:tabs>
              <w:spacing w:line="278" w:lineRule="auto"/>
              <w:jc w:val="both"/>
              <w:rPr>
                <w:rFonts w:ascii="Roboto" w:eastAsia="Aptos" w:hAnsi="Roboto" w:cs="Arial"/>
              </w:rPr>
            </w:pPr>
            <w:r w:rsidRPr="00D61101">
              <w:rPr>
                <w:rFonts w:ascii="Roboto" w:eastAsia="Aptos" w:hAnsi="Roboto" w:cs="Arial"/>
              </w:rPr>
              <w:t>1.</w:t>
            </w:r>
            <w:r w:rsidR="00210D67" w:rsidRPr="00D61101">
              <w:rPr>
                <w:rFonts w:ascii="Roboto" w:eastAsia="Aptos" w:hAnsi="Roboto" w:cs="Arial"/>
              </w:rPr>
              <w:t xml:space="preserve"> </w:t>
            </w:r>
            <w:r w:rsidR="0024289E">
              <w:rPr>
                <w:rFonts w:ascii="Roboto" w:eastAsia="Aptos" w:hAnsi="Roboto" w:cs="Arial"/>
              </w:rPr>
              <w:t>Prima c</w:t>
            </w:r>
            <w:r w:rsidR="00210D67" w:rsidRPr="00D61101">
              <w:rPr>
                <w:rFonts w:ascii="Roboto" w:eastAsia="Aptos" w:hAnsi="Roboto" w:cs="Arial"/>
              </w:rPr>
              <w:t>ondiți</w:t>
            </w:r>
            <w:r w:rsidR="0024289E">
              <w:rPr>
                <w:rFonts w:ascii="Roboto" w:eastAsia="Aptos" w:hAnsi="Roboto" w:cs="Arial"/>
              </w:rPr>
              <w:t>e</w:t>
            </w:r>
            <w:r w:rsidR="00210D67" w:rsidRPr="00D61101">
              <w:rPr>
                <w:rFonts w:ascii="Roboto" w:eastAsia="Aptos" w:hAnsi="Roboto" w:cs="Arial"/>
              </w:rPr>
              <w:t xml:space="preserve"> – includerea clauzei contractuale ar constitui o încălcare a actelor cu putere de lege sau a actelor administrative ale </w:t>
            </w:r>
            <w:r w:rsidR="009939B4" w:rsidRPr="00D61101">
              <w:rPr>
                <w:rFonts w:ascii="Roboto" w:eastAsia="Aptos" w:hAnsi="Roboto" w:cs="Arial"/>
              </w:rPr>
              <w:t>altui stat</w:t>
            </w:r>
            <w:r w:rsidR="00210D67" w:rsidRPr="00D61101">
              <w:rPr>
                <w:rFonts w:ascii="Roboto" w:eastAsia="Aptos" w:hAnsi="Roboto" w:cs="Arial"/>
              </w:rPr>
              <w:t xml:space="preserve"> care sunt aplicabile datoriei; </w:t>
            </w:r>
          </w:p>
          <w:p w14:paraId="07261508" w14:textId="789BCCB9" w:rsidR="00210D67" w:rsidRPr="00D61101" w:rsidRDefault="00995F1F" w:rsidP="00210D67">
            <w:pPr>
              <w:tabs>
                <w:tab w:val="left" w:pos="999"/>
              </w:tabs>
              <w:spacing w:line="278" w:lineRule="auto"/>
              <w:jc w:val="both"/>
              <w:rPr>
                <w:rFonts w:ascii="Roboto" w:eastAsia="Aptos" w:hAnsi="Roboto" w:cs="Arial"/>
              </w:rPr>
            </w:pPr>
            <w:r w:rsidRPr="00D61101">
              <w:rPr>
                <w:rFonts w:ascii="Roboto" w:eastAsia="Aptos" w:hAnsi="Roboto" w:cs="Arial"/>
              </w:rPr>
              <w:t>2.</w:t>
            </w:r>
            <w:r w:rsidR="00210D67" w:rsidRPr="00D61101">
              <w:rPr>
                <w:rFonts w:ascii="Roboto" w:eastAsia="Aptos" w:hAnsi="Roboto" w:cs="Arial"/>
              </w:rPr>
              <w:t xml:space="preserve"> Condiția </w:t>
            </w:r>
            <w:r w:rsidR="0024289E">
              <w:rPr>
                <w:rFonts w:ascii="Roboto" w:eastAsia="Aptos" w:hAnsi="Roboto" w:cs="Arial"/>
              </w:rPr>
              <w:t xml:space="preserve">a doua </w:t>
            </w:r>
            <w:r w:rsidR="00210D67" w:rsidRPr="00D61101">
              <w:rPr>
                <w:rFonts w:ascii="Roboto" w:eastAsia="Aptos" w:hAnsi="Roboto" w:cs="Arial"/>
              </w:rPr>
              <w:t xml:space="preserve">– includerea clauzei contractuale ar contraveni unei instrucțiuni exprese și obligatorii emise de o autoritate a </w:t>
            </w:r>
            <w:r w:rsidR="0096093A" w:rsidRPr="00D61101">
              <w:rPr>
                <w:rFonts w:ascii="Roboto" w:eastAsia="Aptos" w:hAnsi="Roboto" w:cs="Arial"/>
              </w:rPr>
              <w:t>altui stat</w:t>
            </w:r>
            <w:r w:rsidR="00210D67" w:rsidRPr="00D61101">
              <w:rPr>
                <w:rFonts w:ascii="Roboto" w:eastAsia="Aptos" w:hAnsi="Roboto" w:cs="Arial"/>
              </w:rPr>
              <w:t xml:space="preserve">; </w:t>
            </w:r>
          </w:p>
          <w:p w14:paraId="5B019578" w14:textId="13389DB2" w:rsidR="00210D67" w:rsidRPr="00D61101" w:rsidRDefault="00995F1F" w:rsidP="00210D67">
            <w:pPr>
              <w:tabs>
                <w:tab w:val="left" w:pos="999"/>
              </w:tabs>
              <w:spacing w:line="278" w:lineRule="auto"/>
              <w:jc w:val="both"/>
              <w:rPr>
                <w:rFonts w:ascii="Roboto" w:eastAsia="Aptos" w:hAnsi="Roboto" w:cs="Arial"/>
              </w:rPr>
            </w:pPr>
            <w:r w:rsidRPr="00D61101">
              <w:rPr>
                <w:rFonts w:ascii="Roboto" w:eastAsia="Aptos" w:hAnsi="Roboto" w:cs="Arial"/>
              </w:rPr>
              <w:t>3.</w:t>
            </w:r>
            <w:r w:rsidR="00210D67" w:rsidRPr="00D61101">
              <w:rPr>
                <w:rFonts w:ascii="Roboto" w:eastAsia="Aptos" w:hAnsi="Roboto" w:cs="Arial"/>
              </w:rPr>
              <w:t xml:space="preserve"> Condiția</w:t>
            </w:r>
            <w:r w:rsidR="0024289E">
              <w:rPr>
                <w:rFonts w:ascii="Roboto" w:eastAsia="Aptos" w:hAnsi="Roboto" w:cs="Arial"/>
              </w:rPr>
              <w:t xml:space="preserve"> a treia </w:t>
            </w:r>
            <w:r w:rsidR="00210D67" w:rsidRPr="00D61101">
              <w:rPr>
                <w:rFonts w:ascii="Roboto" w:eastAsia="Aptos" w:hAnsi="Roboto" w:cs="Arial"/>
              </w:rPr>
              <w:t xml:space="preserve">– datoria rezultă din instrumente sau acorduri încheiate în conformitate cu clauze sau protocoale internaționale standardizate pe care instituția de credit sau entitatea nu le poate modifica; </w:t>
            </w:r>
          </w:p>
          <w:p w14:paraId="66CFF3F5" w14:textId="3B802150" w:rsidR="00210D67" w:rsidRPr="00D61101" w:rsidRDefault="00995F1F" w:rsidP="00210D67">
            <w:pPr>
              <w:tabs>
                <w:tab w:val="left" w:pos="999"/>
              </w:tabs>
              <w:spacing w:line="278" w:lineRule="auto"/>
              <w:jc w:val="both"/>
              <w:rPr>
                <w:rFonts w:ascii="Roboto" w:eastAsia="Aptos" w:hAnsi="Roboto" w:cs="Arial"/>
              </w:rPr>
            </w:pPr>
            <w:r w:rsidRPr="00D61101">
              <w:rPr>
                <w:rFonts w:ascii="Roboto" w:eastAsia="Aptos" w:hAnsi="Roboto" w:cs="Arial"/>
              </w:rPr>
              <w:t>4.</w:t>
            </w:r>
            <w:r w:rsidR="00210D67" w:rsidRPr="00D61101">
              <w:rPr>
                <w:rFonts w:ascii="Roboto" w:eastAsia="Aptos" w:hAnsi="Roboto" w:cs="Arial"/>
              </w:rPr>
              <w:t xml:space="preserve"> Condiția </w:t>
            </w:r>
            <w:r w:rsidR="0024289E">
              <w:rPr>
                <w:rFonts w:ascii="Roboto" w:eastAsia="Aptos" w:hAnsi="Roboto" w:cs="Arial"/>
              </w:rPr>
              <w:t xml:space="preserve">a patra </w:t>
            </w:r>
            <w:r w:rsidR="00210D67" w:rsidRPr="00D61101">
              <w:rPr>
                <w:rFonts w:ascii="Roboto" w:eastAsia="Aptos" w:hAnsi="Roboto" w:cs="Arial"/>
              </w:rPr>
              <w:t xml:space="preserve">– datoria este reglementată de clauze contractuale pe care instituția de credit sau entitatea trebuie să le accepte pentru a putea participa la un </w:t>
            </w:r>
            <w:r w:rsidR="00210D67" w:rsidRPr="00D61101">
              <w:rPr>
                <w:rFonts w:ascii="Roboto" w:eastAsia="Aptos" w:hAnsi="Roboto" w:cs="Arial"/>
              </w:rPr>
              <w:lastRenderedPageBreak/>
              <w:t xml:space="preserve">organism din afara Uniunii </w:t>
            </w:r>
            <w:r w:rsidR="009916DE" w:rsidRPr="00D61101">
              <w:rPr>
                <w:rFonts w:ascii="Roboto" w:eastAsia="Aptos" w:hAnsi="Roboto" w:cs="Arial"/>
              </w:rPr>
              <w:t xml:space="preserve">Europene </w:t>
            </w:r>
            <w:r w:rsidR="00210D67" w:rsidRPr="00D61101">
              <w:rPr>
                <w:rFonts w:ascii="Roboto" w:eastAsia="Aptos" w:hAnsi="Roboto" w:cs="Arial"/>
              </w:rPr>
              <w:t xml:space="preserve">sau a putea apela la serviciile unui astfel de organism și pe care instituția de credit sau entitatea nu le poate modifica; </w:t>
            </w:r>
          </w:p>
          <w:p w14:paraId="52CEF643" w14:textId="56415D01" w:rsidR="00210D67" w:rsidRPr="00D61101" w:rsidRDefault="00995F1F" w:rsidP="00EB7742">
            <w:pPr>
              <w:tabs>
                <w:tab w:val="left" w:pos="999"/>
              </w:tabs>
              <w:spacing w:after="120" w:line="278" w:lineRule="auto"/>
              <w:jc w:val="both"/>
              <w:rPr>
                <w:rFonts w:ascii="Roboto" w:eastAsia="Aptos" w:hAnsi="Roboto" w:cs="Arial"/>
              </w:rPr>
            </w:pPr>
            <w:r w:rsidRPr="00D61101">
              <w:rPr>
                <w:rFonts w:ascii="Roboto" w:eastAsia="Aptos" w:hAnsi="Roboto" w:cs="Arial"/>
              </w:rPr>
              <w:t>5.</w:t>
            </w:r>
            <w:r w:rsidR="00210D67" w:rsidRPr="00D61101">
              <w:rPr>
                <w:rFonts w:ascii="Roboto" w:eastAsia="Aptos" w:hAnsi="Roboto" w:cs="Arial"/>
              </w:rPr>
              <w:t xml:space="preserve"> Condiția </w:t>
            </w:r>
            <w:r w:rsidR="0024289E">
              <w:rPr>
                <w:rFonts w:ascii="Roboto" w:eastAsia="Aptos" w:hAnsi="Roboto" w:cs="Arial"/>
              </w:rPr>
              <w:t xml:space="preserve">a cincea </w:t>
            </w:r>
            <w:r w:rsidR="00210D67" w:rsidRPr="00D61101">
              <w:rPr>
                <w:rFonts w:ascii="Roboto" w:eastAsia="Aptos" w:hAnsi="Roboto" w:cs="Arial"/>
              </w:rPr>
              <w:t xml:space="preserve">– datoria este deținută de un creditor comercial și este legată de furnizarea de bunuri sau servicii care, deși nu sunt cruciale, sunt utilizate pentru desfășurarea zilnică a activităților instituției de credit sau ale entității, iar instituția de credit sau entitatea nu poate modifica dispozițiile acordului. </w:t>
            </w:r>
          </w:p>
          <w:p w14:paraId="12814CD5" w14:textId="04ED33FE" w:rsidR="001D5071" w:rsidRPr="00D61101" w:rsidRDefault="00E131C6" w:rsidP="00210D67">
            <w:pPr>
              <w:tabs>
                <w:tab w:val="left" w:pos="999"/>
              </w:tabs>
              <w:jc w:val="both"/>
              <w:rPr>
                <w:rFonts w:ascii="Roboto" w:eastAsia="Aptos" w:hAnsi="Roboto" w:cs="Arial"/>
                <w:i/>
                <w:iCs/>
                <w:lang w:val="ro-RO"/>
              </w:rPr>
            </w:pPr>
            <w:r w:rsidRPr="00D61101">
              <w:rPr>
                <w:rFonts w:ascii="Roboto" w:eastAsia="Aptos" w:hAnsi="Roboto" w:cs="Arial"/>
                <w:i/>
                <w:iCs/>
              </w:rPr>
              <w:t xml:space="preserve">Se </w:t>
            </w:r>
            <w:r w:rsidR="00210D67" w:rsidRPr="00D61101">
              <w:rPr>
                <w:rFonts w:ascii="Roboto" w:eastAsia="Aptos" w:hAnsi="Roboto" w:cs="Arial"/>
                <w:i/>
                <w:iCs/>
              </w:rPr>
              <w:t>notific</w:t>
            </w:r>
            <w:r w:rsidR="0024289E">
              <w:rPr>
                <w:rFonts w:ascii="Roboto" w:eastAsia="Aptos" w:hAnsi="Roboto" w:cs="Arial"/>
                <w:i/>
                <w:iCs/>
              </w:rPr>
              <w:t>ă</w:t>
            </w:r>
            <w:r w:rsidR="00210D67" w:rsidRPr="00D61101">
              <w:rPr>
                <w:rFonts w:ascii="Roboto" w:eastAsia="Aptos" w:hAnsi="Roboto" w:cs="Arial"/>
                <w:i/>
                <w:iCs/>
              </w:rPr>
              <w:t xml:space="preserve"> toate condițiile aplicabile.</w:t>
            </w:r>
          </w:p>
        </w:tc>
      </w:tr>
      <w:tr w:rsidR="001D5071" w:rsidRPr="00D61101" w14:paraId="2895E5E6" w14:textId="77777777" w:rsidTr="009E0C57">
        <w:tc>
          <w:tcPr>
            <w:tcW w:w="1254" w:type="dxa"/>
            <w:vAlign w:val="center"/>
          </w:tcPr>
          <w:p w14:paraId="49D99C58"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lastRenderedPageBreak/>
              <w:t>0150</w:t>
            </w:r>
          </w:p>
        </w:tc>
        <w:tc>
          <w:tcPr>
            <w:tcW w:w="9082" w:type="dxa"/>
          </w:tcPr>
          <w:p w14:paraId="4D327C87" w14:textId="77777777" w:rsidR="00BA16A7" w:rsidRPr="00D61101" w:rsidRDefault="00BA16A7" w:rsidP="00205B7E">
            <w:pPr>
              <w:tabs>
                <w:tab w:val="left" w:pos="999"/>
              </w:tabs>
              <w:jc w:val="both"/>
              <w:rPr>
                <w:rFonts w:ascii="Roboto" w:eastAsia="Aptos" w:hAnsi="Roboto" w:cs="Arial"/>
                <w:b/>
                <w:bCs/>
                <w:lang w:val="ro-RO"/>
              </w:rPr>
            </w:pPr>
            <w:r w:rsidRPr="00D61101">
              <w:rPr>
                <w:rFonts w:ascii="Roboto" w:eastAsia="Aptos" w:hAnsi="Roboto" w:cs="Arial"/>
                <w:b/>
                <w:bCs/>
                <w:lang w:val="ro-RO"/>
              </w:rPr>
              <w:t>Categorie</w:t>
            </w:r>
          </w:p>
          <w:p w14:paraId="65813332" w14:textId="7FE70278" w:rsidR="001D5071" w:rsidRPr="00D61101" w:rsidRDefault="00205B7E" w:rsidP="00205B7E">
            <w:pPr>
              <w:tabs>
                <w:tab w:val="left" w:pos="999"/>
              </w:tabs>
              <w:jc w:val="both"/>
              <w:rPr>
                <w:rFonts w:ascii="Roboto" w:eastAsia="Aptos" w:hAnsi="Roboto" w:cs="Arial"/>
                <w:lang w:val="ro-RO"/>
              </w:rPr>
            </w:pPr>
            <w:r w:rsidRPr="00D61101">
              <w:rPr>
                <w:rFonts w:ascii="Roboto" w:hAnsi="Roboto" w:cs="Arial"/>
                <w:lang w:val="ro-RO"/>
              </w:rPr>
              <w:t>Instituțiile</w:t>
            </w:r>
            <w:r w:rsidRPr="00D61101">
              <w:rPr>
                <w:rFonts w:ascii="Roboto" w:hAnsi="Roboto" w:cs="Arial"/>
              </w:rPr>
              <w:t xml:space="preserve"> de credit</w:t>
            </w:r>
            <w:r w:rsidRPr="00D61101">
              <w:rPr>
                <w:rFonts w:ascii="Roboto" w:hAnsi="Roboto" w:cs="Arial"/>
                <w:lang w:val="ro-RO"/>
              </w:rPr>
              <w:t xml:space="preserve"> și entitățile precizează categoriile de datorii specificate de autoritate</w:t>
            </w:r>
            <w:r w:rsidR="0024289E">
              <w:rPr>
                <w:rFonts w:ascii="Roboto" w:hAnsi="Roboto" w:cs="Arial"/>
                <w:lang w:val="ro-RO"/>
              </w:rPr>
              <w:t>a</w:t>
            </w:r>
            <w:r w:rsidRPr="00D61101">
              <w:rPr>
                <w:rFonts w:ascii="Roboto" w:hAnsi="Roboto" w:cs="Arial"/>
                <w:lang w:val="ro-RO"/>
              </w:rPr>
              <w:t xml:space="preserve"> de rezoluție</w:t>
            </w:r>
            <w:r w:rsidR="00AE3ECA" w:rsidRPr="00D61101">
              <w:rPr>
                <w:rFonts w:ascii="Roboto" w:hAnsi="Roboto" w:cs="Arial"/>
                <w:lang w:val="ro-RO"/>
              </w:rPr>
              <w:t xml:space="preserve"> în temeiul art.</w:t>
            </w:r>
            <w:r w:rsidR="00052485" w:rsidRPr="00D61101">
              <w:rPr>
                <w:rFonts w:ascii="Roboto" w:hAnsi="Roboto" w:cs="Arial"/>
                <w:lang w:val="ro-RO"/>
              </w:rPr>
              <w:t xml:space="preserve"> 212 alin. (2)</w:t>
            </w:r>
            <w:r w:rsidRPr="00D61101">
              <w:rPr>
                <w:rFonts w:ascii="Roboto" w:hAnsi="Roboto" w:cs="Arial"/>
              </w:rPr>
              <w:t xml:space="preserve"> din Legea nr.232/2016</w:t>
            </w:r>
            <w:r w:rsidRPr="00D61101">
              <w:rPr>
                <w:rFonts w:ascii="Roboto" w:hAnsi="Roboto" w:cs="Arial"/>
                <w:lang w:val="ro-RO"/>
              </w:rPr>
              <w:t>.</w:t>
            </w:r>
          </w:p>
        </w:tc>
      </w:tr>
      <w:tr w:rsidR="001D5071" w:rsidRPr="00D61101" w14:paraId="4AA0AD8E" w14:textId="77777777" w:rsidTr="009E0C57">
        <w:tc>
          <w:tcPr>
            <w:tcW w:w="1254" w:type="dxa"/>
            <w:vAlign w:val="center"/>
          </w:tcPr>
          <w:p w14:paraId="19A16F24"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0160</w:t>
            </w:r>
          </w:p>
        </w:tc>
        <w:tc>
          <w:tcPr>
            <w:tcW w:w="9082" w:type="dxa"/>
          </w:tcPr>
          <w:p w14:paraId="3FC88759" w14:textId="580F3B2A" w:rsidR="00BA16A7" w:rsidRPr="00D61101" w:rsidRDefault="00BA16A7" w:rsidP="00205B7E">
            <w:pPr>
              <w:tabs>
                <w:tab w:val="left" w:pos="999"/>
              </w:tabs>
              <w:jc w:val="both"/>
              <w:rPr>
                <w:rFonts w:ascii="Roboto" w:eastAsia="Aptos" w:hAnsi="Roboto" w:cs="Arial"/>
                <w:b/>
                <w:bCs/>
              </w:rPr>
            </w:pPr>
            <w:r w:rsidRPr="00D61101">
              <w:rPr>
                <w:rFonts w:ascii="Roboto" w:eastAsia="Aptos" w:hAnsi="Roboto" w:cs="Arial"/>
                <w:b/>
                <w:bCs/>
              </w:rPr>
              <w:t>Motiv</w:t>
            </w:r>
            <w:r w:rsidR="00317355" w:rsidRPr="00D61101">
              <w:rPr>
                <w:rFonts w:ascii="Roboto" w:eastAsia="Aptos" w:hAnsi="Roboto" w:cs="Arial"/>
                <w:b/>
                <w:bCs/>
              </w:rPr>
              <w:t>e</w:t>
            </w:r>
            <w:r w:rsidRPr="00D61101">
              <w:rPr>
                <w:rFonts w:ascii="Roboto" w:eastAsia="Aptos" w:hAnsi="Roboto" w:cs="Arial"/>
                <w:b/>
                <w:bCs/>
              </w:rPr>
              <w:t xml:space="preserve"> pentru îndeplinirea condițiilor</w:t>
            </w:r>
          </w:p>
          <w:p w14:paraId="40933146" w14:textId="3812AECC" w:rsidR="001D5071" w:rsidRPr="00D61101" w:rsidRDefault="001D5071" w:rsidP="00205B7E">
            <w:pPr>
              <w:tabs>
                <w:tab w:val="left" w:pos="999"/>
              </w:tabs>
              <w:jc w:val="both"/>
              <w:rPr>
                <w:rFonts w:ascii="Roboto" w:eastAsia="Aptos" w:hAnsi="Roboto" w:cs="Arial"/>
              </w:rPr>
            </w:pPr>
            <w:r w:rsidRPr="00D61101">
              <w:rPr>
                <w:rFonts w:ascii="Roboto" w:eastAsia="Aptos" w:hAnsi="Roboto" w:cs="Arial"/>
              </w:rPr>
              <w:t>Instituțiile</w:t>
            </w:r>
            <w:r w:rsidR="00205B7E" w:rsidRPr="00D61101">
              <w:rPr>
                <w:rFonts w:ascii="Roboto" w:eastAsia="Aptos" w:hAnsi="Roboto" w:cs="Arial"/>
              </w:rPr>
              <w:t xml:space="preserve"> de credit</w:t>
            </w:r>
            <w:r w:rsidRPr="00D61101">
              <w:rPr>
                <w:rFonts w:ascii="Roboto" w:eastAsia="Aptos" w:hAnsi="Roboto" w:cs="Arial"/>
              </w:rPr>
              <w:t xml:space="preserve"> și entitățile descriu clar motivele pentru care constată imposibilitatea recunoașterii care decurge din condițiile raportate în coloana 0140. </w:t>
            </w:r>
          </w:p>
          <w:p w14:paraId="69D62B76" w14:textId="45B508DB" w:rsidR="001D5071" w:rsidRPr="00D61101" w:rsidRDefault="001D5071" w:rsidP="00205B7E">
            <w:pPr>
              <w:tabs>
                <w:tab w:val="left" w:pos="999"/>
              </w:tabs>
              <w:jc w:val="both"/>
              <w:rPr>
                <w:rFonts w:ascii="Roboto" w:eastAsia="Aptos" w:hAnsi="Roboto" w:cs="Arial"/>
              </w:rPr>
            </w:pPr>
            <w:r w:rsidRPr="00D61101">
              <w:rPr>
                <w:rFonts w:ascii="Roboto" w:eastAsia="Aptos" w:hAnsi="Roboto" w:cs="Arial"/>
              </w:rPr>
              <w:t>Informațiile introduse în acest câmp sunt relevante pentru a stabili dacă contractul/instrumentul notificat îndeplinește condițiile privind imposibilitatea recunoașterii și, prin urmare, constituie baza pe care autoritatea de rezoluție evaluează constatarea instituției</w:t>
            </w:r>
            <w:r w:rsidR="00205B7E" w:rsidRPr="00D61101">
              <w:rPr>
                <w:rFonts w:ascii="Roboto" w:eastAsia="Aptos" w:hAnsi="Roboto" w:cs="Arial"/>
              </w:rPr>
              <w:t xml:space="preserve"> de credit</w:t>
            </w:r>
            <w:r w:rsidRPr="00D61101">
              <w:rPr>
                <w:rFonts w:ascii="Roboto" w:eastAsia="Aptos" w:hAnsi="Roboto" w:cs="Arial"/>
              </w:rPr>
              <w:t xml:space="preserve">. </w:t>
            </w:r>
          </w:p>
          <w:p w14:paraId="584E3052" w14:textId="7055E99C" w:rsidR="001D5071" w:rsidRPr="00D61101" w:rsidRDefault="001D5071" w:rsidP="00205B7E">
            <w:pPr>
              <w:tabs>
                <w:tab w:val="left" w:pos="999"/>
              </w:tabs>
              <w:jc w:val="both"/>
              <w:rPr>
                <w:rFonts w:ascii="Roboto" w:eastAsia="Aptos" w:hAnsi="Roboto" w:cs="Arial"/>
                <w:lang w:val="ro-RO"/>
              </w:rPr>
            </w:pPr>
            <w:r w:rsidRPr="00D61101">
              <w:rPr>
                <w:rFonts w:ascii="Roboto" w:eastAsia="Aptos" w:hAnsi="Roboto" w:cs="Arial"/>
              </w:rPr>
              <w:t>Instituțiile</w:t>
            </w:r>
            <w:r w:rsidR="00205B7E" w:rsidRPr="00D61101">
              <w:rPr>
                <w:rFonts w:ascii="Roboto" w:eastAsia="Aptos" w:hAnsi="Roboto" w:cs="Arial"/>
              </w:rPr>
              <w:t xml:space="preserve"> de credit</w:t>
            </w:r>
            <w:r w:rsidRPr="00D61101">
              <w:rPr>
                <w:rFonts w:ascii="Roboto" w:eastAsia="Aptos" w:hAnsi="Roboto" w:cs="Arial"/>
              </w:rPr>
              <w:t xml:space="preserve"> și entitățile evit</w:t>
            </w:r>
            <w:r w:rsidR="00E131C6" w:rsidRPr="00D61101">
              <w:rPr>
                <w:rFonts w:ascii="Roboto" w:eastAsia="Aptos" w:hAnsi="Roboto" w:cs="Arial"/>
              </w:rPr>
              <w:t>ă</w:t>
            </w:r>
            <w:r w:rsidRPr="00D61101">
              <w:rPr>
                <w:rFonts w:ascii="Roboto" w:eastAsia="Aptos" w:hAnsi="Roboto" w:cs="Arial"/>
              </w:rPr>
              <w:t xml:space="preserve"> justificările prea scurte, cum ar fi „Produsul nu poate fi utilizat” sau „Pierderea competitivității”</w:t>
            </w:r>
            <w:r w:rsidR="0024289E">
              <w:rPr>
                <w:rFonts w:ascii="Roboto" w:eastAsia="Aptos" w:hAnsi="Roboto" w:cs="Arial"/>
              </w:rPr>
              <w:t>,</w:t>
            </w:r>
            <w:r w:rsidRPr="00D61101">
              <w:rPr>
                <w:rFonts w:ascii="Roboto" w:eastAsia="Aptos" w:hAnsi="Roboto" w:cs="Arial"/>
              </w:rPr>
              <w:t xml:space="preserve"> </w:t>
            </w:r>
            <w:r w:rsidR="0024289E">
              <w:rPr>
                <w:rFonts w:ascii="Roboto" w:eastAsia="Aptos" w:hAnsi="Roboto" w:cs="Arial"/>
              </w:rPr>
              <w:t xml:space="preserve">prezentând </w:t>
            </w:r>
            <w:r w:rsidRPr="00D61101">
              <w:rPr>
                <w:rFonts w:ascii="Roboto" w:eastAsia="Aptos" w:hAnsi="Roboto" w:cs="Arial"/>
              </w:rPr>
              <w:t>justificări mai detaliate care să îi permită autorității de rezoluție să ia o decizie în cunoștință de cauză.</w:t>
            </w:r>
          </w:p>
        </w:tc>
      </w:tr>
      <w:tr w:rsidR="001D5071" w:rsidRPr="00D61101" w14:paraId="0AB4A4B2" w14:textId="77777777" w:rsidTr="009E0C57">
        <w:tc>
          <w:tcPr>
            <w:tcW w:w="1254" w:type="dxa"/>
            <w:vAlign w:val="center"/>
          </w:tcPr>
          <w:p w14:paraId="112EEC6B"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0170</w:t>
            </w:r>
          </w:p>
        </w:tc>
        <w:tc>
          <w:tcPr>
            <w:tcW w:w="9082" w:type="dxa"/>
          </w:tcPr>
          <w:p w14:paraId="61170575" w14:textId="77777777" w:rsidR="00BA16A7" w:rsidRPr="00D61101" w:rsidRDefault="00BA16A7" w:rsidP="004A31A6">
            <w:pPr>
              <w:tabs>
                <w:tab w:val="left" w:pos="999"/>
              </w:tabs>
              <w:spacing w:line="278" w:lineRule="auto"/>
              <w:jc w:val="both"/>
              <w:rPr>
                <w:rFonts w:ascii="Roboto" w:eastAsia="Aptos" w:hAnsi="Roboto" w:cs="Arial"/>
                <w:b/>
                <w:bCs/>
              </w:rPr>
            </w:pPr>
            <w:r w:rsidRPr="00D61101">
              <w:rPr>
                <w:rFonts w:ascii="Roboto" w:eastAsia="Aptos" w:hAnsi="Roboto" w:cs="Arial"/>
                <w:b/>
                <w:bCs/>
              </w:rPr>
              <w:t>Aviz juridic</w:t>
            </w:r>
            <w:r w:rsidRPr="000317C4">
              <w:rPr>
                <w:rFonts w:ascii="Roboto" w:eastAsia="Aptos" w:hAnsi="Roboto" w:cs="Arial"/>
                <w:b/>
                <w:bCs/>
              </w:rPr>
              <w:t>?</w:t>
            </w:r>
          </w:p>
          <w:p w14:paraId="097D7E5B" w14:textId="63C4B387" w:rsidR="004A31A6" w:rsidRPr="00D61101" w:rsidRDefault="004A31A6" w:rsidP="004A31A6">
            <w:pPr>
              <w:tabs>
                <w:tab w:val="left" w:pos="999"/>
              </w:tabs>
              <w:spacing w:line="278" w:lineRule="auto"/>
              <w:jc w:val="both"/>
              <w:rPr>
                <w:rFonts w:ascii="Roboto" w:eastAsia="Aptos" w:hAnsi="Roboto" w:cs="Arial"/>
              </w:rPr>
            </w:pPr>
            <w:r w:rsidRPr="00D61101">
              <w:rPr>
                <w:rFonts w:ascii="Roboto" w:eastAsia="Aptos" w:hAnsi="Roboto" w:cs="Arial"/>
              </w:rPr>
              <w:t>Instituțiile de credit și entitățile informează autoritatea de rezoluție în cazul în care există un aviz juridic privind imposibilitatea notificată a recunoașterii acestei datorii.</w:t>
            </w:r>
          </w:p>
          <w:p w14:paraId="2E65296C" w14:textId="53FA6983" w:rsidR="004A31A6" w:rsidRPr="00D61101" w:rsidRDefault="004A31A6" w:rsidP="004A31A6">
            <w:pPr>
              <w:tabs>
                <w:tab w:val="left" w:pos="999"/>
              </w:tabs>
              <w:spacing w:line="278" w:lineRule="auto"/>
              <w:jc w:val="both"/>
              <w:rPr>
                <w:rFonts w:ascii="Roboto" w:eastAsia="Aptos" w:hAnsi="Roboto" w:cs="Arial"/>
              </w:rPr>
            </w:pPr>
            <w:r w:rsidRPr="00D61101">
              <w:rPr>
                <w:rFonts w:ascii="Roboto" w:eastAsia="Aptos" w:hAnsi="Roboto" w:cs="Arial"/>
              </w:rPr>
              <w:t xml:space="preserve">Instituțiile de credit și entitățile indică unul dintre următoarele răspunsuri: </w:t>
            </w:r>
          </w:p>
          <w:p w14:paraId="79F2EF32" w14:textId="77777777" w:rsidR="004A31A6" w:rsidRPr="00D61101" w:rsidRDefault="004A31A6" w:rsidP="004A31A6">
            <w:pPr>
              <w:tabs>
                <w:tab w:val="left" w:pos="999"/>
              </w:tabs>
              <w:spacing w:line="278" w:lineRule="auto"/>
              <w:jc w:val="both"/>
              <w:rPr>
                <w:rFonts w:ascii="Roboto" w:eastAsia="Aptos" w:hAnsi="Roboto" w:cs="Arial"/>
              </w:rPr>
            </w:pPr>
            <w:r w:rsidRPr="00D61101">
              <w:rPr>
                <w:rFonts w:ascii="Roboto" w:eastAsia="Aptos" w:hAnsi="Roboto" w:cs="Arial"/>
              </w:rPr>
              <w:t xml:space="preserve">— Da </w:t>
            </w:r>
          </w:p>
          <w:p w14:paraId="77CF3EA2" w14:textId="77777777" w:rsidR="004A31A6" w:rsidRPr="00D61101" w:rsidRDefault="004A31A6" w:rsidP="004A31A6">
            <w:pPr>
              <w:tabs>
                <w:tab w:val="left" w:pos="999"/>
              </w:tabs>
              <w:spacing w:line="278" w:lineRule="auto"/>
              <w:jc w:val="both"/>
              <w:rPr>
                <w:rFonts w:ascii="Roboto" w:eastAsia="Aptos" w:hAnsi="Roboto" w:cs="Arial"/>
              </w:rPr>
            </w:pPr>
            <w:r w:rsidRPr="00D61101">
              <w:rPr>
                <w:rFonts w:ascii="Roboto" w:eastAsia="Aptos" w:hAnsi="Roboto" w:cs="Arial"/>
              </w:rPr>
              <w:t xml:space="preserve">— Nu </w:t>
            </w:r>
          </w:p>
          <w:p w14:paraId="01A3F9D9" w14:textId="45223315" w:rsidR="001D5071" w:rsidRPr="00D61101" w:rsidRDefault="004A31A6" w:rsidP="004A31A6">
            <w:pPr>
              <w:tabs>
                <w:tab w:val="left" w:pos="999"/>
              </w:tabs>
              <w:jc w:val="both"/>
              <w:rPr>
                <w:rFonts w:ascii="Roboto" w:eastAsia="Aptos" w:hAnsi="Roboto" w:cs="Arial"/>
                <w:lang w:val="ro-RO"/>
              </w:rPr>
            </w:pPr>
            <w:r w:rsidRPr="00D61101">
              <w:rPr>
                <w:rFonts w:ascii="Roboto" w:eastAsia="Aptos" w:hAnsi="Roboto" w:cs="Arial"/>
              </w:rPr>
              <w:t xml:space="preserve">În cazul în care instituțiile de credit sau entitățile indică „Da”, acestea transmit autorității de rezoluție avizul juridic prin mijloacele specificate de </w:t>
            </w:r>
            <w:r w:rsidR="005B0B41" w:rsidRPr="00D61101">
              <w:rPr>
                <w:rFonts w:ascii="Roboto" w:eastAsia="Aptos" w:hAnsi="Roboto" w:cs="Arial"/>
              </w:rPr>
              <w:t>aceasta</w:t>
            </w:r>
            <w:r w:rsidRPr="00D61101">
              <w:rPr>
                <w:rFonts w:ascii="Roboto" w:eastAsia="Aptos" w:hAnsi="Roboto" w:cs="Arial"/>
              </w:rPr>
              <w:t>.</w:t>
            </w:r>
          </w:p>
        </w:tc>
      </w:tr>
      <w:tr w:rsidR="001D5071" w:rsidRPr="00D61101" w14:paraId="6DE6E40A" w14:textId="77777777" w:rsidTr="009E0C57">
        <w:tc>
          <w:tcPr>
            <w:tcW w:w="1254" w:type="dxa"/>
            <w:vAlign w:val="center"/>
          </w:tcPr>
          <w:p w14:paraId="4F1EF03E"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0180-0210</w:t>
            </w:r>
          </w:p>
        </w:tc>
        <w:tc>
          <w:tcPr>
            <w:tcW w:w="9082" w:type="dxa"/>
          </w:tcPr>
          <w:p w14:paraId="5CABB130" w14:textId="77777777" w:rsidR="00BA16A7" w:rsidRPr="00D61101" w:rsidRDefault="00BA16A7" w:rsidP="001D5071">
            <w:pPr>
              <w:tabs>
                <w:tab w:val="left" w:pos="999"/>
              </w:tabs>
              <w:rPr>
                <w:rFonts w:ascii="Roboto" w:eastAsia="Aptos" w:hAnsi="Roboto" w:cs="Arial"/>
                <w:b/>
                <w:bCs/>
              </w:rPr>
            </w:pPr>
            <w:r w:rsidRPr="00D61101">
              <w:rPr>
                <w:rFonts w:ascii="Roboto" w:eastAsia="Aptos" w:hAnsi="Roboto" w:cs="Arial"/>
                <w:b/>
                <w:bCs/>
              </w:rPr>
              <w:t>CONTRAPARTE</w:t>
            </w:r>
          </w:p>
          <w:p w14:paraId="45A88AF0" w14:textId="6FC76881" w:rsidR="001D5071" w:rsidRPr="00D61101" w:rsidRDefault="001D5071" w:rsidP="001D5071">
            <w:pPr>
              <w:tabs>
                <w:tab w:val="left" w:pos="999"/>
              </w:tabs>
              <w:rPr>
                <w:rFonts w:ascii="Roboto" w:eastAsia="Aptos" w:hAnsi="Roboto" w:cs="Arial"/>
                <w:lang w:val="ro-RO"/>
              </w:rPr>
            </w:pPr>
            <w:r w:rsidRPr="00D61101">
              <w:rPr>
                <w:rFonts w:ascii="Roboto" w:eastAsia="Aptos" w:hAnsi="Roboto" w:cs="Arial"/>
              </w:rPr>
              <w:t>Instituțiile</w:t>
            </w:r>
            <w:r w:rsidR="004A31A6" w:rsidRPr="00D61101">
              <w:rPr>
                <w:rFonts w:ascii="Roboto" w:eastAsia="Aptos" w:hAnsi="Roboto" w:cs="Arial"/>
              </w:rPr>
              <w:t xml:space="preserve"> de credit</w:t>
            </w:r>
            <w:r w:rsidRPr="00D61101">
              <w:rPr>
                <w:rFonts w:ascii="Roboto" w:eastAsia="Aptos" w:hAnsi="Roboto" w:cs="Arial"/>
              </w:rPr>
              <w:t xml:space="preserve"> și entitățile indică identitatea </w:t>
            </w:r>
            <w:proofErr w:type="spellStart"/>
            <w:r w:rsidRPr="00D61101">
              <w:rPr>
                <w:rFonts w:ascii="Roboto" w:eastAsia="Aptos" w:hAnsi="Roboto" w:cs="Arial"/>
              </w:rPr>
              <w:t>contrapărții</w:t>
            </w:r>
            <w:proofErr w:type="spellEnd"/>
            <w:r w:rsidRPr="00D61101">
              <w:rPr>
                <w:rFonts w:ascii="Roboto" w:eastAsia="Aptos" w:hAnsi="Roboto" w:cs="Arial"/>
              </w:rPr>
              <w:t xml:space="preserve"> acestei datorii.</w:t>
            </w:r>
          </w:p>
        </w:tc>
      </w:tr>
      <w:tr w:rsidR="001D5071" w:rsidRPr="00D61101" w14:paraId="2320316C" w14:textId="77777777" w:rsidTr="009E0C57">
        <w:tc>
          <w:tcPr>
            <w:tcW w:w="1254" w:type="dxa"/>
            <w:vAlign w:val="center"/>
          </w:tcPr>
          <w:p w14:paraId="4DC73F14"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0180</w:t>
            </w:r>
          </w:p>
        </w:tc>
        <w:tc>
          <w:tcPr>
            <w:tcW w:w="9082" w:type="dxa"/>
          </w:tcPr>
          <w:p w14:paraId="51C82CFB" w14:textId="77777777" w:rsidR="00BA16A7" w:rsidRPr="00D61101" w:rsidRDefault="00BA16A7" w:rsidP="00B9342E">
            <w:pPr>
              <w:tabs>
                <w:tab w:val="left" w:pos="999"/>
              </w:tabs>
              <w:jc w:val="both"/>
              <w:rPr>
                <w:rFonts w:ascii="Roboto" w:eastAsia="Aptos" w:hAnsi="Roboto" w:cs="Arial"/>
                <w:b/>
                <w:bCs/>
              </w:rPr>
            </w:pPr>
            <w:r w:rsidRPr="00D61101">
              <w:rPr>
                <w:rFonts w:ascii="Roboto" w:eastAsia="Aptos" w:hAnsi="Roboto" w:cs="Arial"/>
                <w:b/>
                <w:bCs/>
              </w:rPr>
              <w:t>Denumire</w:t>
            </w:r>
          </w:p>
          <w:p w14:paraId="78B989EC" w14:textId="56B0A574" w:rsidR="001D5071" w:rsidRPr="00D61101" w:rsidRDefault="001D5071" w:rsidP="00B9342E">
            <w:pPr>
              <w:tabs>
                <w:tab w:val="left" w:pos="999"/>
              </w:tabs>
              <w:jc w:val="both"/>
              <w:rPr>
                <w:rFonts w:ascii="Roboto" w:eastAsia="Aptos" w:hAnsi="Roboto" w:cs="Arial"/>
              </w:rPr>
            </w:pPr>
            <w:r w:rsidRPr="00D61101">
              <w:rPr>
                <w:rFonts w:ascii="Roboto" w:eastAsia="Aptos" w:hAnsi="Roboto" w:cs="Arial"/>
              </w:rPr>
              <w:t xml:space="preserve">Denumirea indicată corespunde </w:t>
            </w:r>
            <w:proofErr w:type="spellStart"/>
            <w:r w:rsidRPr="00D61101">
              <w:rPr>
                <w:rFonts w:ascii="Roboto" w:eastAsia="Aptos" w:hAnsi="Roboto" w:cs="Arial"/>
              </w:rPr>
              <w:t>contrapărții</w:t>
            </w:r>
            <w:proofErr w:type="spellEnd"/>
            <w:r w:rsidRPr="00D61101">
              <w:rPr>
                <w:rFonts w:ascii="Roboto" w:eastAsia="Aptos" w:hAnsi="Roboto" w:cs="Arial"/>
              </w:rPr>
              <w:t xml:space="preserve"> individuale. </w:t>
            </w:r>
          </w:p>
          <w:p w14:paraId="00ED1A8D" w14:textId="024BF2F0" w:rsidR="001D5071" w:rsidRPr="00D61101" w:rsidRDefault="001D5071" w:rsidP="00B9342E">
            <w:pPr>
              <w:tabs>
                <w:tab w:val="left" w:pos="999"/>
              </w:tabs>
              <w:jc w:val="both"/>
              <w:rPr>
                <w:rFonts w:ascii="Roboto" w:eastAsia="Aptos" w:hAnsi="Roboto" w:cs="Arial"/>
                <w:lang w:val="ro-RO"/>
              </w:rPr>
            </w:pPr>
            <w:r w:rsidRPr="00D61101">
              <w:rPr>
                <w:rFonts w:ascii="Roboto" w:eastAsia="Aptos" w:hAnsi="Roboto" w:cs="Arial"/>
              </w:rPr>
              <w:t>În cazul contractelor multilaterale, instituția</w:t>
            </w:r>
            <w:r w:rsidR="004A31A6" w:rsidRPr="00D61101">
              <w:rPr>
                <w:rFonts w:ascii="Roboto" w:eastAsia="Aptos" w:hAnsi="Roboto" w:cs="Arial"/>
              </w:rPr>
              <w:t xml:space="preserve"> de credit</w:t>
            </w:r>
            <w:r w:rsidRPr="00D61101">
              <w:rPr>
                <w:rFonts w:ascii="Roboto" w:eastAsia="Aptos" w:hAnsi="Roboto" w:cs="Arial"/>
              </w:rPr>
              <w:t xml:space="preserve"> indică fie </w:t>
            </w:r>
            <w:proofErr w:type="spellStart"/>
            <w:r w:rsidRPr="00D61101">
              <w:rPr>
                <w:rFonts w:ascii="Roboto" w:eastAsia="Aptos" w:hAnsi="Roboto" w:cs="Arial"/>
              </w:rPr>
              <w:t>contrapartea</w:t>
            </w:r>
            <w:proofErr w:type="spellEnd"/>
            <w:r w:rsidRPr="00D61101">
              <w:rPr>
                <w:rFonts w:ascii="Roboto" w:eastAsia="Aptos" w:hAnsi="Roboto" w:cs="Arial"/>
              </w:rPr>
              <w:t xml:space="preserve"> principală, fie utilizează valoarea „contract multilateral”.</w:t>
            </w:r>
          </w:p>
        </w:tc>
      </w:tr>
      <w:tr w:rsidR="001D5071" w:rsidRPr="00D61101" w14:paraId="06C99D43" w14:textId="77777777" w:rsidTr="009E0C57">
        <w:tc>
          <w:tcPr>
            <w:tcW w:w="1254" w:type="dxa"/>
            <w:vAlign w:val="center"/>
          </w:tcPr>
          <w:p w14:paraId="2514B76E"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0190</w:t>
            </w:r>
          </w:p>
        </w:tc>
        <w:tc>
          <w:tcPr>
            <w:tcW w:w="9082" w:type="dxa"/>
          </w:tcPr>
          <w:p w14:paraId="4B5CB9AD" w14:textId="77777777" w:rsidR="00BA16A7" w:rsidRPr="00D61101" w:rsidRDefault="00BA16A7" w:rsidP="00B9342E">
            <w:pPr>
              <w:tabs>
                <w:tab w:val="left" w:pos="999"/>
              </w:tabs>
              <w:jc w:val="both"/>
              <w:rPr>
                <w:rFonts w:ascii="Roboto" w:eastAsia="Aptos" w:hAnsi="Roboto" w:cs="Arial"/>
                <w:b/>
                <w:bCs/>
              </w:rPr>
            </w:pPr>
            <w:r w:rsidRPr="00D61101">
              <w:rPr>
                <w:rFonts w:ascii="Roboto" w:eastAsia="Aptos" w:hAnsi="Roboto" w:cs="Arial"/>
                <w:b/>
                <w:bCs/>
              </w:rPr>
              <w:t>Cod</w:t>
            </w:r>
          </w:p>
          <w:p w14:paraId="3FA3B7A9" w14:textId="32944AB1" w:rsidR="001D5071" w:rsidRPr="00D61101" w:rsidRDefault="00995F1F" w:rsidP="00B9342E">
            <w:pPr>
              <w:tabs>
                <w:tab w:val="left" w:pos="999"/>
              </w:tabs>
              <w:jc w:val="both"/>
              <w:rPr>
                <w:rFonts w:ascii="Roboto" w:eastAsia="Aptos" w:hAnsi="Roboto" w:cs="Arial"/>
                <w:lang w:val="ro-RO"/>
              </w:rPr>
            </w:pPr>
            <w:r w:rsidRPr="00D61101">
              <w:rPr>
                <w:rFonts w:ascii="Roboto" w:eastAsia="Aptos" w:hAnsi="Roboto" w:cs="Arial"/>
              </w:rPr>
              <w:t>Codul care face parte din numărul de identificare a rândului trebuie să fie unic pentru fiecare entitate care trimite notificarea. În cazul instituțiilor</w:t>
            </w:r>
            <w:r w:rsidR="005B0B41" w:rsidRPr="00D61101">
              <w:rPr>
                <w:rFonts w:ascii="Roboto" w:eastAsia="Aptos" w:hAnsi="Roboto" w:cs="Arial"/>
              </w:rPr>
              <w:t xml:space="preserve"> de credit</w:t>
            </w:r>
            <w:r w:rsidRPr="00D61101">
              <w:rPr>
                <w:rFonts w:ascii="Roboto" w:eastAsia="Aptos" w:hAnsi="Roboto" w:cs="Arial"/>
              </w:rPr>
              <w:t xml:space="preserve">, codul este codul LEI. În cazul altor entități, codul este codul LEI sau, dacă acesta nu este disponibil, un cod național (IDNO). Codul </w:t>
            </w:r>
            <w:r w:rsidR="004E49F6" w:rsidRPr="00D61101">
              <w:rPr>
                <w:rFonts w:ascii="Roboto" w:eastAsia="Aptos" w:hAnsi="Roboto" w:cs="Arial"/>
              </w:rPr>
              <w:t>este</w:t>
            </w:r>
            <w:r w:rsidRPr="00D61101">
              <w:rPr>
                <w:rFonts w:ascii="Roboto" w:eastAsia="Aptos" w:hAnsi="Roboto" w:cs="Arial"/>
              </w:rPr>
              <w:t xml:space="preserve"> unic și </w:t>
            </w:r>
            <w:r w:rsidR="004E49F6" w:rsidRPr="00D61101">
              <w:rPr>
                <w:rFonts w:ascii="Roboto" w:eastAsia="Aptos" w:hAnsi="Roboto" w:cs="Arial"/>
              </w:rPr>
              <w:t>se</w:t>
            </w:r>
            <w:r w:rsidRPr="00D61101">
              <w:rPr>
                <w:rFonts w:ascii="Roboto" w:eastAsia="Aptos" w:hAnsi="Roboto" w:cs="Arial"/>
              </w:rPr>
              <w:t xml:space="preserve"> utiliz</w:t>
            </w:r>
            <w:r w:rsidR="004E49F6" w:rsidRPr="00D61101">
              <w:rPr>
                <w:rFonts w:ascii="Roboto" w:eastAsia="Aptos" w:hAnsi="Roboto" w:cs="Arial"/>
              </w:rPr>
              <w:t>ează</w:t>
            </w:r>
            <w:r w:rsidRPr="00D61101">
              <w:rPr>
                <w:rFonts w:ascii="Roboto" w:eastAsia="Aptos" w:hAnsi="Roboto" w:cs="Arial"/>
              </w:rPr>
              <w:t xml:space="preserve"> în mod consecvent în toate </w:t>
            </w:r>
            <w:r w:rsidR="004E49F6" w:rsidRPr="00D61101">
              <w:rPr>
                <w:rFonts w:ascii="Roboto" w:eastAsia="Aptos" w:hAnsi="Roboto" w:cs="Arial"/>
              </w:rPr>
              <w:t>formularele</w:t>
            </w:r>
            <w:r w:rsidRPr="00D61101">
              <w:rPr>
                <w:rFonts w:ascii="Roboto" w:eastAsia="Aptos" w:hAnsi="Roboto" w:cs="Arial"/>
              </w:rPr>
              <w:t xml:space="preserve"> și de-a lungul timpului. Câmpul corespunzător codului conțin</w:t>
            </w:r>
            <w:r w:rsidR="004E49F6" w:rsidRPr="00D61101">
              <w:rPr>
                <w:rFonts w:ascii="Roboto" w:eastAsia="Aptos" w:hAnsi="Roboto" w:cs="Arial"/>
              </w:rPr>
              <w:t>e</w:t>
            </w:r>
            <w:r w:rsidRPr="00D61101">
              <w:rPr>
                <w:rFonts w:ascii="Roboto" w:eastAsia="Aptos" w:hAnsi="Roboto" w:cs="Arial"/>
              </w:rPr>
              <w:t xml:space="preserve"> întotdeauna o valoare.</w:t>
            </w:r>
          </w:p>
        </w:tc>
      </w:tr>
      <w:tr w:rsidR="001D5071" w:rsidRPr="00D61101" w14:paraId="09C4941A" w14:textId="77777777" w:rsidTr="009E0C57">
        <w:tc>
          <w:tcPr>
            <w:tcW w:w="1254" w:type="dxa"/>
            <w:vAlign w:val="center"/>
          </w:tcPr>
          <w:p w14:paraId="7FA2BA73"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0200</w:t>
            </w:r>
          </w:p>
        </w:tc>
        <w:tc>
          <w:tcPr>
            <w:tcW w:w="9082" w:type="dxa"/>
          </w:tcPr>
          <w:p w14:paraId="5A019106" w14:textId="77777777" w:rsidR="00BA16A7" w:rsidRPr="00D61101" w:rsidRDefault="00BA16A7" w:rsidP="00F5778F">
            <w:pPr>
              <w:tabs>
                <w:tab w:val="left" w:pos="999"/>
              </w:tabs>
              <w:jc w:val="both"/>
              <w:rPr>
                <w:rFonts w:ascii="Roboto" w:eastAsia="Aptos" w:hAnsi="Roboto" w:cs="Arial"/>
                <w:b/>
                <w:bCs/>
              </w:rPr>
            </w:pPr>
            <w:r w:rsidRPr="00D61101">
              <w:rPr>
                <w:rFonts w:ascii="Roboto" w:eastAsia="Aptos" w:hAnsi="Roboto" w:cs="Arial"/>
                <w:b/>
                <w:bCs/>
              </w:rPr>
              <w:t>Tipul de cod</w:t>
            </w:r>
          </w:p>
          <w:p w14:paraId="10F7B417" w14:textId="22FCDEF1" w:rsidR="001D5071" w:rsidRPr="00D61101" w:rsidRDefault="00D07B24" w:rsidP="00F5778F">
            <w:pPr>
              <w:tabs>
                <w:tab w:val="left" w:pos="999"/>
              </w:tabs>
              <w:jc w:val="both"/>
              <w:rPr>
                <w:rFonts w:ascii="Roboto" w:eastAsia="Aptos" w:hAnsi="Roboto" w:cs="Arial"/>
                <w:lang w:val="ro-RO"/>
              </w:rPr>
            </w:pPr>
            <w:r w:rsidRPr="00D61101">
              <w:rPr>
                <w:rFonts w:ascii="Roboto" w:hAnsi="Roboto" w:cs="Arial"/>
              </w:rPr>
              <w:t>Instituțiile de credit sau entitățile identifică tipul de cod completat în coloana 0190, indicând „Codul LEI” sau „Codul național” (IDNO).</w:t>
            </w:r>
          </w:p>
        </w:tc>
      </w:tr>
      <w:tr w:rsidR="001D5071" w:rsidRPr="00D61101" w14:paraId="5670CA25" w14:textId="77777777" w:rsidTr="009E0C57">
        <w:tc>
          <w:tcPr>
            <w:tcW w:w="1254" w:type="dxa"/>
            <w:vAlign w:val="center"/>
          </w:tcPr>
          <w:p w14:paraId="55725055" w14:textId="77777777" w:rsidR="001D5071" w:rsidRPr="00D61101" w:rsidRDefault="001D5071" w:rsidP="001D5071">
            <w:pPr>
              <w:tabs>
                <w:tab w:val="left" w:pos="999"/>
              </w:tabs>
              <w:jc w:val="center"/>
              <w:rPr>
                <w:rFonts w:ascii="Roboto" w:eastAsia="Aptos" w:hAnsi="Roboto" w:cs="Arial"/>
                <w:lang w:val="ro-RO"/>
              </w:rPr>
            </w:pPr>
            <w:r w:rsidRPr="00D61101">
              <w:rPr>
                <w:rFonts w:ascii="Roboto" w:eastAsia="Aptos" w:hAnsi="Roboto" w:cs="Arial"/>
                <w:lang w:val="ro-RO"/>
              </w:rPr>
              <w:t>0210</w:t>
            </w:r>
          </w:p>
        </w:tc>
        <w:tc>
          <w:tcPr>
            <w:tcW w:w="9082" w:type="dxa"/>
          </w:tcPr>
          <w:p w14:paraId="3189023B" w14:textId="77777777" w:rsidR="00BA16A7" w:rsidRPr="00D61101" w:rsidRDefault="00BA16A7" w:rsidP="00F5778F">
            <w:pPr>
              <w:tabs>
                <w:tab w:val="left" w:pos="999"/>
              </w:tabs>
              <w:jc w:val="both"/>
              <w:rPr>
                <w:rFonts w:ascii="Roboto" w:eastAsia="Aptos" w:hAnsi="Roboto" w:cs="Arial"/>
                <w:b/>
                <w:bCs/>
              </w:rPr>
            </w:pPr>
            <w:r w:rsidRPr="00D61101">
              <w:rPr>
                <w:rFonts w:ascii="Roboto" w:eastAsia="Aptos" w:hAnsi="Roboto" w:cs="Arial"/>
                <w:b/>
                <w:bCs/>
              </w:rPr>
              <w:t>Codul național</w:t>
            </w:r>
          </w:p>
          <w:p w14:paraId="6D184089" w14:textId="6242AA66" w:rsidR="001D5071" w:rsidRPr="00D61101" w:rsidRDefault="00D07B24" w:rsidP="00F5778F">
            <w:pPr>
              <w:tabs>
                <w:tab w:val="left" w:pos="999"/>
              </w:tabs>
              <w:jc w:val="both"/>
              <w:rPr>
                <w:rFonts w:ascii="Roboto" w:eastAsia="Aptos" w:hAnsi="Roboto" w:cs="Arial"/>
                <w:lang w:val="ro-RO"/>
              </w:rPr>
            </w:pPr>
            <w:r w:rsidRPr="00D61101">
              <w:rPr>
                <w:rFonts w:ascii="Roboto" w:hAnsi="Roboto" w:cs="Arial"/>
              </w:rPr>
              <w:t>Instituțiile de credit sau entitățile pot furniza, de asemenea, un cod național (IDNO)</w:t>
            </w:r>
            <w:r w:rsidR="00091CFE">
              <w:rPr>
                <w:rFonts w:ascii="Roboto" w:hAnsi="Roboto" w:cs="Arial"/>
              </w:rPr>
              <w:t>,</w:t>
            </w:r>
            <w:r w:rsidRPr="00D61101">
              <w:rPr>
                <w:rFonts w:ascii="Roboto" w:hAnsi="Roboto" w:cs="Arial"/>
              </w:rPr>
              <w:t xml:space="preserve"> </w:t>
            </w:r>
            <w:r w:rsidR="00091CFE">
              <w:rPr>
                <w:rFonts w:ascii="Roboto" w:hAnsi="Roboto" w:cs="Arial"/>
              </w:rPr>
              <w:t xml:space="preserve">în cazul în care </w:t>
            </w:r>
            <w:r w:rsidRPr="00D61101">
              <w:rPr>
                <w:rFonts w:ascii="Roboto" w:hAnsi="Roboto" w:cs="Arial"/>
              </w:rPr>
              <w:t>utilizează codul LEI ca identificator în coloana 0190 – „Cod”.</w:t>
            </w:r>
          </w:p>
        </w:tc>
      </w:tr>
    </w:tbl>
    <w:p w14:paraId="799E5B29" w14:textId="77777777" w:rsidR="001D5071" w:rsidRPr="00D61101" w:rsidRDefault="001D5071" w:rsidP="00C7002A">
      <w:pPr>
        <w:spacing w:after="0"/>
        <w:rPr>
          <w:rFonts w:ascii="Roboto" w:hAnsi="Roboto" w:cs="Arial"/>
        </w:rPr>
      </w:pPr>
    </w:p>
    <w:p w14:paraId="7ED91076" w14:textId="1445996D" w:rsidR="008F1C41" w:rsidRPr="00D61101" w:rsidRDefault="004E49F6" w:rsidP="005B4EE4">
      <w:pPr>
        <w:pStyle w:val="ListParagraph"/>
        <w:numPr>
          <w:ilvl w:val="0"/>
          <w:numId w:val="16"/>
        </w:numPr>
        <w:tabs>
          <w:tab w:val="left" w:pos="1134"/>
        </w:tabs>
        <w:ind w:left="0" w:firstLine="567"/>
        <w:jc w:val="both"/>
        <w:rPr>
          <w:rFonts w:ascii="Roboto" w:eastAsia="Aptos" w:hAnsi="Roboto" w:cs="Arial"/>
          <w:sz w:val="28"/>
          <w:szCs w:val="28"/>
        </w:rPr>
      </w:pPr>
      <w:r w:rsidRPr="00D61101">
        <w:rPr>
          <w:rFonts w:ascii="Roboto" w:hAnsi="Roboto" w:cs="Arial"/>
          <w:sz w:val="24"/>
          <w:szCs w:val="24"/>
        </w:rPr>
        <w:lastRenderedPageBreak/>
        <w:t>Formularul</w:t>
      </w:r>
      <w:r w:rsidR="00363803" w:rsidRPr="00D61101">
        <w:rPr>
          <w:rFonts w:ascii="Roboto" w:hAnsi="Roboto" w:cs="Arial"/>
          <w:sz w:val="24"/>
          <w:szCs w:val="24"/>
        </w:rPr>
        <w:t xml:space="preserve"> N01.02</w:t>
      </w:r>
      <w:r w:rsidR="005B0522" w:rsidRPr="00D61101">
        <w:rPr>
          <w:rFonts w:ascii="Roboto" w:hAnsi="Roboto" w:cs="Arial"/>
          <w:sz w:val="24"/>
          <w:szCs w:val="24"/>
        </w:rPr>
        <w:t xml:space="preserve"> „</w:t>
      </w:r>
      <w:r w:rsidR="005B0522" w:rsidRPr="00D61101">
        <w:rPr>
          <w:rFonts w:ascii="Roboto" w:hAnsi="Roboto" w:cs="Arial"/>
          <w:i/>
          <w:iCs/>
          <w:sz w:val="24"/>
          <w:szCs w:val="24"/>
        </w:rPr>
        <w:t>Imposibilitatea recunoașterii contractuale a recapitalizării interne pe categorii</w:t>
      </w:r>
      <w:r w:rsidR="005B0522" w:rsidRPr="00D61101">
        <w:rPr>
          <w:rFonts w:ascii="Roboto" w:hAnsi="Roboto" w:cs="Arial"/>
          <w:sz w:val="24"/>
          <w:szCs w:val="24"/>
        </w:rPr>
        <w:t>”</w:t>
      </w:r>
      <w:r w:rsidR="00363803" w:rsidRPr="00D61101">
        <w:rPr>
          <w:rFonts w:ascii="Roboto" w:hAnsi="Roboto" w:cs="Arial"/>
          <w:sz w:val="24"/>
          <w:szCs w:val="24"/>
        </w:rPr>
        <w:t xml:space="preserve"> </w:t>
      </w:r>
      <w:r w:rsidR="00527751" w:rsidRPr="00D61101">
        <w:rPr>
          <w:rFonts w:ascii="Roboto" w:hAnsi="Roboto" w:cs="Arial"/>
          <w:sz w:val="24"/>
          <w:szCs w:val="24"/>
        </w:rPr>
        <w:t>se utilizează pentru transmiterile de informații privind notificarea categoriilor de datorii, atunci când autoritatea de rezoluție consideră că este necesar</w:t>
      </w:r>
      <w:r w:rsidR="00091CFE">
        <w:rPr>
          <w:rFonts w:ascii="Roboto" w:hAnsi="Roboto" w:cs="Arial"/>
          <w:sz w:val="24"/>
          <w:szCs w:val="24"/>
        </w:rPr>
        <w:t>,</w:t>
      </w:r>
      <w:r w:rsidR="00FF2AFA" w:rsidRPr="00D61101">
        <w:rPr>
          <w:rFonts w:ascii="Roboto" w:hAnsi="Roboto" w:cs="Arial"/>
          <w:sz w:val="24"/>
          <w:szCs w:val="24"/>
        </w:rPr>
        <w:t xml:space="preserve"> în conformitate cu art. 212 alin.</w:t>
      </w:r>
      <w:r w:rsidR="00115488" w:rsidRPr="00D61101">
        <w:rPr>
          <w:rFonts w:ascii="Roboto" w:hAnsi="Roboto" w:cs="Arial"/>
          <w:sz w:val="24"/>
          <w:szCs w:val="24"/>
        </w:rPr>
        <w:t xml:space="preserve"> </w:t>
      </w:r>
      <w:r w:rsidR="00FF2AFA" w:rsidRPr="00D61101">
        <w:rPr>
          <w:rFonts w:ascii="Roboto" w:hAnsi="Roboto" w:cs="Arial"/>
          <w:sz w:val="24"/>
          <w:szCs w:val="24"/>
        </w:rPr>
        <w:t>(2) din Legea nr. 232/2016</w:t>
      </w:r>
      <w:r w:rsidR="00527751" w:rsidRPr="00D61101">
        <w:rPr>
          <w:rFonts w:ascii="Roboto" w:hAnsi="Roboto" w:cs="Arial"/>
          <w:sz w:val="24"/>
          <w:szCs w:val="24"/>
        </w:rPr>
        <w:t xml:space="preserve">, să specifice categoriile de datorii </w:t>
      </w:r>
      <w:r w:rsidR="00FF2AFA" w:rsidRPr="00D61101">
        <w:rPr>
          <w:rFonts w:ascii="Roboto" w:hAnsi="Roboto" w:cs="Arial"/>
          <w:sz w:val="24"/>
          <w:szCs w:val="24"/>
        </w:rPr>
        <w:t xml:space="preserve">pentru care se constată imposibilitatea includerii clauzei de recunoaștere </w:t>
      </w:r>
      <w:r w:rsidR="00115488" w:rsidRPr="00D61101">
        <w:rPr>
          <w:rFonts w:ascii="Roboto" w:hAnsi="Roboto" w:cs="Arial"/>
          <w:sz w:val="24"/>
          <w:szCs w:val="24"/>
        </w:rPr>
        <w:t>contractuală.</w:t>
      </w:r>
    </w:p>
    <w:p w14:paraId="255A1A3B" w14:textId="77777777" w:rsidR="00B75B8D" w:rsidRPr="00D61101" w:rsidRDefault="00B75B8D" w:rsidP="00B75B8D">
      <w:pPr>
        <w:pStyle w:val="ListParagraph"/>
        <w:tabs>
          <w:tab w:val="left" w:pos="567"/>
        </w:tabs>
        <w:ind w:left="567"/>
        <w:jc w:val="both"/>
        <w:rPr>
          <w:rFonts w:ascii="Roboto" w:eastAsia="Aptos" w:hAnsi="Roboto" w:cs="Arial"/>
          <w:sz w:val="28"/>
          <w:szCs w:val="28"/>
        </w:rPr>
      </w:pPr>
    </w:p>
    <w:p w14:paraId="3B14B5C5" w14:textId="1451AFB4" w:rsidR="00127161" w:rsidRPr="00D61101" w:rsidRDefault="00127161" w:rsidP="00A907AD">
      <w:pPr>
        <w:pStyle w:val="ListParagraph"/>
        <w:numPr>
          <w:ilvl w:val="0"/>
          <w:numId w:val="16"/>
        </w:numPr>
        <w:tabs>
          <w:tab w:val="left" w:pos="993"/>
        </w:tabs>
        <w:ind w:left="0" w:firstLine="567"/>
        <w:jc w:val="both"/>
        <w:rPr>
          <w:rFonts w:ascii="Roboto" w:eastAsia="Aptos" w:hAnsi="Roboto" w:cs="Arial"/>
          <w:sz w:val="24"/>
          <w:szCs w:val="24"/>
        </w:rPr>
      </w:pPr>
      <w:r w:rsidRPr="00D61101">
        <w:rPr>
          <w:rFonts w:ascii="Roboto" w:eastAsia="Aptos" w:hAnsi="Roboto" w:cs="Arial"/>
          <w:sz w:val="24"/>
          <w:szCs w:val="24"/>
        </w:rPr>
        <w:t>Instituțiile de credit și entitățile</w:t>
      </w:r>
      <w:r w:rsidR="00287524" w:rsidRPr="00D61101">
        <w:rPr>
          <w:rFonts w:ascii="Roboto" w:eastAsia="Aptos" w:hAnsi="Roboto" w:cs="Arial"/>
          <w:sz w:val="24"/>
          <w:szCs w:val="24"/>
        </w:rPr>
        <w:t xml:space="preserve"> </w:t>
      </w:r>
      <w:r w:rsidRPr="00D61101">
        <w:rPr>
          <w:rFonts w:ascii="Roboto" w:eastAsia="Aptos" w:hAnsi="Roboto" w:cs="Arial"/>
          <w:sz w:val="24"/>
          <w:szCs w:val="24"/>
        </w:rPr>
        <w:t>notifică autoritate</w:t>
      </w:r>
      <w:r w:rsidR="00115488" w:rsidRPr="00D61101">
        <w:rPr>
          <w:rFonts w:ascii="Roboto" w:eastAsia="Aptos" w:hAnsi="Roboto" w:cs="Arial"/>
          <w:sz w:val="24"/>
          <w:szCs w:val="24"/>
        </w:rPr>
        <w:t>a</w:t>
      </w:r>
      <w:r w:rsidRPr="00D61101">
        <w:rPr>
          <w:rFonts w:ascii="Roboto" w:eastAsia="Aptos" w:hAnsi="Roboto" w:cs="Arial"/>
          <w:sz w:val="24"/>
          <w:szCs w:val="24"/>
        </w:rPr>
        <w:t xml:space="preserve"> de rezoluție în baza </w:t>
      </w:r>
      <w:r w:rsidR="004E49F6" w:rsidRPr="00D61101">
        <w:rPr>
          <w:rFonts w:ascii="Roboto" w:eastAsia="Aptos" w:hAnsi="Roboto" w:cs="Arial"/>
          <w:sz w:val="24"/>
          <w:szCs w:val="24"/>
        </w:rPr>
        <w:t>formularului</w:t>
      </w:r>
      <w:r w:rsidRPr="00D61101">
        <w:rPr>
          <w:rFonts w:ascii="Roboto" w:eastAsia="Aptos" w:hAnsi="Roboto" w:cs="Arial"/>
          <w:sz w:val="24"/>
          <w:szCs w:val="24"/>
        </w:rPr>
        <w:t xml:space="preserve"> N01.02, pentru fiecare categorie, semestrial, </w:t>
      </w:r>
      <w:r w:rsidR="00323640" w:rsidRPr="00D61101">
        <w:rPr>
          <w:rFonts w:ascii="Roboto" w:eastAsia="Aptos" w:hAnsi="Roboto" w:cs="Arial"/>
          <w:sz w:val="24"/>
          <w:szCs w:val="24"/>
        </w:rPr>
        <w:t xml:space="preserve">în termen de 10 zile lucrătoare </w:t>
      </w:r>
      <w:r w:rsidR="00091CFE">
        <w:rPr>
          <w:rFonts w:ascii="Roboto" w:eastAsia="Aptos" w:hAnsi="Roboto" w:cs="Arial"/>
          <w:sz w:val="24"/>
          <w:szCs w:val="24"/>
        </w:rPr>
        <w:t xml:space="preserve">de la </w:t>
      </w:r>
      <w:r w:rsidR="00323640" w:rsidRPr="00D61101">
        <w:rPr>
          <w:rFonts w:ascii="Roboto" w:eastAsia="Aptos" w:hAnsi="Roboto" w:cs="Arial"/>
          <w:sz w:val="24"/>
          <w:szCs w:val="24"/>
        </w:rPr>
        <w:t>finalizarea semestrului.</w:t>
      </w:r>
      <w:r w:rsidRPr="00D61101">
        <w:rPr>
          <w:rFonts w:ascii="Roboto" w:eastAsia="Aptos" w:hAnsi="Roboto" w:cs="Arial"/>
          <w:sz w:val="24"/>
          <w:szCs w:val="24"/>
        </w:rPr>
        <w:t xml:space="preserve"> </w:t>
      </w:r>
    </w:p>
    <w:p w14:paraId="271C6506" w14:textId="77777777" w:rsidR="008F1C41" w:rsidRPr="00D61101" w:rsidRDefault="008F1C41" w:rsidP="008F1C41">
      <w:pPr>
        <w:pStyle w:val="ListParagraph"/>
        <w:tabs>
          <w:tab w:val="left" w:pos="567"/>
        </w:tabs>
        <w:ind w:left="567"/>
        <w:jc w:val="both"/>
        <w:rPr>
          <w:rFonts w:ascii="Roboto" w:eastAsia="Aptos" w:hAnsi="Roboto" w:cs="Arial"/>
          <w:sz w:val="28"/>
          <w:szCs w:val="28"/>
        </w:rPr>
      </w:pPr>
    </w:p>
    <w:p w14:paraId="56E968CE" w14:textId="1251AB2D" w:rsidR="00E74401" w:rsidRPr="00D61101" w:rsidRDefault="00E74401" w:rsidP="00A907AD">
      <w:pPr>
        <w:pStyle w:val="ListParagraph"/>
        <w:numPr>
          <w:ilvl w:val="0"/>
          <w:numId w:val="16"/>
        </w:numPr>
        <w:tabs>
          <w:tab w:val="left" w:pos="993"/>
        </w:tabs>
        <w:ind w:left="0" w:firstLine="567"/>
        <w:jc w:val="both"/>
        <w:rPr>
          <w:rFonts w:ascii="Roboto" w:eastAsia="Aptos" w:hAnsi="Roboto" w:cs="Arial"/>
          <w:sz w:val="28"/>
          <w:szCs w:val="28"/>
        </w:rPr>
      </w:pPr>
      <w:r w:rsidRPr="00D61101">
        <w:rPr>
          <w:rFonts w:ascii="Roboto" w:hAnsi="Roboto" w:cs="Arial"/>
          <w:sz w:val="24"/>
          <w:szCs w:val="24"/>
        </w:rPr>
        <w:t xml:space="preserve">Instrucțiuni </w:t>
      </w:r>
      <w:r w:rsidR="00091CFE">
        <w:rPr>
          <w:rFonts w:ascii="Roboto" w:hAnsi="Roboto" w:cs="Arial"/>
          <w:sz w:val="24"/>
          <w:szCs w:val="24"/>
        </w:rPr>
        <w:t xml:space="preserve">pentru </w:t>
      </w:r>
      <w:r w:rsidRPr="00D61101">
        <w:rPr>
          <w:rFonts w:ascii="Roboto" w:hAnsi="Roboto" w:cs="Arial"/>
          <w:sz w:val="24"/>
          <w:szCs w:val="24"/>
        </w:rPr>
        <w:t>fiecare coloană</w:t>
      </w:r>
      <w:r w:rsidR="006E0016" w:rsidRPr="00D61101">
        <w:rPr>
          <w:rFonts w:ascii="Roboto" w:hAnsi="Roboto" w:cs="Arial"/>
          <w:sz w:val="24"/>
          <w:szCs w:val="24"/>
        </w:rPr>
        <w:t xml:space="preserve"> </w:t>
      </w:r>
      <w:r w:rsidR="00091CFE">
        <w:rPr>
          <w:rFonts w:ascii="Roboto" w:hAnsi="Roboto" w:cs="Arial"/>
          <w:sz w:val="24"/>
          <w:szCs w:val="24"/>
        </w:rPr>
        <w:t xml:space="preserve">din </w:t>
      </w:r>
      <w:r w:rsidR="004E49F6" w:rsidRPr="00D61101">
        <w:rPr>
          <w:rFonts w:ascii="Roboto" w:hAnsi="Roboto" w:cs="Arial"/>
          <w:sz w:val="24"/>
          <w:szCs w:val="24"/>
        </w:rPr>
        <w:t>formularul</w:t>
      </w:r>
      <w:r w:rsidR="006E0016" w:rsidRPr="00D61101">
        <w:rPr>
          <w:rFonts w:ascii="Roboto" w:hAnsi="Roboto" w:cs="Arial"/>
          <w:sz w:val="24"/>
          <w:szCs w:val="24"/>
        </w:rPr>
        <w:t xml:space="preserve"> N01.02</w:t>
      </w:r>
      <w:r w:rsidRPr="00D61101">
        <w:rPr>
          <w:rFonts w:ascii="Roboto" w:hAnsi="Roboto" w:cs="Arial"/>
          <w:sz w:val="24"/>
          <w:szCs w:val="24"/>
        </w:rPr>
        <w:t>:</w:t>
      </w:r>
    </w:p>
    <w:tbl>
      <w:tblPr>
        <w:tblStyle w:val="TableGrid"/>
        <w:tblW w:w="0" w:type="auto"/>
        <w:tblLook w:val="04A0" w:firstRow="1" w:lastRow="0" w:firstColumn="1" w:lastColumn="0" w:noHBand="0" w:noVBand="1"/>
      </w:tblPr>
      <w:tblGrid>
        <w:gridCol w:w="1126"/>
        <w:gridCol w:w="9210"/>
      </w:tblGrid>
      <w:tr w:rsidR="001D5071" w:rsidRPr="00D61101" w14:paraId="51B7B59A" w14:textId="77777777" w:rsidTr="00C7002A">
        <w:tc>
          <w:tcPr>
            <w:tcW w:w="1126" w:type="dxa"/>
            <w:shd w:val="clear" w:color="auto" w:fill="D1D1D1"/>
          </w:tcPr>
          <w:p w14:paraId="56CD2F0C" w14:textId="77777777" w:rsidR="001D5071" w:rsidRPr="00D61101" w:rsidRDefault="001D5071" w:rsidP="001D5071">
            <w:pPr>
              <w:tabs>
                <w:tab w:val="left" w:pos="999"/>
              </w:tabs>
              <w:jc w:val="center"/>
              <w:rPr>
                <w:rFonts w:ascii="Roboto" w:eastAsia="Aptos" w:hAnsi="Roboto" w:cs="Arial"/>
                <w:b/>
                <w:bCs/>
                <w:lang w:val="ro-RO"/>
              </w:rPr>
            </w:pPr>
            <w:r w:rsidRPr="00D61101">
              <w:rPr>
                <w:rFonts w:ascii="Roboto" w:eastAsia="Aptos" w:hAnsi="Roboto" w:cs="Arial"/>
                <w:b/>
                <w:bCs/>
                <w:lang w:val="ro-RO"/>
              </w:rPr>
              <w:t>Coloane</w:t>
            </w:r>
          </w:p>
        </w:tc>
        <w:tc>
          <w:tcPr>
            <w:tcW w:w="9210" w:type="dxa"/>
            <w:shd w:val="clear" w:color="auto" w:fill="D1D1D1"/>
          </w:tcPr>
          <w:p w14:paraId="1892C5B7" w14:textId="77777777" w:rsidR="001D5071" w:rsidRPr="00D61101" w:rsidRDefault="001D5071" w:rsidP="001D5071">
            <w:pPr>
              <w:tabs>
                <w:tab w:val="left" w:pos="999"/>
              </w:tabs>
              <w:jc w:val="center"/>
              <w:rPr>
                <w:rFonts w:ascii="Roboto" w:eastAsia="Aptos" w:hAnsi="Roboto" w:cs="Arial"/>
                <w:b/>
                <w:bCs/>
                <w:lang w:val="ro-RO"/>
              </w:rPr>
            </w:pPr>
            <w:r w:rsidRPr="00D61101">
              <w:rPr>
                <w:rFonts w:ascii="Roboto" w:eastAsia="Aptos" w:hAnsi="Roboto" w:cs="Arial"/>
                <w:b/>
                <w:bCs/>
                <w:lang w:val="ro-RO"/>
              </w:rPr>
              <w:t>Referințe juridice și instrucțiuni</w:t>
            </w:r>
          </w:p>
        </w:tc>
      </w:tr>
      <w:tr w:rsidR="00C7002A" w:rsidRPr="00D61101" w14:paraId="6EA8E805" w14:textId="77777777" w:rsidTr="008F1C41">
        <w:tc>
          <w:tcPr>
            <w:tcW w:w="1126" w:type="dxa"/>
            <w:vAlign w:val="center"/>
          </w:tcPr>
          <w:p w14:paraId="0FBEB0A9" w14:textId="77777777" w:rsidR="00C7002A" w:rsidRPr="00D61101" w:rsidRDefault="00C7002A" w:rsidP="00C7002A">
            <w:pPr>
              <w:tabs>
                <w:tab w:val="left" w:pos="999"/>
              </w:tabs>
              <w:jc w:val="center"/>
              <w:rPr>
                <w:rFonts w:ascii="Roboto" w:eastAsia="Aptos" w:hAnsi="Roboto" w:cs="Arial"/>
                <w:sz w:val="20"/>
                <w:szCs w:val="20"/>
                <w:lang w:val="ro-RO"/>
              </w:rPr>
            </w:pPr>
            <w:r w:rsidRPr="00D61101">
              <w:rPr>
                <w:rFonts w:ascii="Roboto" w:eastAsia="Aptos" w:hAnsi="Roboto" w:cs="Arial"/>
                <w:lang w:val="ro-RO"/>
              </w:rPr>
              <w:t>0010</w:t>
            </w:r>
          </w:p>
        </w:tc>
        <w:tc>
          <w:tcPr>
            <w:tcW w:w="9210" w:type="dxa"/>
          </w:tcPr>
          <w:p w14:paraId="561CC00F" w14:textId="77777777" w:rsidR="00BA16A7" w:rsidRPr="00D61101" w:rsidRDefault="00BA16A7" w:rsidP="00527751">
            <w:pPr>
              <w:tabs>
                <w:tab w:val="left" w:pos="999"/>
              </w:tabs>
              <w:spacing w:line="278" w:lineRule="auto"/>
              <w:jc w:val="both"/>
              <w:rPr>
                <w:rFonts w:ascii="Roboto" w:eastAsia="Aptos" w:hAnsi="Roboto" w:cs="Arial"/>
                <w:b/>
                <w:bCs/>
              </w:rPr>
            </w:pPr>
            <w:r w:rsidRPr="00D61101">
              <w:rPr>
                <w:rFonts w:ascii="Roboto" w:eastAsia="Aptos" w:hAnsi="Roboto" w:cs="Arial"/>
                <w:b/>
                <w:bCs/>
              </w:rPr>
              <w:t>Categorie</w:t>
            </w:r>
          </w:p>
          <w:p w14:paraId="2B70D7A1" w14:textId="2CD6DA2B" w:rsidR="00527751" w:rsidRPr="00D61101" w:rsidRDefault="00527751" w:rsidP="00527751">
            <w:pPr>
              <w:tabs>
                <w:tab w:val="left" w:pos="999"/>
              </w:tabs>
              <w:spacing w:line="278" w:lineRule="auto"/>
              <w:jc w:val="both"/>
              <w:rPr>
                <w:rFonts w:ascii="Roboto" w:eastAsia="Aptos" w:hAnsi="Roboto" w:cs="Times New Roman"/>
                <w:lang w:val="ro-RO"/>
              </w:rPr>
            </w:pPr>
            <w:r w:rsidRPr="00D61101">
              <w:rPr>
                <w:rFonts w:ascii="Roboto" w:eastAsia="Aptos" w:hAnsi="Roboto" w:cs="Times New Roman"/>
                <w:lang w:val="ro-RO"/>
              </w:rPr>
              <w:t xml:space="preserve">Instituțiile de credit și entitățile precizează </w:t>
            </w:r>
            <w:r w:rsidR="003A3DD5" w:rsidRPr="00D61101">
              <w:rPr>
                <w:rFonts w:ascii="Roboto" w:eastAsia="Aptos" w:hAnsi="Roboto" w:cs="Times New Roman"/>
                <w:lang w:val="ro-RO"/>
              </w:rPr>
              <w:t>categoria de datorii, astfel cum este specificat de autoritatea de rezoluție în conformitate cu art. 212 alin. (2) din Legea nr. 232/2016, pentru care transmit notificarea.</w:t>
            </w:r>
          </w:p>
          <w:p w14:paraId="6B928298" w14:textId="44290A7B" w:rsidR="00C7002A" w:rsidRPr="00D61101" w:rsidRDefault="00527751" w:rsidP="00527751">
            <w:pPr>
              <w:tabs>
                <w:tab w:val="left" w:pos="999"/>
              </w:tabs>
              <w:jc w:val="both"/>
              <w:rPr>
                <w:rFonts w:ascii="Roboto" w:eastAsia="Aptos" w:hAnsi="Roboto" w:cs="Arial"/>
                <w:sz w:val="20"/>
                <w:szCs w:val="20"/>
                <w:lang w:val="ro-RO"/>
              </w:rPr>
            </w:pPr>
            <w:r w:rsidRPr="00D61101">
              <w:rPr>
                <w:rFonts w:ascii="Roboto" w:eastAsia="Aptos" w:hAnsi="Roboto" w:cs="Times New Roman"/>
                <w:lang w:val="ro-RO"/>
              </w:rPr>
              <w:t xml:space="preserve">O notificare întocmită prin utilizarea </w:t>
            </w:r>
            <w:r w:rsidR="004E49F6" w:rsidRPr="00D61101">
              <w:rPr>
                <w:rFonts w:ascii="Roboto" w:eastAsia="Aptos" w:hAnsi="Roboto" w:cs="Times New Roman"/>
                <w:lang w:val="ro-RO"/>
              </w:rPr>
              <w:t>formularului</w:t>
            </w:r>
            <w:r w:rsidRPr="00D61101">
              <w:rPr>
                <w:rFonts w:ascii="Roboto" w:eastAsia="Aptos" w:hAnsi="Roboto" w:cs="Times New Roman"/>
                <w:lang w:val="ro-RO"/>
              </w:rPr>
              <w:t xml:space="preserve"> N01.02 include una sau mai multe categorii de datorii, în funcție de necesitate.</w:t>
            </w:r>
          </w:p>
        </w:tc>
      </w:tr>
      <w:tr w:rsidR="00C7002A" w:rsidRPr="00D61101" w14:paraId="79E1E550" w14:textId="77777777" w:rsidTr="008F1C41">
        <w:tc>
          <w:tcPr>
            <w:tcW w:w="1126" w:type="dxa"/>
            <w:vAlign w:val="center"/>
          </w:tcPr>
          <w:p w14:paraId="60D9E9BF" w14:textId="77777777" w:rsidR="00C7002A" w:rsidRPr="00D61101" w:rsidRDefault="00C7002A" w:rsidP="00C7002A">
            <w:pPr>
              <w:tabs>
                <w:tab w:val="left" w:pos="999"/>
              </w:tabs>
              <w:jc w:val="center"/>
              <w:rPr>
                <w:rFonts w:ascii="Roboto" w:eastAsia="Aptos" w:hAnsi="Roboto" w:cs="Arial"/>
                <w:lang w:val="ro-RO"/>
              </w:rPr>
            </w:pPr>
            <w:r w:rsidRPr="00D61101">
              <w:rPr>
                <w:rFonts w:ascii="Roboto" w:eastAsia="Aptos" w:hAnsi="Roboto" w:cs="Arial"/>
                <w:lang w:val="ro-RO"/>
              </w:rPr>
              <w:t>0020</w:t>
            </w:r>
          </w:p>
        </w:tc>
        <w:tc>
          <w:tcPr>
            <w:tcW w:w="9210" w:type="dxa"/>
          </w:tcPr>
          <w:p w14:paraId="33C29F28" w14:textId="77777777" w:rsidR="00BA16A7" w:rsidRPr="00D61101" w:rsidRDefault="00BA16A7" w:rsidP="00527751">
            <w:pPr>
              <w:tabs>
                <w:tab w:val="left" w:pos="999"/>
              </w:tabs>
              <w:spacing w:line="278" w:lineRule="auto"/>
              <w:jc w:val="both"/>
              <w:rPr>
                <w:rFonts w:ascii="Roboto" w:eastAsia="Aptos" w:hAnsi="Roboto" w:cs="Arial"/>
                <w:b/>
                <w:bCs/>
              </w:rPr>
            </w:pPr>
            <w:r w:rsidRPr="00D61101">
              <w:rPr>
                <w:rFonts w:ascii="Roboto" w:eastAsia="Aptos" w:hAnsi="Roboto" w:cs="Arial"/>
                <w:b/>
                <w:bCs/>
              </w:rPr>
              <w:t>Valoarea totală a datoriilor în moneda națională din categoria în cauză</w:t>
            </w:r>
          </w:p>
          <w:p w14:paraId="1A3E749D" w14:textId="2C9A3A7D" w:rsidR="00527751" w:rsidRPr="00D61101" w:rsidRDefault="00527751" w:rsidP="00527751">
            <w:pPr>
              <w:tabs>
                <w:tab w:val="left" w:pos="999"/>
              </w:tabs>
              <w:spacing w:line="278" w:lineRule="auto"/>
              <w:jc w:val="both"/>
              <w:rPr>
                <w:rFonts w:ascii="Roboto" w:eastAsia="Aptos" w:hAnsi="Roboto" w:cs="Arial"/>
              </w:rPr>
            </w:pPr>
            <w:r w:rsidRPr="00D61101">
              <w:rPr>
                <w:rFonts w:ascii="Roboto" w:eastAsia="Aptos" w:hAnsi="Roboto" w:cs="Arial"/>
              </w:rPr>
              <w:t xml:space="preserve">Instituțiile de credit și entitățile precizează cuantumul total estimat al datoriilor pentru fiecare dintre categoriile notificate indicate în coloana 0010. </w:t>
            </w:r>
          </w:p>
          <w:p w14:paraId="690C7C55" w14:textId="0B9DAF75" w:rsidR="00527751" w:rsidRPr="00D61101" w:rsidRDefault="00527751" w:rsidP="00527751">
            <w:pPr>
              <w:tabs>
                <w:tab w:val="left" w:pos="999"/>
              </w:tabs>
              <w:spacing w:line="278" w:lineRule="auto"/>
              <w:jc w:val="both"/>
              <w:rPr>
                <w:rFonts w:ascii="Roboto" w:eastAsia="Aptos" w:hAnsi="Roboto" w:cs="Arial"/>
              </w:rPr>
            </w:pPr>
            <w:r w:rsidRPr="00D61101">
              <w:rPr>
                <w:rFonts w:ascii="Roboto" w:eastAsia="Aptos" w:hAnsi="Roboto" w:cs="Arial"/>
              </w:rPr>
              <w:t xml:space="preserve">Cuantumul reprezintă valoarea maximă estimată a datoriilor din categoria respectivă, preconizată a fi atinsă într-o perioadă de 6 luni de la data notificării. </w:t>
            </w:r>
          </w:p>
          <w:p w14:paraId="1F0AA5CB" w14:textId="77777777" w:rsidR="00527751" w:rsidRPr="00D61101" w:rsidRDefault="00527751" w:rsidP="00527751">
            <w:pPr>
              <w:tabs>
                <w:tab w:val="left" w:pos="999"/>
              </w:tabs>
              <w:spacing w:line="278" w:lineRule="auto"/>
              <w:jc w:val="both"/>
              <w:rPr>
                <w:rFonts w:ascii="Roboto" w:eastAsia="Aptos" w:hAnsi="Roboto" w:cs="Arial"/>
              </w:rPr>
            </w:pPr>
            <w:r w:rsidRPr="00D61101">
              <w:rPr>
                <w:rFonts w:ascii="Roboto" w:eastAsia="Aptos" w:hAnsi="Roboto" w:cs="Arial"/>
              </w:rPr>
              <w:t xml:space="preserve">Cuantumul se exprimă în moneda națională. </w:t>
            </w:r>
          </w:p>
          <w:p w14:paraId="22BE4ECD" w14:textId="2C66F132" w:rsidR="00C7002A" w:rsidRPr="00D61101" w:rsidRDefault="00527751" w:rsidP="00527751">
            <w:pPr>
              <w:tabs>
                <w:tab w:val="left" w:pos="999"/>
              </w:tabs>
              <w:jc w:val="both"/>
              <w:rPr>
                <w:rFonts w:ascii="Roboto" w:eastAsia="Aptos" w:hAnsi="Roboto" w:cs="Arial"/>
                <w:lang w:val="ro-RO"/>
              </w:rPr>
            </w:pPr>
            <w:r w:rsidRPr="00D61101">
              <w:rPr>
                <w:rFonts w:ascii="Roboto" w:eastAsia="Aptos" w:hAnsi="Roboto" w:cs="Arial"/>
              </w:rPr>
              <w:t>În cazul în care, în perioada de 6 luni de la notificare, instituția de credit sau entitatea constată o majorare de peste 10 % a valorii datoriilor din categoria în cauză față de cuantum</w:t>
            </w:r>
            <w:r w:rsidR="00485583" w:rsidRPr="00D61101">
              <w:rPr>
                <w:rFonts w:ascii="Roboto" w:eastAsia="Aptos" w:hAnsi="Roboto" w:cs="Arial"/>
              </w:rPr>
              <w:t>ul</w:t>
            </w:r>
            <w:r w:rsidRPr="00D61101">
              <w:rPr>
                <w:rFonts w:ascii="Roboto" w:eastAsia="Aptos" w:hAnsi="Roboto" w:cs="Arial"/>
              </w:rPr>
              <w:t xml:space="preserve"> notificat, aceasta transmite </w:t>
            </w:r>
            <w:r w:rsidR="00485583" w:rsidRPr="00D61101">
              <w:rPr>
                <w:rFonts w:ascii="Roboto" w:eastAsia="Aptos" w:hAnsi="Roboto" w:cs="Arial"/>
              </w:rPr>
              <w:t>autorității</w:t>
            </w:r>
            <w:r w:rsidRPr="00D61101">
              <w:rPr>
                <w:rFonts w:ascii="Roboto" w:eastAsia="Aptos" w:hAnsi="Roboto" w:cs="Arial"/>
              </w:rPr>
              <w:t xml:space="preserve"> de rezoluție o notificare actualizată.</w:t>
            </w:r>
          </w:p>
        </w:tc>
      </w:tr>
      <w:tr w:rsidR="00C7002A" w:rsidRPr="00D61101" w14:paraId="071EB309" w14:textId="77777777" w:rsidTr="008F1C41">
        <w:tc>
          <w:tcPr>
            <w:tcW w:w="1126" w:type="dxa"/>
            <w:vAlign w:val="center"/>
          </w:tcPr>
          <w:p w14:paraId="6A271BE8" w14:textId="77777777" w:rsidR="00C7002A" w:rsidRPr="00D61101" w:rsidRDefault="00C7002A" w:rsidP="00C7002A">
            <w:pPr>
              <w:tabs>
                <w:tab w:val="left" w:pos="999"/>
              </w:tabs>
              <w:jc w:val="center"/>
              <w:rPr>
                <w:rFonts w:ascii="Roboto" w:eastAsia="Aptos" w:hAnsi="Roboto" w:cs="Arial"/>
                <w:lang w:val="ro-RO"/>
              </w:rPr>
            </w:pPr>
            <w:r w:rsidRPr="00D61101">
              <w:rPr>
                <w:rFonts w:ascii="Roboto" w:eastAsia="Aptos" w:hAnsi="Roboto" w:cs="Arial"/>
                <w:lang w:val="ro-RO"/>
              </w:rPr>
              <w:t>0030</w:t>
            </w:r>
          </w:p>
        </w:tc>
        <w:tc>
          <w:tcPr>
            <w:tcW w:w="9210" w:type="dxa"/>
          </w:tcPr>
          <w:p w14:paraId="30935E50" w14:textId="77777777" w:rsidR="00BA16A7" w:rsidRPr="00D61101" w:rsidRDefault="00BA16A7" w:rsidP="00CE04FA">
            <w:pPr>
              <w:tabs>
                <w:tab w:val="left" w:pos="999"/>
              </w:tabs>
              <w:spacing w:line="278" w:lineRule="auto"/>
              <w:jc w:val="both"/>
              <w:rPr>
                <w:rFonts w:ascii="Roboto" w:eastAsia="Aptos" w:hAnsi="Roboto" w:cs="Arial"/>
                <w:b/>
                <w:bCs/>
              </w:rPr>
            </w:pPr>
            <w:r w:rsidRPr="00D61101">
              <w:rPr>
                <w:rFonts w:ascii="Roboto" w:eastAsia="Aptos" w:hAnsi="Roboto" w:cs="Arial"/>
                <w:b/>
                <w:bCs/>
              </w:rPr>
              <w:t>Motive pentru respectarea categoriilor/condițiilor</w:t>
            </w:r>
          </w:p>
          <w:p w14:paraId="296AB450" w14:textId="028B2EE9" w:rsidR="00C7002A" w:rsidRPr="00D61101" w:rsidRDefault="00C7002A" w:rsidP="00CE04FA">
            <w:pPr>
              <w:tabs>
                <w:tab w:val="left" w:pos="999"/>
              </w:tabs>
              <w:spacing w:line="278" w:lineRule="auto"/>
              <w:jc w:val="both"/>
              <w:rPr>
                <w:rFonts w:ascii="Roboto" w:eastAsia="Aptos" w:hAnsi="Roboto" w:cs="Arial"/>
              </w:rPr>
            </w:pPr>
            <w:r w:rsidRPr="00D61101">
              <w:rPr>
                <w:rFonts w:ascii="Roboto" w:eastAsia="Aptos" w:hAnsi="Roboto" w:cs="Arial"/>
              </w:rPr>
              <w:t xml:space="preserve">Instituțiile de credit și entitățile explică de ce a fost notificată categoria de datorii. </w:t>
            </w:r>
          </w:p>
          <w:p w14:paraId="0BA6552F" w14:textId="1AAE400B" w:rsidR="00C7002A" w:rsidRPr="00D61101" w:rsidRDefault="00C7002A" w:rsidP="00CE04FA">
            <w:pPr>
              <w:tabs>
                <w:tab w:val="left" w:pos="999"/>
              </w:tabs>
              <w:jc w:val="both"/>
              <w:rPr>
                <w:rFonts w:ascii="Roboto" w:eastAsia="Aptos" w:hAnsi="Roboto" w:cs="Arial"/>
                <w:lang w:val="ro-RO"/>
              </w:rPr>
            </w:pPr>
            <w:r w:rsidRPr="00D61101">
              <w:rPr>
                <w:rFonts w:ascii="Roboto" w:eastAsia="Aptos" w:hAnsi="Roboto" w:cs="Arial"/>
              </w:rPr>
              <w:t>Această justificare va constitui baza pe care autoritate</w:t>
            </w:r>
            <w:r w:rsidR="00172EAC" w:rsidRPr="00D61101">
              <w:rPr>
                <w:rFonts w:ascii="Roboto" w:eastAsia="Aptos" w:hAnsi="Roboto" w:cs="Arial"/>
              </w:rPr>
              <w:t>a</w:t>
            </w:r>
            <w:r w:rsidRPr="00D61101">
              <w:rPr>
                <w:rFonts w:ascii="Roboto" w:eastAsia="Aptos" w:hAnsi="Roboto" w:cs="Arial"/>
              </w:rPr>
              <w:t xml:space="preserve"> de rezoluție va evalua notificarea imposibilității recunoașterii.</w:t>
            </w:r>
          </w:p>
        </w:tc>
      </w:tr>
      <w:tr w:rsidR="00C7002A" w:rsidRPr="00D61101" w14:paraId="6E0107BF" w14:textId="77777777" w:rsidTr="008F1C41">
        <w:tc>
          <w:tcPr>
            <w:tcW w:w="1126" w:type="dxa"/>
            <w:vAlign w:val="center"/>
          </w:tcPr>
          <w:p w14:paraId="3FC71445" w14:textId="77777777" w:rsidR="00C7002A" w:rsidRPr="00D61101" w:rsidRDefault="00C7002A" w:rsidP="00C7002A">
            <w:pPr>
              <w:tabs>
                <w:tab w:val="left" w:pos="999"/>
              </w:tabs>
              <w:jc w:val="center"/>
              <w:rPr>
                <w:rFonts w:ascii="Roboto" w:eastAsia="Aptos" w:hAnsi="Roboto" w:cs="Arial"/>
                <w:lang w:val="ro-RO"/>
              </w:rPr>
            </w:pPr>
            <w:r w:rsidRPr="00D61101">
              <w:rPr>
                <w:rFonts w:ascii="Roboto" w:eastAsia="Aptos" w:hAnsi="Roboto" w:cs="Arial"/>
                <w:lang w:val="ro-RO"/>
              </w:rPr>
              <w:t>0040</w:t>
            </w:r>
          </w:p>
        </w:tc>
        <w:tc>
          <w:tcPr>
            <w:tcW w:w="9210" w:type="dxa"/>
          </w:tcPr>
          <w:p w14:paraId="6A5CB407" w14:textId="77777777" w:rsidR="00BA16A7" w:rsidRPr="00D61101" w:rsidRDefault="00BA16A7" w:rsidP="00CE04FA">
            <w:pPr>
              <w:tabs>
                <w:tab w:val="left" w:pos="999"/>
              </w:tabs>
              <w:jc w:val="both"/>
              <w:rPr>
                <w:rFonts w:ascii="Roboto" w:eastAsia="Aptos" w:hAnsi="Roboto" w:cs="Arial"/>
                <w:b/>
                <w:bCs/>
              </w:rPr>
            </w:pPr>
            <w:r w:rsidRPr="00D61101">
              <w:rPr>
                <w:rFonts w:ascii="Roboto" w:eastAsia="Aptos" w:hAnsi="Roboto" w:cs="Arial"/>
                <w:b/>
                <w:bCs/>
              </w:rPr>
              <w:t>Rangul în caz de insolvabilitate</w:t>
            </w:r>
          </w:p>
          <w:p w14:paraId="5D24F612" w14:textId="5EEC547F" w:rsidR="00C7002A" w:rsidRPr="00D61101" w:rsidRDefault="00F52EA7" w:rsidP="00CE04FA">
            <w:pPr>
              <w:tabs>
                <w:tab w:val="left" w:pos="999"/>
              </w:tabs>
              <w:jc w:val="both"/>
              <w:rPr>
                <w:rFonts w:ascii="Roboto" w:eastAsia="Aptos" w:hAnsi="Roboto" w:cs="Arial"/>
                <w:lang w:val="ro-RO"/>
              </w:rPr>
            </w:pPr>
            <w:r w:rsidRPr="00D61101">
              <w:rPr>
                <w:rFonts w:ascii="Roboto" w:eastAsia="Aptos" w:hAnsi="Roboto" w:cs="Arial"/>
              </w:rPr>
              <w:t>Instituțiile de credit și entitățile transmit notificarea, dup</w:t>
            </w:r>
            <w:r w:rsidRPr="00D61101">
              <w:rPr>
                <w:rFonts w:ascii="Roboto" w:eastAsia="Aptos" w:hAnsi="Roboto" w:cs="Arial"/>
                <w:lang w:val="ro-RO"/>
              </w:rPr>
              <w:t xml:space="preserve">ă ce </w:t>
            </w:r>
            <w:r w:rsidRPr="00D61101">
              <w:rPr>
                <w:rFonts w:ascii="Roboto" w:eastAsia="Aptos" w:hAnsi="Roboto" w:cs="Arial"/>
              </w:rPr>
              <w:t xml:space="preserve">completează valorile corespunzătoare rangului datoriilor din fiecare categorie din coloana 0010 pe o scară de la 1 la </w:t>
            </w:r>
            <w:r w:rsidR="009939B4" w:rsidRPr="00D61101">
              <w:rPr>
                <w:rFonts w:ascii="Roboto" w:eastAsia="Aptos" w:hAnsi="Roboto" w:cs="Arial"/>
              </w:rPr>
              <w:t>13</w:t>
            </w:r>
            <w:r w:rsidRPr="00D61101">
              <w:rPr>
                <w:rFonts w:ascii="Roboto" w:eastAsia="Aptos" w:hAnsi="Roboto" w:cs="Arial"/>
              </w:rPr>
              <w:t xml:space="preserve">, 1 fiind categoria cea mai subordonată și </w:t>
            </w:r>
            <w:r w:rsidR="009939B4" w:rsidRPr="00D61101">
              <w:rPr>
                <w:rFonts w:ascii="Roboto" w:eastAsia="Aptos" w:hAnsi="Roboto" w:cs="Arial"/>
              </w:rPr>
              <w:t xml:space="preserve">13 </w:t>
            </w:r>
            <w:r w:rsidRPr="00D61101">
              <w:rPr>
                <w:rFonts w:ascii="Roboto" w:eastAsia="Aptos" w:hAnsi="Roboto" w:cs="Arial"/>
              </w:rPr>
              <w:t xml:space="preserve">categoria cu cel mai înalt rang, astfel cum </w:t>
            </w:r>
            <w:r w:rsidR="00527751" w:rsidRPr="00D61101">
              <w:rPr>
                <w:rFonts w:ascii="Roboto" w:eastAsia="Aptos" w:hAnsi="Roboto" w:cs="Arial"/>
              </w:rPr>
              <w:t>sunt prevăzute</w:t>
            </w:r>
            <w:r w:rsidRPr="00D61101">
              <w:rPr>
                <w:rFonts w:ascii="Roboto" w:eastAsia="Aptos" w:hAnsi="Roboto" w:cs="Arial"/>
              </w:rPr>
              <w:t xml:space="preserve"> în Legea nr.149/2012.</w:t>
            </w:r>
          </w:p>
        </w:tc>
      </w:tr>
      <w:tr w:rsidR="00C7002A" w:rsidRPr="00D61101" w14:paraId="64D74B51" w14:textId="77777777" w:rsidTr="008F1C41">
        <w:tc>
          <w:tcPr>
            <w:tcW w:w="1126" w:type="dxa"/>
            <w:vAlign w:val="center"/>
          </w:tcPr>
          <w:p w14:paraId="38932A37" w14:textId="77777777" w:rsidR="00C7002A" w:rsidRPr="00D61101" w:rsidRDefault="00C7002A" w:rsidP="00C7002A">
            <w:pPr>
              <w:tabs>
                <w:tab w:val="left" w:pos="999"/>
              </w:tabs>
              <w:jc w:val="center"/>
              <w:rPr>
                <w:rFonts w:ascii="Roboto" w:eastAsia="Aptos" w:hAnsi="Roboto" w:cs="Arial"/>
                <w:lang w:val="ro-RO"/>
              </w:rPr>
            </w:pPr>
            <w:r w:rsidRPr="00D61101">
              <w:rPr>
                <w:rFonts w:ascii="Roboto" w:eastAsia="Aptos" w:hAnsi="Roboto" w:cs="Arial"/>
                <w:lang w:val="ro-RO"/>
              </w:rPr>
              <w:t>0050</w:t>
            </w:r>
          </w:p>
        </w:tc>
        <w:tc>
          <w:tcPr>
            <w:tcW w:w="9210" w:type="dxa"/>
          </w:tcPr>
          <w:p w14:paraId="7B5375DB" w14:textId="77777777" w:rsidR="00BA16A7" w:rsidRPr="00D61101" w:rsidRDefault="00BA16A7" w:rsidP="00CE04FA">
            <w:pPr>
              <w:tabs>
                <w:tab w:val="left" w:pos="999"/>
              </w:tabs>
              <w:jc w:val="both"/>
              <w:rPr>
                <w:rFonts w:ascii="Roboto" w:eastAsia="Aptos" w:hAnsi="Roboto" w:cs="Arial"/>
                <w:b/>
                <w:bCs/>
              </w:rPr>
            </w:pPr>
            <w:r w:rsidRPr="00D61101">
              <w:rPr>
                <w:rFonts w:ascii="Roboto" w:eastAsia="Aptos" w:hAnsi="Roboto" w:cs="Arial"/>
                <w:b/>
                <w:bCs/>
              </w:rPr>
              <w:t>Numărul de datorii subiacente</w:t>
            </w:r>
          </w:p>
          <w:p w14:paraId="7A2126B8" w14:textId="0FB3AF29" w:rsidR="00C7002A" w:rsidRPr="00D61101" w:rsidRDefault="00C7002A" w:rsidP="00CE04FA">
            <w:pPr>
              <w:tabs>
                <w:tab w:val="left" w:pos="999"/>
              </w:tabs>
              <w:jc w:val="both"/>
              <w:rPr>
                <w:rFonts w:ascii="Roboto" w:eastAsia="Aptos" w:hAnsi="Roboto" w:cs="Arial"/>
                <w:lang w:val="ro-RO"/>
              </w:rPr>
            </w:pPr>
            <w:r w:rsidRPr="00D61101">
              <w:rPr>
                <w:rFonts w:ascii="Roboto" w:eastAsia="Aptos" w:hAnsi="Roboto" w:cs="Arial"/>
              </w:rPr>
              <w:t>Instituțiile</w:t>
            </w:r>
            <w:r w:rsidR="00F52EA7" w:rsidRPr="00D61101">
              <w:rPr>
                <w:rFonts w:ascii="Roboto" w:eastAsia="Aptos" w:hAnsi="Roboto" w:cs="Arial"/>
              </w:rPr>
              <w:t xml:space="preserve"> de credit</w:t>
            </w:r>
            <w:r w:rsidRPr="00D61101">
              <w:rPr>
                <w:rFonts w:ascii="Roboto" w:eastAsia="Aptos" w:hAnsi="Roboto" w:cs="Arial"/>
              </w:rPr>
              <w:t xml:space="preserve"> și entitățile indică numărul maxim estimat de contracte/instrumente pe care preconizează că le vor deține în cadrul categoriei respective de datorii într-o perioadă de 6 luni de la data notificării.</w:t>
            </w:r>
          </w:p>
        </w:tc>
      </w:tr>
    </w:tbl>
    <w:p w14:paraId="03F27840" w14:textId="77777777" w:rsidR="00A405BA" w:rsidRPr="00D61101" w:rsidRDefault="00A405BA" w:rsidP="00E93026">
      <w:pPr>
        <w:tabs>
          <w:tab w:val="left" w:pos="999"/>
        </w:tabs>
        <w:spacing w:after="0" w:line="240" w:lineRule="auto"/>
        <w:jc w:val="both"/>
        <w:rPr>
          <w:rFonts w:ascii="Roboto" w:eastAsia="Aptos" w:hAnsi="Roboto" w:cs="Arial"/>
          <w:sz w:val="24"/>
          <w:szCs w:val="24"/>
        </w:rPr>
      </w:pPr>
    </w:p>
    <w:p w14:paraId="63090727" w14:textId="3C807A5B" w:rsidR="00F52EA7" w:rsidRPr="00D61101" w:rsidRDefault="00F52EA7" w:rsidP="00A907AD">
      <w:pPr>
        <w:pStyle w:val="ListParagraph"/>
        <w:numPr>
          <w:ilvl w:val="0"/>
          <w:numId w:val="16"/>
        </w:numPr>
        <w:tabs>
          <w:tab w:val="left" w:pos="993"/>
        </w:tabs>
        <w:ind w:left="0" w:firstLine="567"/>
        <w:jc w:val="both"/>
        <w:rPr>
          <w:rFonts w:ascii="Roboto" w:hAnsi="Roboto" w:cs="Arial"/>
          <w:sz w:val="24"/>
          <w:szCs w:val="24"/>
        </w:rPr>
      </w:pPr>
      <w:r w:rsidRPr="00D61101">
        <w:rPr>
          <w:rFonts w:ascii="Roboto" w:hAnsi="Roboto" w:cs="Arial"/>
          <w:sz w:val="24"/>
          <w:szCs w:val="24"/>
        </w:rPr>
        <w:t xml:space="preserve">Instituțiile de credit sau entitățile completează </w:t>
      </w:r>
      <w:r w:rsidR="004E49F6" w:rsidRPr="00D61101">
        <w:rPr>
          <w:rFonts w:ascii="Roboto" w:hAnsi="Roboto" w:cs="Arial"/>
          <w:sz w:val="24"/>
          <w:szCs w:val="24"/>
        </w:rPr>
        <w:t>formularul</w:t>
      </w:r>
      <w:r w:rsidRPr="00D61101">
        <w:rPr>
          <w:rFonts w:ascii="Roboto" w:hAnsi="Roboto" w:cs="Arial"/>
          <w:sz w:val="24"/>
          <w:szCs w:val="24"/>
        </w:rPr>
        <w:t xml:space="preserve"> N02.00</w:t>
      </w:r>
      <w:r w:rsidR="00673508" w:rsidRPr="00D61101">
        <w:rPr>
          <w:rFonts w:ascii="Roboto" w:hAnsi="Roboto" w:cs="Arial"/>
          <w:sz w:val="24"/>
          <w:szCs w:val="24"/>
        </w:rPr>
        <w:t xml:space="preserve"> </w:t>
      </w:r>
      <w:r w:rsidR="00673508" w:rsidRPr="00D61101">
        <w:rPr>
          <w:rFonts w:ascii="Roboto" w:hAnsi="Roboto" w:cs="Arial"/>
          <w:i/>
          <w:iCs/>
          <w:sz w:val="24"/>
          <w:szCs w:val="24"/>
        </w:rPr>
        <w:t>„</w:t>
      </w:r>
      <w:r w:rsidR="00673508" w:rsidRPr="00D61101">
        <w:rPr>
          <w:rFonts w:ascii="Roboto" w:eastAsia="Aptos" w:hAnsi="Roboto" w:cs="Arial"/>
          <w:i/>
          <w:iCs/>
          <w:sz w:val="24"/>
          <w:szCs w:val="24"/>
        </w:rPr>
        <w:t>Categoriile de datorii în caz de insolvabilitate”</w:t>
      </w:r>
      <w:r w:rsidRPr="00D61101">
        <w:rPr>
          <w:rFonts w:ascii="Roboto" w:hAnsi="Roboto" w:cs="Arial"/>
          <w:sz w:val="24"/>
          <w:szCs w:val="24"/>
        </w:rPr>
        <w:t xml:space="preserve"> cu referire la ultimul trimestru pentru care sunt disponibile date, cu excepția valorilor din coloana 0070.</w:t>
      </w:r>
    </w:p>
    <w:p w14:paraId="1CCCCD93" w14:textId="77777777" w:rsidR="00A11FA8" w:rsidRPr="00D61101" w:rsidRDefault="00A11FA8" w:rsidP="00A31322">
      <w:pPr>
        <w:pStyle w:val="ListParagraph"/>
        <w:tabs>
          <w:tab w:val="left" w:pos="993"/>
        </w:tabs>
        <w:ind w:left="0" w:firstLine="567"/>
        <w:jc w:val="both"/>
        <w:rPr>
          <w:rFonts w:ascii="Roboto" w:hAnsi="Roboto" w:cs="Arial"/>
          <w:sz w:val="24"/>
          <w:szCs w:val="24"/>
        </w:rPr>
      </w:pPr>
    </w:p>
    <w:p w14:paraId="540E20CC" w14:textId="0F574FA9" w:rsidR="00A11FA8" w:rsidRPr="00D61101" w:rsidRDefault="008606D7" w:rsidP="00A907AD">
      <w:pPr>
        <w:pStyle w:val="ListParagraph"/>
        <w:numPr>
          <w:ilvl w:val="0"/>
          <w:numId w:val="16"/>
        </w:numPr>
        <w:tabs>
          <w:tab w:val="left" w:pos="993"/>
        </w:tabs>
        <w:ind w:left="0" w:firstLine="567"/>
        <w:jc w:val="both"/>
        <w:rPr>
          <w:rFonts w:ascii="Roboto" w:hAnsi="Roboto" w:cs="Arial"/>
          <w:sz w:val="24"/>
          <w:szCs w:val="24"/>
        </w:rPr>
      </w:pPr>
      <w:r w:rsidRPr="00D61101">
        <w:rPr>
          <w:rFonts w:ascii="Roboto" w:hAnsi="Roboto" w:cs="Arial"/>
          <w:sz w:val="24"/>
          <w:szCs w:val="24"/>
        </w:rPr>
        <w:lastRenderedPageBreak/>
        <w:t>În sensul pct.</w:t>
      </w:r>
      <w:r w:rsidR="00B31E90" w:rsidRPr="00D61101">
        <w:rPr>
          <w:rFonts w:ascii="Roboto" w:hAnsi="Roboto" w:cs="Arial"/>
          <w:sz w:val="24"/>
          <w:szCs w:val="24"/>
        </w:rPr>
        <w:t xml:space="preserve"> </w:t>
      </w:r>
      <w:r w:rsidR="00A00055" w:rsidRPr="00D61101">
        <w:rPr>
          <w:rFonts w:ascii="Roboto" w:hAnsi="Roboto" w:cs="Arial"/>
          <w:sz w:val="24"/>
          <w:szCs w:val="24"/>
        </w:rPr>
        <w:t>15</w:t>
      </w:r>
      <w:r w:rsidRPr="00D61101">
        <w:rPr>
          <w:rFonts w:ascii="Roboto" w:hAnsi="Roboto" w:cs="Arial"/>
          <w:sz w:val="24"/>
          <w:szCs w:val="24"/>
        </w:rPr>
        <w:t xml:space="preserve">, </w:t>
      </w:r>
      <w:r w:rsidR="00677547" w:rsidRPr="00D61101">
        <w:rPr>
          <w:rFonts w:ascii="Roboto" w:hAnsi="Roboto" w:cs="Arial"/>
          <w:sz w:val="24"/>
          <w:szCs w:val="24"/>
        </w:rPr>
        <w:t xml:space="preserve">pentru completarea </w:t>
      </w:r>
      <w:r w:rsidR="004E49F6" w:rsidRPr="00D61101">
        <w:rPr>
          <w:rFonts w:ascii="Roboto" w:hAnsi="Roboto" w:cs="Arial"/>
          <w:sz w:val="24"/>
          <w:szCs w:val="24"/>
        </w:rPr>
        <w:t>formularului</w:t>
      </w:r>
      <w:r w:rsidR="00677547" w:rsidRPr="00D61101">
        <w:rPr>
          <w:rFonts w:ascii="Roboto" w:hAnsi="Roboto" w:cs="Arial"/>
          <w:sz w:val="24"/>
          <w:szCs w:val="24"/>
        </w:rPr>
        <w:t xml:space="preserve"> N02.00 se </w:t>
      </w:r>
      <w:r w:rsidRPr="00D61101">
        <w:rPr>
          <w:rFonts w:ascii="Roboto" w:hAnsi="Roboto" w:cs="Arial"/>
          <w:sz w:val="24"/>
          <w:szCs w:val="24"/>
        </w:rPr>
        <w:t>utiliz</w:t>
      </w:r>
      <w:r w:rsidR="00677547" w:rsidRPr="00D61101">
        <w:rPr>
          <w:rFonts w:ascii="Roboto" w:hAnsi="Roboto" w:cs="Arial"/>
          <w:sz w:val="24"/>
          <w:szCs w:val="24"/>
        </w:rPr>
        <w:t xml:space="preserve">ează </w:t>
      </w:r>
      <w:r w:rsidR="00DE3017" w:rsidRPr="00D61101">
        <w:rPr>
          <w:rFonts w:ascii="Roboto" w:hAnsi="Roboto" w:cs="Arial"/>
          <w:sz w:val="24"/>
          <w:szCs w:val="24"/>
        </w:rPr>
        <w:t xml:space="preserve">informațiile </w:t>
      </w:r>
      <w:r w:rsidRPr="00D61101">
        <w:rPr>
          <w:rFonts w:ascii="Roboto" w:hAnsi="Roboto" w:cs="Arial"/>
          <w:sz w:val="24"/>
          <w:szCs w:val="24"/>
        </w:rPr>
        <w:t>aferente</w:t>
      </w:r>
      <w:r w:rsidR="00677547" w:rsidRPr="00D61101">
        <w:rPr>
          <w:rFonts w:ascii="Roboto" w:hAnsi="Roboto" w:cs="Arial"/>
          <w:sz w:val="24"/>
          <w:szCs w:val="24"/>
        </w:rPr>
        <w:t xml:space="preserve"> ultimului trimestru pentru care sunt</w:t>
      </w:r>
      <w:r w:rsidRPr="00D61101">
        <w:rPr>
          <w:rFonts w:ascii="Roboto" w:hAnsi="Roboto" w:cs="Arial"/>
          <w:sz w:val="24"/>
          <w:szCs w:val="24"/>
        </w:rPr>
        <w:t xml:space="preserve"> </w:t>
      </w:r>
      <w:r w:rsidR="00A11FA8" w:rsidRPr="00D61101">
        <w:rPr>
          <w:rFonts w:ascii="Roboto" w:hAnsi="Roboto" w:cs="Arial"/>
          <w:sz w:val="24"/>
          <w:szCs w:val="24"/>
        </w:rPr>
        <w:t>disponibile</w:t>
      </w:r>
      <w:r w:rsidR="00DE3017" w:rsidRPr="00D61101">
        <w:rPr>
          <w:rFonts w:ascii="Roboto" w:hAnsi="Roboto" w:cs="Arial"/>
          <w:sz w:val="24"/>
          <w:szCs w:val="24"/>
        </w:rPr>
        <w:t xml:space="preserve"> date</w:t>
      </w:r>
      <w:r w:rsidR="00677547" w:rsidRPr="00D61101">
        <w:rPr>
          <w:rFonts w:ascii="Roboto" w:hAnsi="Roboto" w:cs="Arial"/>
          <w:sz w:val="24"/>
          <w:szCs w:val="24"/>
        </w:rPr>
        <w:t>,</w:t>
      </w:r>
      <w:r w:rsidR="00A11FA8" w:rsidRPr="00D61101">
        <w:rPr>
          <w:rFonts w:ascii="Roboto" w:hAnsi="Roboto" w:cs="Arial"/>
          <w:sz w:val="24"/>
          <w:szCs w:val="24"/>
        </w:rPr>
        <w:t xml:space="preserve"> </w:t>
      </w:r>
      <w:r w:rsidR="00677547" w:rsidRPr="00D61101">
        <w:rPr>
          <w:rFonts w:ascii="Roboto" w:hAnsi="Roboto" w:cs="Arial"/>
          <w:sz w:val="24"/>
          <w:szCs w:val="24"/>
        </w:rPr>
        <w:t xml:space="preserve">în conformitate </w:t>
      </w:r>
      <w:r w:rsidR="00527751" w:rsidRPr="00D61101">
        <w:rPr>
          <w:rFonts w:ascii="Roboto" w:hAnsi="Roboto" w:cs="Arial"/>
          <w:sz w:val="24"/>
          <w:szCs w:val="24"/>
        </w:rPr>
        <w:t>cu calendarul de raportare trimestrială</w:t>
      </w:r>
      <w:r w:rsidR="00A11FA8" w:rsidRPr="00D61101">
        <w:rPr>
          <w:rFonts w:ascii="Roboto" w:hAnsi="Roboto" w:cs="Arial"/>
          <w:sz w:val="24"/>
          <w:szCs w:val="24"/>
        </w:rPr>
        <w:t>: 12 mai (pentru data de referință 31 martie), 11 august (pentru data de referință 30 iunie), 11 noiembrie (pentru data de referință 30 septembrie) și 11 februarie (pentru data de referință 31 decembrie).</w:t>
      </w:r>
    </w:p>
    <w:p w14:paraId="708E620B" w14:textId="77777777" w:rsidR="00F52EA7" w:rsidRPr="00D61101" w:rsidRDefault="00F52EA7" w:rsidP="00A31322">
      <w:pPr>
        <w:pStyle w:val="ListParagraph"/>
        <w:tabs>
          <w:tab w:val="left" w:pos="993"/>
        </w:tabs>
        <w:ind w:left="0" w:firstLine="567"/>
        <w:jc w:val="both"/>
        <w:rPr>
          <w:rFonts w:ascii="Roboto" w:hAnsi="Roboto" w:cs="Arial"/>
          <w:sz w:val="24"/>
          <w:szCs w:val="24"/>
        </w:rPr>
      </w:pPr>
    </w:p>
    <w:p w14:paraId="14403216" w14:textId="28E44B7E" w:rsidR="00F52EA7" w:rsidRPr="00D61101" w:rsidRDefault="00527751" w:rsidP="00A907AD">
      <w:pPr>
        <w:pStyle w:val="ListParagraph"/>
        <w:numPr>
          <w:ilvl w:val="0"/>
          <w:numId w:val="16"/>
        </w:numPr>
        <w:tabs>
          <w:tab w:val="left" w:pos="993"/>
        </w:tabs>
        <w:ind w:left="0" w:firstLine="567"/>
        <w:jc w:val="both"/>
        <w:rPr>
          <w:rFonts w:ascii="Roboto" w:hAnsi="Roboto" w:cs="Arial"/>
          <w:sz w:val="24"/>
          <w:szCs w:val="24"/>
        </w:rPr>
      </w:pPr>
      <w:r w:rsidRPr="00D61101">
        <w:rPr>
          <w:rFonts w:ascii="Roboto" w:hAnsi="Roboto" w:cs="Arial"/>
          <w:sz w:val="24"/>
          <w:szCs w:val="24"/>
        </w:rPr>
        <w:t xml:space="preserve">În mod </w:t>
      </w:r>
      <w:r w:rsidR="00B31E90" w:rsidRPr="00D61101">
        <w:rPr>
          <w:rFonts w:ascii="Roboto" w:hAnsi="Roboto" w:cs="Arial"/>
          <w:sz w:val="24"/>
          <w:szCs w:val="24"/>
        </w:rPr>
        <w:t>i</w:t>
      </w:r>
      <w:r w:rsidRPr="00D61101">
        <w:rPr>
          <w:rFonts w:ascii="Roboto" w:hAnsi="Roboto" w:cs="Arial"/>
          <w:sz w:val="24"/>
          <w:szCs w:val="24"/>
        </w:rPr>
        <w:t xml:space="preserve">mplicit, cuantumurile notificate în </w:t>
      </w:r>
      <w:r w:rsidR="004E49F6" w:rsidRPr="00D61101">
        <w:rPr>
          <w:rFonts w:ascii="Roboto" w:hAnsi="Roboto" w:cs="Arial"/>
          <w:sz w:val="24"/>
          <w:szCs w:val="24"/>
        </w:rPr>
        <w:t>formularul N02.00</w:t>
      </w:r>
      <w:r w:rsidRPr="00D61101">
        <w:rPr>
          <w:rFonts w:ascii="Roboto" w:hAnsi="Roboto" w:cs="Arial"/>
          <w:sz w:val="24"/>
          <w:szCs w:val="24"/>
        </w:rPr>
        <w:t xml:space="preserve"> sunt valori restante, cu excepția coloanei 0070. Valoarea restantă a unei creanțe sau a unui instrument este suma dintre principalul creanței sau al instrumentului și dobânda acumulată pentru creanța sau instrumentul respectiv. Valoarea restantă datorată este egală cu valoarea creanței pe care creditorul o poate pretinde în cadrul unei proceduri de insolvabilitate. Valorile din coloana 0070 reflectă cuantumul total notificat în </w:t>
      </w:r>
      <w:r w:rsidR="00DD4FCB" w:rsidRPr="00D61101">
        <w:rPr>
          <w:rFonts w:ascii="Roboto" w:hAnsi="Roboto" w:cs="Arial"/>
          <w:sz w:val="24"/>
          <w:szCs w:val="24"/>
        </w:rPr>
        <w:t>formularele</w:t>
      </w:r>
      <w:r w:rsidRPr="00D61101">
        <w:rPr>
          <w:rFonts w:ascii="Roboto" w:hAnsi="Roboto" w:cs="Arial"/>
          <w:sz w:val="24"/>
          <w:szCs w:val="24"/>
        </w:rPr>
        <w:t xml:space="preserve"> N01.01 și N01.02 și reprezintă valoarea maximă estimată a contractelor/instrumentelor și/sau al categoriilor notificate în prezent.</w:t>
      </w:r>
    </w:p>
    <w:p w14:paraId="5F461EAA" w14:textId="77777777" w:rsidR="00F52EA7" w:rsidRPr="00D61101" w:rsidRDefault="00F52EA7" w:rsidP="00A31322">
      <w:pPr>
        <w:pStyle w:val="ListParagraph"/>
        <w:tabs>
          <w:tab w:val="left" w:pos="993"/>
        </w:tabs>
        <w:ind w:left="0" w:firstLine="567"/>
        <w:jc w:val="both"/>
        <w:rPr>
          <w:rFonts w:ascii="Roboto" w:hAnsi="Roboto" w:cs="Arial"/>
          <w:sz w:val="24"/>
          <w:szCs w:val="24"/>
        </w:rPr>
      </w:pPr>
    </w:p>
    <w:p w14:paraId="711C8012" w14:textId="14963AD4" w:rsidR="00F52EA7" w:rsidRPr="00D61101" w:rsidRDefault="00F52EA7" w:rsidP="00A907AD">
      <w:pPr>
        <w:pStyle w:val="ListParagraph"/>
        <w:numPr>
          <w:ilvl w:val="0"/>
          <w:numId w:val="16"/>
        </w:numPr>
        <w:tabs>
          <w:tab w:val="left" w:pos="993"/>
        </w:tabs>
        <w:ind w:left="0" w:firstLine="567"/>
        <w:jc w:val="both"/>
        <w:rPr>
          <w:rFonts w:ascii="Roboto" w:hAnsi="Roboto" w:cs="Arial"/>
          <w:sz w:val="24"/>
          <w:szCs w:val="24"/>
        </w:rPr>
      </w:pPr>
      <w:r w:rsidRPr="00D61101">
        <w:rPr>
          <w:rFonts w:ascii="Roboto" w:hAnsi="Roboto" w:cs="Arial"/>
          <w:sz w:val="24"/>
          <w:szCs w:val="24"/>
        </w:rPr>
        <w:t>Pentru elementele extrabilanțiere, instituțiile de credit și entitățile precizează rangul în caz de insolvabilitate al datoriei care s-ar materializa în momentul activării elementului extrabilanțier în cauză.</w:t>
      </w:r>
    </w:p>
    <w:p w14:paraId="6DBFEB3A" w14:textId="77777777" w:rsidR="00F52EA7" w:rsidRPr="00D61101" w:rsidRDefault="00F52EA7" w:rsidP="00A31322">
      <w:pPr>
        <w:pStyle w:val="ListParagraph"/>
        <w:tabs>
          <w:tab w:val="left" w:pos="993"/>
        </w:tabs>
        <w:ind w:left="0" w:firstLine="567"/>
        <w:jc w:val="both"/>
        <w:rPr>
          <w:rFonts w:ascii="Roboto" w:hAnsi="Roboto" w:cs="Arial"/>
          <w:sz w:val="24"/>
          <w:szCs w:val="24"/>
        </w:rPr>
      </w:pPr>
    </w:p>
    <w:p w14:paraId="5F58CD10" w14:textId="17B22CDE" w:rsidR="00F52EA7" w:rsidRPr="00334561" w:rsidRDefault="00527751" w:rsidP="00A907AD">
      <w:pPr>
        <w:pStyle w:val="ListParagraph"/>
        <w:numPr>
          <w:ilvl w:val="0"/>
          <w:numId w:val="16"/>
        </w:numPr>
        <w:tabs>
          <w:tab w:val="left" w:pos="993"/>
        </w:tabs>
        <w:ind w:left="0" w:firstLine="567"/>
        <w:jc w:val="both"/>
        <w:rPr>
          <w:rFonts w:ascii="Roboto" w:hAnsi="Roboto" w:cs="Arial"/>
          <w:sz w:val="24"/>
          <w:szCs w:val="24"/>
        </w:rPr>
      </w:pPr>
      <w:r w:rsidRPr="00334561">
        <w:rPr>
          <w:rFonts w:ascii="Roboto" w:hAnsi="Roboto" w:cs="Arial"/>
          <w:sz w:val="24"/>
          <w:szCs w:val="24"/>
        </w:rPr>
        <w:t xml:space="preserve">Toate valorile din </w:t>
      </w:r>
      <w:r w:rsidR="00DD4FCB" w:rsidRPr="00334561">
        <w:rPr>
          <w:rFonts w:ascii="Roboto" w:hAnsi="Roboto" w:cs="Arial"/>
          <w:sz w:val="24"/>
          <w:szCs w:val="24"/>
        </w:rPr>
        <w:t>formularul N02.00</w:t>
      </w:r>
      <w:r w:rsidRPr="00334561">
        <w:rPr>
          <w:rFonts w:ascii="Roboto" w:hAnsi="Roboto" w:cs="Arial"/>
          <w:sz w:val="24"/>
          <w:szCs w:val="24"/>
        </w:rPr>
        <w:t xml:space="preserve"> se indică în moneda națională a </w:t>
      </w:r>
      <w:r w:rsidR="00B06D5B" w:rsidRPr="00334561">
        <w:rPr>
          <w:rFonts w:ascii="Roboto" w:hAnsi="Roboto" w:cs="Arial"/>
          <w:sz w:val="24"/>
          <w:szCs w:val="24"/>
        </w:rPr>
        <w:t xml:space="preserve">statului în care este înregistrată </w:t>
      </w:r>
      <w:r w:rsidRPr="00334561">
        <w:rPr>
          <w:rFonts w:ascii="Roboto" w:hAnsi="Roboto" w:cs="Arial"/>
          <w:sz w:val="24"/>
          <w:szCs w:val="24"/>
        </w:rPr>
        <w:t>instituți</w:t>
      </w:r>
      <w:r w:rsidR="00B06D5B" w:rsidRPr="00334561">
        <w:rPr>
          <w:rFonts w:ascii="Roboto" w:hAnsi="Roboto" w:cs="Arial"/>
          <w:sz w:val="24"/>
          <w:szCs w:val="24"/>
        </w:rPr>
        <w:t>a</w:t>
      </w:r>
      <w:r w:rsidRPr="00334561">
        <w:rPr>
          <w:rFonts w:ascii="Roboto" w:hAnsi="Roboto" w:cs="Arial"/>
          <w:sz w:val="24"/>
          <w:szCs w:val="24"/>
        </w:rPr>
        <w:t xml:space="preserve"> de credit sau </w:t>
      </w:r>
      <w:r w:rsidR="00B06D5B" w:rsidRPr="00334561">
        <w:rPr>
          <w:rFonts w:ascii="Roboto" w:hAnsi="Roboto" w:cs="Arial"/>
          <w:sz w:val="24"/>
          <w:szCs w:val="24"/>
        </w:rPr>
        <w:t>entitatea</w:t>
      </w:r>
      <w:r w:rsidRPr="00334561">
        <w:rPr>
          <w:rFonts w:ascii="Roboto" w:hAnsi="Roboto" w:cs="Arial"/>
          <w:sz w:val="24"/>
          <w:szCs w:val="24"/>
        </w:rPr>
        <w:t>.</w:t>
      </w:r>
    </w:p>
    <w:p w14:paraId="6117B3FB" w14:textId="77777777" w:rsidR="00B25371" w:rsidRPr="00D61101" w:rsidRDefault="00B25371" w:rsidP="00B25371">
      <w:pPr>
        <w:pStyle w:val="ListParagraph"/>
        <w:tabs>
          <w:tab w:val="left" w:pos="993"/>
        </w:tabs>
        <w:ind w:left="567"/>
        <w:jc w:val="both"/>
        <w:rPr>
          <w:rFonts w:ascii="Roboto" w:hAnsi="Roboto" w:cs="Arial"/>
          <w:sz w:val="24"/>
          <w:szCs w:val="24"/>
        </w:rPr>
      </w:pPr>
    </w:p>
    <w:p w14:paraId="718CBDD4" w14:textId="7C5E3CAC" w:rsidR="00E74401" w:rsidRPr="00D61101" w:rsidRDefault="00E74401" w:rsidP="00A907AD">
      <w:pPr>
        <w:pStyle w:val="ListParagraph"/>
        <w:numPr>
          <w:ilvl w:val="0"/>
          <w:numId w:val="16"/>
        </w:numPr>
        <w:tabs>
          <w:tab w:val="left" w:pos="993"/>
        </w:tabs>
        <w:ind w:left="0" w:firstLine="567"/>
        <w:jc w:val="both"/>
        <w:rPr>
          <w:rFonts w:ascii="Roboto" w:hAnsi="Roboto" w:cs="Arial"/>
          <w:sz w:val="24"/>
          <w:szCs w:val="24"/>
        </w:rPr>
      </w:pPr>
      <w:r w:rsidRPr="00D61101">
        <w:rPr>
          <w:rFonts w:ascii="Roboto" w:hAnsi="Roboto" w:cs="Arial"/>
          <w:sz w:val="24"/>
          <w:szCs w:val="24"/>
        </w:rPr>
        <w:t xml:space="preserve">Instrucțiuni </w:t>
      </w:r>
      <w:r w:rsidR="00661751" w:rsidRPr="00D61101">
        <w:rPr>
          <w:rFonts w:ascii="Roboto" w:hAnsi="Roboto" w:cs="Arial"/>
          <w:sz w:val="24"/>
          <w:szCs w:val="24"/>
        </w:rPr>
        <w:t xml:space="preserve">privind fiecare coloană </w:t>
      </w:r>
      <w:r w:rsidR="00C340A8">
        <w:rPr>
          <w:rFonts w:ascii="Roboto" w:hAnsi="Roboto" w:cs="Arial"/>
          <w:sz w:val="24"/>
          <w:szCs w:val="24"/>
        </w:rPr>
        <w:t xml:space="preserve">din </w:t>
      </w:r>
      <w:r w:rsidR="00DD4FCB" w:rsidRPr="00D61101">
        <w:rPr>
          <w:rFonts w:ascii="Roboto" w:hAnsi="Roboto" w:cs="Arial"/>
          <w:sz w:val="24"/>
          <w:szCs w:val="24"/>
        </w:rPr>
        <w:t>formularul</w:t>
      </w:r>
      <w:r w:rsidR="00985BA8" w:rsidRPr="00D61101">
        <w:rPr>
          <w:rFonts w:ascii="Roboto" w:hAnsi="Roboto" w:cs="Arial"/>
          <w:sz w:val="24"/>
          <w:szCs w:val="24"/>
        </w:rPr>
        <w:t xml:space="preserve"> N02.00</w:t>
      </w:r>
      <w:r w:rsidRPr="00D61101">
        <w:rPr>
          <w:rFonts w:ascii="Roboto" w:hAnsi="Roboto" w:cs="Arial"/>
          <w:sz w:val="24"/>
          <w:szCs w:val="24"/>
        </w:rPr>
        <w:t>:</w:t>
      </w:r>
    </w:p>
    <w:tbl>
      <w:tblPr>
        <w:tblStyle w:val="TableGrid"/>
        <w:tblW w:w="0" w:type="auto"/>
        <w:tblLook w:val="04A0" w:firstRow="1" w:lastRow="0" w:firstColumn="1" w:lastColumn="0" w:noHBand="0" w:noVBand="1"/>
      </w:tblPr>
      <w:tblGrid>
        <w:gridCol w:w="1127"/>
        <w:gridCol w:w="9209"/>
      </w:tblGrid>
      <w:tr w:rsidR="001D5071" w:rsidRPr="00D61101" w14:paraId="6BB31EC6" w14:textId="77777777" w:rsidTr="00F52EA7">
        <w:tc>
          <w:tcPr>
            <w:tcW w:w="1127" w:type="dxa"/>
            <w:shd w:val="clear" w:color="auto" w:fill="D1D1D1"/>
          </w:tcPr>
          <w:p w14:paraId="64D57465" w14:textId="77777777" w:rsidR="001D5071" w:rsidRPr="00D61101" w:rsidRDefault="001D5071" w:rsidP="001D5071">
            <w:pPr>
              <w:tabs>
                <w:tab w:val="left" w:pos="999"/>
              </w:tabs>
              <w:jc w:val="center"/>
              <w:rPr>
                <w:rFonts w:ascii="Roboto" w:eastAsia="Aptos" w:hAnsi="Roboto" w:cs="Arial"/>
                <w:b/>
                <w:bCs/>
              </w:rPr>
            </w:pPr>
            <w:r w:rsidRPr="00D61101">
              <w:rPr>
                <w:rFonts w:ascii="Roboto" w:eastAsia="Aptos" w:hAnsi="Roboto" w:cs="Arial"/>
                <w:b/>
                <w:bCs/>
              </w:rPr>
              <w:t>Coloane</w:t>
            </w:r>
          </w:p>
        </w:tc>
        <w:tc>
          <w:tcPr>
            <w:tcW w:w="9209" w:type="dxa"/>
            <w:shd w:val="clear" w:color="auto" w:fill="D1D1D1"/>
          </w:tcPr>
          <w:p w14:paraId="6BDF2C4B" w14:textId="77777777" w:rsidR="001D5071" w:rsidRPr="00D61101" w:rsidRDefault="001D5071" w:rsidP="001D5071">
            <w:pPr>
              <w:tabs>
                <w:tab w:val="left" w:pos="999"/>
              </w:tabs>
              <w:jc w:val="center"/>
              <w:rPr>
                <w:rFonts w:ascii="Roboto" w:eastAsia="Aptos" w:hAnsi="Roboto" w:cs="Arial"/>
                <w:b/>
                <w:bCs/>
              </w:rPr>
            </w:pPr>
            <w:r w:rsidRPr="00D61101">
              <w:rPr>
                <w:rFonts w:ascii="Roboto" w:eastAsia="Aptos" w:hAnsi="Roboto" w:cs="Arial"/>
                <w:b/>
                <w:bCs/>
              </w:rPr>
              <w:t>Referințe juridice și instrucțiuni</w:t>
            </w:r>
          </w:p>
        </w:tc>
      </w:tr>
      <w:tr w:rsidR="001E096D" w:rsidRPr="00D61101" w14:paraId="138AB578" w14:textId="77777777" w:rsidTr="00F52EA7">
        <w:tc>
          <w:tcPr>
            <w:tcW w:w="1127" w:type="dxa"/>
          </w:tcPr>
          <w:p w14:paraId="51B07090" w14:textId="77777777" w:rsidR="001E096D" w:rsidRPr="00D61101" w:rsidRDefault="001E096D" w:rsidP="00D03E23">
            <w:pPr>
              <w:tabs>
                <w:tab w:val="left" w:pos="999"/>
              </w:tabs>
              <w:jc w:val="center"/>
              <w:rPr>
                <w:rFonts w:ascii="Roboto" w:eastAsia="Aptos" w:hAnsi="Roboto" w:cs="Arial"/>
              </w:rPr>
            </w:pPr>
            <w:r w:rsidRPr="00D61101">
              <w:rPr>
                <w:rFonts w:ascii="Roboto" w:eastAsia="Aptos" w:hAnsi="Roboto" w:cs="Arial"/>
              </w:rPr>
              <w:t>0010</w:t>
            </w:r>
          </w:p>
        </w:tc>
        <w:tc>
          <w:tcPr>
            <w:tcW w:w="9209" w:type="dxa"/>
          </w:tcPr>
          <w:p w14:paraId="2F5CB5C7" w14:textId="77777777" w:rsidR="00C32262" w:rsidRPr="00D61101" w:rsidRDefault="00C32262" w:rsidP="00CE04FA">
            <w:pPr>
              <w:tabs>
                <w:tab w:val="left" w:pos="999"/>
              </w:tabs>
              <w:jc w:val="both"/>
              <w:rPr>
                <w:rFonts w:ascii="Roboto" w:hAnsi="Roboto" w:cs="Arial"/>
                <w:b/>
                <w:bCs/>
              </w:rPr>
            </w:pPr>
            <w:r w:rsidRPr="00D61101">
              <w:rPr>
                <w:rFonts w:ascii="Roboto" w:hAnsi="Roboto" w:cs="Arial"/>
                <w:b/>
                <w:bCs/>
              </w:rPr>
              <w:t>Rangul în caz de insolvabilitate</w:t>
            </w:r>
          </w:p>
          <w:p w14:paraId="0B81F46D" w14:textId="369860CF" w:rsidR="000B2BFD" w:rsidRPr="00D61101" w:rsidRDefault="00527751" w:rsidP="00CE04FA">
            <w:pPr>
              <w:tabs>
                <w:tab w:val="left" w:pos="999"/>
              </w:tabs>
              <w:jc w:val="both"/>
              <w:rPr>
                <w:rFonts w:ascii="Roboto" w:hAnsi="Roboto" w:cs="Arial"/>
              </w:rPr>
            </w:pPr>
            <w:r w:rsidRPr="00D61101">
              <w:rPr>
                <w:rFonts w:ascii="Roboto" w:hAnsi="Roboto" w:cs="Arial"/>
              </w:rPr>
              <w:t xml:space="preserve">Instituția de credit sau entitatea completează valoarea corespunzătoare rangului datoriei pe o scară de la 1 la </w:t>
            </w:r>
            <w:r w:rsidR="00EB7CB1" w:rsidRPr="00D61101">
              <w:rPr>
                <w:rFonts w:ascii="Roboto" w:hAnsi="Roboto" w:cs="Arial"/>
              </w:rPr>
              <w:t>13</w:t>
            </w:r>
            <w:r w:rsidRPr="00D61101">
              <w:rPr>
                <w:rFonts w:ascii="Roboto" w:hAnsi="Roboto" w:cs="Arial"/>
              </w:rPr>
              <w:t xml:space="preserve">, 1 fiind categoria cea mai subordonată și </w:t>
            </w:r>
            <w:r w:rsidR="00EB7CB1" w:rsidRPr="00D61101">
              <w:rPr>
                <w:rFonts w:ascii="Roboto" w:hAnsi="Roboto" w:cs="Arial"/>
              </w:rPr>
              <w:t xml:space="preserve">13 </w:t>
            </w:r>
            <w:r w:rsidRPr="00D61101">
              <w:rPr>
                <w:rFonts w:ascii="Roboto" w:hAnsi="Roboto" w:cs="Arial"/>
              </w:rPr>
              <w:t>categoria cu cel mai înalt rang, astfel cum sunt prevăzute în Legea insolvabilității nr.</w:t>
            </w:r>
            <w:r w:rsidR="000B2BFD" w:rsidRPr="00D61101">
              <w:rPr>
                <w:rFonts w:ascii="Roboto" w:hAnsi="Roboto" w:cs="Arial"/>
              </w:rPr>
              <w:t xml:space="preserve"> </w:t>
            </w:r>
            <w:r w:rsidRPr="00D61101">
              <w:rPr>
                <w:rFonts w:ascii="Roboto" w:hAnsi="Roboto" w:cs="Arial"/>
              </w:rPr>
              <w:t xml:space="preserve">149/2012. </w:t>
            </w:r>
            <w:r w:rsidR="00DD4FCB" w:rsidRPr="00D61101">
              <w:rPr>
                <w:rFonts w:ascii="Roboto" w:hAnsi="Roboto" w:cs="Arial"/>
              </w:rPr>
              <w:t>Formularul</w:t>
            </w:r>
            <w:r w:rsidRPr="00D61101">
              <w:rPr>
                <w:rFonts w:ascii="Roboto" w:hAnsi="Roboto" w:cs="Arial"/>
              </w:rPr>
              <w:t xml:space="preserve"> N02.00 includ</w:t>
            </w:r>
            <w:r w:rsidR="00DD4FCB" w:rsidRPr="00D61101">
              <w:rPr>
                <w:rFonts w:ascii="Roboto" w:hAnsi="Roboto" w:cs="Arial"/>
              </w:rPr>
              <w:t>e</w:t>
            </w:r>
            <w:r w:rsidRPr="00D61101">
              <w:rPr>
                <w:rFonts w:ascii="Roboto" w:hAnsi="Roboto" w:cs="Arial"/>
              </w:rPr>
              <w:t xml:space="preserve"> un rând pentru fiecare rang în caz de insolvabilitate indicat în </w:t>
            </w:r>
            <w:r w:rsidR="00DD4FCB" w:rsidRPr="00D61101">
              <w:rPr>
                <w:rFonts w:ascii="Roboto" w:hAnsi="Roboto" w:cs="Arial"/>
              </w:rPr>
              <w:t>formularul</w:t>
            </w:r>
            <w:r w:rsidRPr="00D61101">
              <w:rPr>
                <w:rFonts w:ascii="Roboto" w:hAnsi="Roboto" w:cs="Arial"/>
              </w:rPr>
              <w:t xml:space="preserve"> N01.01 coloana 0100 și în </w:t>
            </w:r>
            <w:r w:rsidR="00DD4FCB" w:rsidRPr="00D61101">
              <w:rPr>
                <w:rFonts w:ascii="Roboto" w:hAnsi="Roboto" w:cs="Arial"/>
              </w:rPr>
              <w:t>formularul</w:t>
            </w:r>
            <w:r w:rsidRPr="00D61101">
              <w:rPr>
                <w:rFonts w:ascii="Roboto" w:hAnsi="Roboto" w:cs="Arial"/>
              </w:rPr>
              <w:t xml:space="preserve"> N01.02 coloana 0040.</w:t>
            </w:r>
          </w:p>
        </w:tc>
      </w:tr>
      <w:tr w:rsidR="001E096D" w:rsidRPr="00D61101" w14:paraId="3A6C798A" w14:textId="77777777" w:rsidTr="00F52EA7">
        <w:tc>
          <w:tcPr>
            <w:tcW w:w="1127" w:type="dxa"/>
          </w:tcPr>
          <w:p w14:paraId="4B607517" w14:textId="77777777" w:rsidR="001E096D" w:rsidRPr="00D61101" w:rsidRDefault="001E096D" w:rsidP="00D03E23">
            <w:pPr>
              <w:tabs>
                <w:tab w:val="left" w:pos="999"/>
              </w:tabs>
              <w:jc w:val="center"/>
              <w:rPr>
                <w:rFonts w:ascii="Roboto" w:eastAsia="Aptos" w:hAnsi="Roboto" w:cs="Arial"/>
              </w:rPr>
            </w:pPr>
            <w:r w:rsidRPr="00D61101">
              <w:rPr>
                <w:rFonts w:ascii="Roboto" w:eastAsia="Aptos" w:hAnsi="Roboto" w:cs="Arial"/>
              </w:rPr>
              <w:t>0020</w:t>
            </w:r>
          </w:p>
        </w:tc>
        <w:tc>
          <w:tcPr>
            <w:tcW w:w="9209" w:type="dxa"/>
          </w:tcPr>
          <w:p w14:paraId="4A2C1BEF" w14:textId="77777777" w:rsidR="00C32262" w:rsidRPr="00D61101" w:rsidRDefault="00C32262" w:rsidP="001E096D">
            <w:pPr>
              <w:tabs>
                <w:tab w:val="left" w:pos="999"/>
              </w:tabs>
              <w:rPr>
                <w:rFonts w:ascii="Roboto" w:eastAsia="Aptos" w:hAnsi="Roboto" w:cs="Arial"/>
                <w:b/>
                <w:bCs/>
              </w:rPr>
            </w:pPr>
            <w:r w:rsidRPr="00D61101">
              <w:rPr>
                <w:rFonts w:ascii="Roboto" w:eastAsia="Aptos" w:hAnsi="Roboto" w:cs="Arial"/>
                <w:b/>
                <w:bCs/>
              </w:rPr>
              <w:t>Valoarea restantă a tuturor datoriilor cu rangul specificat</w:t>
            </w:r>
          </w:p>
          <w:p w14:paraId="0B258BAF" w14:textId="04C9BB89" w:rsidR="001E096D" w:rsidRPr="00D61101" w:rsidRDefault="00527751" w:rsidP="001E096D">
            <w:pPr>
              <w:tabs>
                <w:tab w:val="left" w:pos="999"/>
              </w:tabs>
              <w:rPr>
                <w:rFonts w:ascii="Roboto" w:eastAsia="Aptos" w:hAnsi="Roboto" w:cs="Arial"/>
              </w:rPr>
            </w:pPr>
            <w:r w:rsidRPr="00D61101">
              <w:rPr>
                <w:rFonts w:ascii="Roboto" w:hAnsi="Roboto" w:cs="Arial"/>
              </w:rPr>
              <w:t>Valoarea totală restantă a tuturor datoriilor care au, în caz de insolvabilitate, rangul specificat în coloana 0010.</w:t>
            </w:r>
          </w:p>
        </w:tc>
      </w:tr>
      <w:tr w:rsidR="001E096D" w:rsidRPr="00D61101" w14:paraId="5B8C0E9A" w14:textId="77777777" w:rsidTr="00F52EA7">
        <w:tc>
          <w:tcPr>
            <w:tcW w:w="1127" w:type="dxa"/>
          </w:tcPr>
          <w:p w14:paraId="6E7F691D" w14:textId="74B32446" w:rsidR="001E096D" w:rsidRPr="00D61101" w:rsidRDefault="001E096D" w:rsidP="00D03E23">
            <w:pPr>
              <w:tabs>
                <w:tab w:val="left" w:pos="999"/>
              </w:tabs>
              <w:jc w:val="center"/>
              <w:rPr>
                <w:rFonts w:ascii="Roboto" w:eastAsia="Aptos" w:hAnsi="Roboto" w:cs="Arial"/>
              </w:rPr>
            </w:pPr>
            <w:r w:rsidRPr="00D61101">
              <w:rPr>
                <w:rFonts w:ascii="Roboto" w:hAnsi="Roboto" w:cs="Arial"/>
              </w:rPr>
              <w:t>0030</w:t>
            </w:r>
          </w:p>
        </w:tc>
        <w:tc>
          <w:tcPr>
            <w:tcW w:w="9209" w:type="dxa"/>
          </w:tcPr>
          <w:p w14:paraId="6A45E32D" w14:textId="1E785D7E" w:rsidR="00C32262" w:rsidRPr="00D61101" w:rsidRDefault="00C32262" w:rsidP="001E096D">
            <w:pPr>
              <w:tabs>
                <w:tab w:val="left" w:pos="999"/>
              </w:tabs>
              <w:rPr>
                <w:rFonts w:ascii="Roboto" w:hAnsi="Roboto" w:cs="Arial"/>
                <w:b/>
                <w:bCs/>
              </w:rPr>
            </w:pPr>
            <w:r w:rsidRPr="00D61101">
              <w:rPr>
                <w:rFonts w:ascii="Roboto" w:hAnsi="Roboto" w:cs="Arial"/>
                <w:b/>
                <w:bCs/>
              </w:rPr>
              <w:t xml:space="preserve">Din care: datorii reglementate de legislația </w:t>
            </w:r>
            <w:r w:rsidR="00144100" w:rsidRPr="00D61101">
              <w:rPr>
                <w:rFonts w:ascii="Roboto" w:hAnsi="Roboto" w:cs="Arial"/>
                <w:b/>
                <w:bCs/>
              </w:rPr>
              <w:t>altui</w:t>
            </w:r>
            <w:r w:rsidR="006C45AD" w:rsidRPr="00D61101">
              <w:rPr>
                <w:rFonts w:ascii="Roboto" w:hAnsi="Roboto" w:cs="Arial"/>
                <w:b/>
                <w:bCs/>
              </w:rPr>
              <w:t xml:space="preserve"> </w:t>
            </w:r>
            <w:r w:rsidRPr="00D61101">
              <w:rPr>
                <w:rFonts w:ascii="Roboto" w:hAnsi="Roboto" w:cs="Arial"/>
                <w:b/>
                <w:bCs/>
              </w:rPr>
              <w:t>stat</w:t>
            </w:r>
          </w:p>
          <w:p w14:paraId="2B14E46E" w14:textId="0375C78E" w:rsidR="001E096D" w:rsidRPr="00D61101" w:rsidRDefault="001E096D" w:rsidP="001E096D">
            <w:pPr>
              <w:tabs>
                <w:tab w:val="left" w:pos="999"/>
              </w:tabs>
              <w:rPr>
                <w:rFonts w:ascii="Roboto" w:eastAsia="Aptos" w:hAnsi="Roboto" w:cs="Arial"/>
              </w:rPr>
            </w:pPr>
            <w:r w:rsidRPr="00D61101">
              <w:rPr>
                <w:rFonts w:ascii="Roboto" w:hAnsi="Roboto" w:cs="Arial"/>
              </w:rPr>
              <w:t>Această coloană includ</w:t>
            </w:r>
            <w:r w:rsidR="00DD4FCB" w:rsidRPr="00D61101">
              <w:rPr>
                <w:rFonts w:ascii="Roboto" w:hAnsi="Roboto" w:cs="Arial"/>
              </w:rPr>
              <w:t>e</w:t>
            </w:r>
            <w:r w:rsidRPr="00D61101">
              <w:rPr>
                <w:rFonts w:ascii="Roboto" w:hAnsi="Roboto" w:cs="Arial"/>
              </w:rPr>
              <w:t xml:space="preserve"> valoarea restantă a creanțelor reglementate de legislația </w:t>
            </w:r>
            <w:r w:rsidR="00F66296" w:rsidRPr="00D61101">
              <w:rPr>
                <w:rFonts w:ascii="Roboto" w:hAnsi="Roboto" w:cs="Arial"/>
              </w:rPr>
              <w:t xml:space="preserve">altui </w:t>
            </w:r>
            <w:r w:rsidRPr="00D61101">
              <w:rPr>
                <w:rFonts w:ascii="Roboto" w:hAnsi="Roboto" w:cs="Arial"/>
              </w:rPr>
              <w:t>stat.</w:t>
            </w:r>
          </w:p>
        </w:tc>
      </w:tr>
      <w:tr w:rsidR="001E096D" w:rsidRPr="00D61101" w14:paraId="00C8B387" w14:textId="77777777" w:rsidTr="00F52EA7">
        <w:tc>
          <w:tcPr>
            <w:tcW w:w="1127" w:type="dxa"/>
          </w:tcPr>
          <w:p w14:paraId="2718FE17" w14:textId="77777777" w:rsidR="001E096D" w:rsidRPr="00D61101" w:rsidRDefault="001E096D" w:rsidP="00D03E23">
            <w:pPr>
              <w:tabs>
                <w:tab w:val="left" w:pos="999"/>
              </w:tabs>
              <w:jc w:val="center"/>
              <w:rPr>
                <w:rFonts w:ascii="Roboto" w:eastAsia="Aptos" w:hAnsi="Roboto" w:cs="Arial"/>
              </w:rPr>
            </w:pPr>
            <w:r w:rsidRPr="00D61101">
              <w:rPr>
                <w:rFonts w:ascii="Roboto" w:eastAsia="Aptos" w:hAnsi="Roboto" w:cs="Arial"/>
              </w:rPr>
              <w:t>0040</w:t>
            </w:r>
          </w:p>
        </w:tc>
        <w:tc>
          <w:tcPr>
            <w:tcW w:w="9209" w:type="dxa"/>
          </w:tcPr>
          <w:p w14:paraId="441AE4AE" w14:textId="77777777" w:rsidR="00C32262" w:rsidRPr="00D61101" w:rsidRDefault="00C32262" w:rsidP="00CE04FA">
            <w:pPr>
              <w:tabs>
                <w:tab w:val="left" w:pos="999"/>
              </w:tabs>
              <w:jc w:val="both"/>
              <w:rPr>
                <w:rFonts w:ascii="Roboto" w:hAnsi="Roboto" w:cs="Arial"/>
                <w:b/>
                <w:bCs/>
              </w:rPr>
            </w:pPr>
            <w:r w:rsidRPr="00D61101">
              <w:rPr>
                <w:rFonts w:ascii="Roboto" w:hAnsi="Roboto" w:cs="Arial"/>
                <w:b/>
                <w:bCs/>
              </w:rPr>
              <w:t>Din care: neincluzând recunoașterea contractuală</w:t>
            </w:r>
          </w:p>
          <w:p w14:paraId="685866C2" w14:textId="72DAF52C" w:rsidR="00527751" w:rsidRPr="00D61101" w:rsidRDefault="00527751" w:rsidP="00CE04FA">
            <w:pPr>
              <w:tabs>
                <w:tab w:val="left" w:pos="999"/>
              </w:tabs>
              <w:jc w:val="both"/>
              <w:rPr>
                <w:rFonts w:ascii="Roboto" w:hAnsi="Roboto" w:cs="Arial"/>
              </w:rPr>
            </w:pPr>
            <w:r w:rsidRPr="00D61101">
              <w:rPr>
                <w:rFonts w:ascii="Roboto" w:hAnsi="Roboto" w:cs="Arial"/>
              </w:rPr>
              <w:t xml:space="preserve">Această coloană include valoarea restantă a tuturor datoriilor reglementate de legislația </w:t>
            </w:r>
            <w:r w:rsidR="006C45AD" w:rsidRPr="00D61101">
              <w:rPr>
                <w:rFonts w:ascii="Roboto" w:hAnsi="Roboto" w:cs="Arial"/>
              </w:rPr>
              <w:t xml:space="preserve">altui </w:t>
            </w:r>
            <w:r w:rsidRPr="00D61101">
              <w:rPr>
                <w:rFonts w:ascii="Roboto" w:hAnsi="Roboto" w:cs="Arial"/>
              </w:rPr>
              <w:t>stat care nu include clauza de recunoaștere contractuală a recapitalizării interne, astfel cum se prevede la art.</w:t>
            </w:r>
            <w:r w:rsidR="00B93576" w:rsidRPr="00D61101">
              <w:rPr>
                <w:rFonts w:ascii="Roboto" w:hAnsi="Roboto" w:cs="Arial"/>
              </w:rPr>
              <w:t xml:space="preserve"> </w:t>
            </w:r>
            <w:r w:rsidRPr="00D61101">
              <w:rPr>
                <w:rFonts w:ascii="Roboto" w:hAnsi="Roboto" w:cs="Arial"/>
              </w:rPr>
              <w:t>210 din Legea nr.</w:t>
            </w:r>
            <w:r w:rsidR="00B93576" w:rsidRPr="00D61101">
              <w:rPr>
                <w:rFonts w:ascii="Roboto" w:hAnsi="Roboto" w:cs="Arial"/>
              </w:rPr>
              <w:t xml:space="preserve"> </w:t>
            </w:r>
            <w:r w:rsidRPr="00D61101">
              <w:rPr>
                <w:rFonts w:ascii="Roboto" w:hAnsi="Roboto" w:cs="Arial"/>
              </w:rPr>
              <w:t>232/2016. Valoarea corespunde valorii restante. Valoarea se calculează ca suma tuturor datoriilor care îndeplinesc următoarele condiții:</w:t>
            </w:r>
          </w:p>
          <w:p w14:paraId="36C7A908" w14:textId="728EB8E7" w:rsidR="001E096D" w:rsidRPr="00D61101" w:rsidRDefault="001E096D" w:rsidP="00CE04FA">
            <w:pPr>
              <w:tabs>
                <w:tab w:val="left" w:pos="999"/>
              </w:tabs>
              <w:jc w:val="both"/>
              <w:rPr>
                <w:rFonts w:ascii="Roboto" w:hAnsi="Roboto" w:cs="Arial"/>
              </w:rPr>
            </w:pPr>
            <w:r w:rsidRPr="00D61101">
              <w:rPr>
                <w:rFonts w:ascii="Roboto" w:hAnsi="Roboto" w:cs="Arial"/>
              </w:rPr>
              <w:t>a) datoriile există în continuare;</w:t>
            </w:r>
          </w:p>
          <w:p w14:paraId="24AC5A85" w14:textId="3CCBFC3D" w:rsidR="001E096D" w:rsidRPr="00D61101" w:rsidRDefault="001E096D" w:rsidP="00CE04FA">
            <w:pPr>
              <w:tabs>
                <w:tab w:val="left" w:pos="999"/>
              </w:tabs>
              <w:jc w:val="both"/>
              <w:rPr>
                <w:rFonts w:ascii="Roboto" w:hAnsi="Roboto" w:cs="Arial"/>
              </w:rPr>
            </w:pPr>
            <w:r w:rsidRPr="00D61101">
              <w:rPr>
                <w:rFonts w:ascii="Roboto" w:hAnsi="Roboto" w:cs="Arial"/>
              </w:rPr>
              <w:t xml:space="preserve">b) datoriile sunt reglementate de legislația </w:t>
            </w:r>
            <w:r w:rsidR="006C45AD" w:rsidRPr="00D61101">
              <w:rPr>
                <w:rFonts w:ascii="Roboto" w:hAnsi="Roboto" w:cs="Arial"/>
              </w:rPr>
              <w:t xml:space="preserve">altui </w:t>
            </w:r>
            <w:r w:rsidRPr="00D61101">
              <w:rPr>
                <w:rFonts w:ascii="Roboto" w:hAnsi="Roboto" w:cs="Arial"/>
              </w:rPr>
              <w:t>stat;</w:t>
            </w:r>
          </w:p>
          <w:p w14:paraId="03196627" w14:textId="7CD1CB9B" w:rsidR="001E096D" w:rsidRPr="00D61101" w:rsidRDefault="001E096D" w:rsidP="00CE04FA">
            <w:pPr>
              <w:tabs>
                <w:tab w:val="left" w:pos="999"/>
              </w:tabs>
              <w:jc w:val="both"/>
              <w:rPr>
                <w:rFonts w:ascii="Roboto" w:hAnsi="Roboto" w:cs="Arial"/>
              </w:rPr>
            </w:pPr>
            <w:r w:rsidRPr="00D61101">
              <w:rPr>
                <w:rFonts w:ascii="Roboto" w:hAnsi="Roboto" w:cs="Arial"/>
              </w:rPr>
              <w:t>c) datoriile nu includ clauza de recunoaștere contractuală, astfel cum se prevede la art.</w:t>
            </w:r>
            <w:r w:rsidR="00B93576" w:rsidRPr="00D61101">
              <w:rPr>
                <w:rFonts w:ascii="Roboto" w:hAnsi="Roboto" w:cs="Arial"/>
              </w:rPr>
              <w:t xml:space="preserve"> </w:t>
            </w:r>
            <w:r w:rsidRPr="00D61101">
              <w:rPr>
                <w:rFonts w:ascii="Roboto" w:hAnsi="Roboto" w:cs="Arial"/>
              </w:rPr>
              <w:t>210 din Legea nr.232/2016;</w:t>
            </w:r>
          </w:p>
          <w:p w14:paraId="0070A4BD" w14:textId="77777777" w:rsidR="001E096D" w:rsidRPr="00D61101" w:rsidRDefault="001E096D" w:rsidP="00CE04FA">
            <w:pPr>
              <w:tabs>
                <w:tab w:val="left" w:pos="999"/>
              </w:tabs>
              <w:jc w:val="both"/>
              <w:rPr>
                <w:rFonts w:ascii="Roboto" w:hAnsi="Roboto" w:cs="Arial"/>
              </w:rPr>
            </w:pPr>
            <w:r w:rsidRPr="00D61101">
              <w:rPr>
                <w:rFonts w:ascii="Roboto" w:hAnsi="Roboto" w:cs="Arial"/>
              </w:rPr>
              <w:t>d) datoriile nu sunt excluse de la recapitalizarea internă;</w:t>
            </w:r>
          </w:p>
          <w:p w14:paraId="52722A2C" w14:textId="67825125" w:rsidR="001E096D" w:rsidRPr="00D61101" w:rsidRDefault="001E096D" w:rsidP="00CE04FA">
            <w:pPr>
              <w:tabs>
                <w:tab w:val="left" w:pos="999"/>
              </w:tabs>
              <w:jc w:val="both"/>
              <w:rPr>
                <w:rFonts w:ascii="Roboto" w:eastAsia="Aptos" w:hAnsi="Roboto" w:cs="Arial"/>
              </w:rPr>
            </w:pPr>
            <w:r w:rsidRPr="00D61101">
              <w:rPr>
                <w:rFonts w:ascii="Roboto" w:hAnsi="Roboto" w:cs="Arial"/>
              </w:rPr>
              <w:t>e) datoriile nu sunt depozite, astfel cum sunt menționate la art.240</w:t>
            </w:r>
            <w:r w:rsidR="003C3EE8" w:rsidRPr="00D61101">
              <w:rPr>
                <w:rFonts w:ascii="Roboto" w:hAnsi="Roboto" w:cs="Arial"/>
                <w:vertAlign w:val="superscript"/>
              </w:rPr>
              <w:t>9</w:t>
            </w:r>
            <w:r w:rsidRPr="00D61101">
              <w:rPr>
                <w:rFonts w:ascii="Roboto" w:hAnsi="Roboto" w:cs="Arial"/>
              </w:rPr>
              <w:t xml:space="preserve"> alin.</w:t>
            </w:r>
            <w:r w:rsidR="00314FC7" w:rsidRPr="00D61101">
              <w:rPr>
                <w:rFonts w:ascii="Roboto" w:hAnsi="Roboto" w:cs="Arial"/>
              </w:rPr>
              <w:t xml:space="preserve"> </w:t>
            </w:r>
            <w:r w:rsidRPr="00D61101">
              <w:rPr>
                <w:rFonts w:ascii="Roboto" w:hAnsi="Roboto" w:cs="Arial"/>
              </w:rPr>
              <w:t>(</w:t>
            </w:r>
            <w:r w:rsidR="00314FC7" w:rsidRPr="00D61101">
              <w:rPr>
                <w:rFonts w:ascii="Roboto" w:hAnsi="Roboto" w:cs="Arial"/>
              </w:rPr>
              <w:t>1</w:t>
            </w:r>
            <w:r w:rsidRPr="00D61101">
              <w:rPr>
                <w:rFonts w:ascii="Roboto" w:hAnsi="Roboto" w:cs="Arial"/>
              </w:rPr>
              <w:t xml:space="preserve">) </w:t>
            </w:r>
            <w:r w:rsidR="00DE5A7C" w:rsidRPr="00D61101">
              <w:rPr>
                <w:rFonts w:ascii="Roboto" w:hAnsi="Roboto" w:cs="Arial"/>
              </w:rPr>
              <w:t>pct.</w:t>
            </w:r>
            <w:r w:rsidR="00314FC7" w:rsidRPr="00D61101">
              <w:rPr>
                <w:rFonts w:ascii="Roboto" w:hAnsi="Roboto" w:cs="Arial"/>
              </w:rPr>
              <w:t xml:space="preserve"> </w:t>
            </w:r>
            <w:r w:rsidR="00DE5A7C" w:rsidRPr="00D61101">
              <w:rPr>
                <w:rFonts w:ascii="Roboto" w:hAnsi="Roboto" w:cs="Arial"/>
              </w:rPr>
              <w:t>3)</w:t>
            </w:r>
            <w:r w:rsidRPr="00D61101">
              <w:rPr>
                <w:rFonts w:ascii="Roboto" w:hAnsi="Roboto" w:cs="Arial"/>
              </w:rPr>
              <w:t xml:space="preserve"> din Legea nr.149/2012.</w:t>
            </w:r>
          </w:p>
        </w:tc>
      </w:tr>
      <w:tr w:rsidR="001E096D" w:rsidRPr="00D61101" w14:paraId="179EE1A3" w14:textId="77777777" w:rsidTr="00F52EA7">
        <w:tc>
          <w:tcPr>
            <w:tcW w:w="1127" w:type="dxa"/>
          </w:tcPr>
          <w:p w14:paraId="2E9BF7D8" w14:textId="77777777" w:rsidR="001E096D" w:rsidRPr="00D61101" w:rsidRDefault="001E096D" w:rsidP="00D03E23">
            <w:pPr>
              <w:tabs>
                <w:tab w:val="left" w:pos="999"/>
              </w:tabs>
              <w:jc w:val="center"/>
              <w:rPr>
                <w:rFonts w:ascii="Roboto" w:eastAsia="Aptos" w:hAnsi="Roboto" w:cs="Arial"/>
              </w:rPr>
            </w:pPr>
            <w:r w:rsidRPr="00D61101">
              <w:rPr>
                <w:rFonts w:ascii="Roboto" w:eastAsia="Aptos" w:hAnsi="Roboto" w:cs="Arial"/>
              </w:rPr>
              <w:lastRenderedPageBreak/>
              <w:t>0050</w:t>
            </w:r>
          </w:p>
        </w:tc>
        <w:tc>
          <w:tcPr>
            <w:tcW w:w="9209" w:type="dxa"/>
          </w:tcPr>
          <w:p w14:paraId="43F86375" w14:textId="77777777" w:rsidR="00C32262" w:rsidRPr="00D61101" w:rsidRDefault="00C32262" w:rsidP="00CE04FA">
            <w:pPr>
              <w:tabs>
                <w:tab w:val="left" w:pos="999"/>
              </w:tabs>
              <w:jc w:val="both"/>
              <w:rPr>
                <w:rFonts w:ascii="Roboto" w:eastAsia="Aptos" w:hAnsi="Roboto" w:cs="Arial"/>
                <w:b/>
                <w:bCs/>
              </w:rPr>
            </w:pPr>
            <w:r w:rsidRPr="00D61101">
              <w:rPr>
                <w:rFonts w:ascii="Roboto" w:eastAsia="Aptos" w:hAnsi="Roboto" w:cs="Arial"/>
                <w:b/>
                <w:bCs/>
              </w:rPr>
              <w:t>Din care: notificate în prezent autorității de rezoluție</w:t>
            </w:r>
          </w:p>
          <w:p w14:paraId="344D616A" w14:textId="63D01AE8" w:rsidR="001E096D" w:rsidRPr="00D61101" w:rsidRDefault="00527751" w:rsidP="00CE04FA">
            <w:pPr>
              <w:tabs>
                <w:tab w:val="left" w:pos="999"/>
              </w:tabs>
              <w:jc w:val="both"/>
              <w:rPr>
                <w:rFonts w:ascii="Roboto" w:eastAsia="Aptos" w:hAnsi="Roboto" w:cs="Arial"/>
              </w:rPr>
            </w:pPr>
            <w:r w:rsidRPr="00D61101">
              <w:rPr>
                <w:rFonts w:ascii="Roboto" w:eastAsia="Aptos" w:hAnsi="Roboto" w:cs="Arial"/>
              </w:rPr>
              <w:t>Această coloană include valorile restante a</w:t>
            </w:r>
            <w:r w:rsidR="00C340A8">
              <w:rPr>
                <w:rFonts w:ascii="Roboto" w:eastAsia="Aptos" w:hAnsi="Roboto" w:cs="Arial"/>
              </w:rPr>
              <w:t>le</w:t>
            </w:r>
            <w:r w:rsidRPr="00D61101">
              <w:rPr>
                <w:rFonts w:ascii="Roboto" w:eastAsia="Aptos" w:hAnsi="Roboto" w:cs="Arial"/>
              </w:rPr>
              <w:t xml:space="preserve"> tuturor datoriilor și/sau categoriilor de datorii notificate în </w:t>
            </w:r>
            <w:r w:rsidR="00DD4FCB" w:rsidRPr="00D61101">
              <w:rPr>
                <w:rFonts w:ascii="Roboto" w:eastAsia="Aptos" w:hAnsi="Roboto" w:cs="Arial"/>
              </w:rPr>
              <w:t>formularele</w:t>
            </w:r>
            <w:r w:rsidRPr="00D61101">
              <w:rPr>
                <w:rFonts w:ascii="Roboto" w:eastAsia="Aptos" w:hAnsi="Roboto" w:cs="Arial"/>
              </w:rPr>
              <w:t xml:space="preserve"> N01.01 și N01.02 în cadrul prezentei notificări.</w:t>
            </w:r>
          </w:p>
        </w:tc>
      </w:tr>
      <w:tr w:rsidR="001E096D" w:rsidRPr="00D61101" w14:paraId="5D37DB01" w14:textId="77777777" w:rsidTr="00F52EA7">
        <w:tc>
          <w:tcPr>
            <w:tcW w:w="1127" w:type="dxa"/>
          </w:tcPr>
          <w:p w14:paraId="4542D5EF" w14:textId="77777777" w:rsidR="001E096D" w:rsidRPr="00D61101" w:rsidRDefault="001E096D" w:rsidP="00D03E23">
            <w:pPr>
              <w:tabs>
                <w:tab w:val="left" w:pos="999"/>
              </w:tabs>
              <w:jc w:val="center"/>
              <w:rPr>
                <w:rFonts w:ascii="Roboto" w:eastAsia="Aptos" w:hAnsi="Roboto" w:cs="Arial"/>
              </w:rPr>
            </w:pPr>
            <w:r w:rsidRPr="00D61101">
              <w:rPr>
                <w:rFonts w:ascii="Roboto" w:eastAsia="Aptos" w:hAnsi="Roboto" w:cs="Arial"/>
              </w:rPr>
              <w:t>0060</w:t>
            </w:r>
          </w:p>
        </w:tc>
        <w:tc>
          <w:tcPr>
            <w:tcW w:w="9209" w:type="dxa"/>
          </w:tcPr>
          <w:p w14:paraId="0738A8EF" w14:textId="77777777" w:rsidR="00C32262" w:rsidRPr="00D61101" w:rsidRDefault="00C32262" w:rsidP="00CE04FA">
            <w:pPr>
              <w:tabs>
                <w:tab w:val="left" w:pos="999"/>
              </w:tabs>
              <w:jc w:val="both"/>
              <w:rPr>
                <w:rFonts w:ascii="Roboto" w:eastAsia="Aptos" w:hAnsi="Roboto" w:cs="Arial"/>
                <w:b/>
                <w:bCs/>
              </w:rPr>
            </w:pPr>
            <w:r w:rsidRPr="00D61101">
              <w:rPr>
                <w:rFonts w:ascii="Roboto" w:eastAsia="Aptos" w:hAnsi="Roboto" w:cs="Arial"/>
                <w:b/>
                <w:bCs/>
              </w:rPr>
              <w:t>Din care: excluse de la recapitalizarea internă</w:t>
            </w:r>
          </w:p>
          <w:p w14:paraId="5B977A33" w14:textId="2B661B79" w:rsidR="001E096D" w:rsidRPr="00D61101" w:rsidRDefault="00527751" w:rsidP="00CE04FA">
            <w:pPr>
              <w:tabs>
                <w:tab w:val="left" w:pos="999"/>
              </w:tabs>
              <w:jc w:val="both"/>
              <w:rPr>
                <w:rFonts w:ascii="Roboto" w:hAnsi="Roboto" w:cs="Arial"/>
              </w:rPr>
            </w:pPr>
            <w:r w:rsidRPr="00D61101">
              <w:rPr>
                <w:rFonts w:ascii="Roboto" w:hAnsi="Roboto" w:cs="Arial"/>
              </w:rPr>
              <w:t>Această coloană include datoriile care sunt excluse de la aplicarea instrumentului de recapitalizare internă în conformitate cu art.155 din Legea nr.</w:t>
            </w:r>
            <w:r w:rsidR="00B93576" w:rsidRPr="00D61101">
              <w:rPr>
                <w:rFonts w:ascii="Roboto" w:hAnsi="Roboto" w:cs="Arial"/>
              </w:rPr>
              <w:t xml:space="preserve"> </w:t>
            </w:r>
            <w:r w:rsidRPr="00D61101">
              <w:rPr>
                <w:rFonts w:ascii="Roboto" w:hAnsi="Roboto" w:cs="Arial"/>
              </w:rPr>
              <w:t>232/2016 sau care intră sub incidența oricărei condiții prevăzute la art.155</w:t>
            </w:r>
            <w:r w:rsidRPr="00D61101">
              <w:rPr>
                <w:rFonts w:ascii="Roboto" w:hAnsi="Roboto" w:cs="Arial"/>
                <w:vertAlign w:val="superscript"/>
              </w:rPr>
              <w:t>1</w:t>
            </w:r>
            <w:r w:rsidRPr="00D61101">
              <w:rPr>
                <w:rFonts w:ascii="Roboto" w:hAnsi="Roboto" w:cs="Arial"/>
              </w:rPr>
              <w:t xml:space="preserve"> și 156 din legea respectivă.</w:t>
            </w:r>
          </w:p>
        </w:tc>
      </w:tr>
      <w:tr w:rsidR="001E096D" w:rsidRPr="00D61101" w14:paraId="67B2B3D6" w14:textId="77777777" w:rsidTr="00F52EA7">
        <w:tc>
          <w:tcPr>
            <w:tcW w:w="1127" w:type="dxa"/>
          </w:tcPr>
          <w:p w14:paraId="42D9A575" w14:textId="77777777" w:rsidR="001E096D" w:rsidRPr="00D61101" w:rsidRDefault="001E096D" w:rsidP="00D03E23">
            <w:pPr>
              <w:tabs>
                <w:tab w:val="left" w:pos="999"/>
              </w:tabs>
              <w:jc w:val="center"/>
              <w:rPr>
                <w:rFonts w:ascii="Roboto" w:eastAsia="Aptos" w:hAnsi="Roboto" w:cs="Arial"/>
              </w:rPr>
            </w:pPr>
            <w:r w:rsidRPr="00D61101">
              <w:rPr>
                <w:rFonts w:ascii="Roboto" w:eastAsia="Aptos" w:hAnsi="Roboto" w:cs="Arial"/>
              </w:rPr>
              <w:t>0070</w:t>
            </w:r>
          </w:p>
        </w:tc>
        <w:tc>
          <w:tcPr>
            <w:tcW w:w="9209" w:type="dxa"/>
          </w:tcPr>
          <w:p w14:paraId="56BDBE59" w14:textId="77777777" w:rsidR="00C32262" w:rsidRPr="00D61101" w:rsidRDefault="00C32262" w:rsidP="00CE04FA">
            <w:pPr>
              <w:tabs>
                <w:tab w:val="left" w:pos="999"/>
              </w:tabs>
              <w:jc w:val="both"/>
              <w:rPr>
                <w:rFonts w:ascii="Roboto" w:eastAsia="Aptos" w:hAnsi="Roboto" w:cs="Arial"/>
                <w:b/>
                <w:bCs/>
              </w:rPr>
            </w:pPr>
            <w:r w:rsidRPr="00D61101">
              <w:rPr>
                <w:rFonts w:ascii="Roboto" w:eastAsia="Aptos" w:hAnsi="Roboto" w:cs="Arial"/>
                <w:b/>
                <w:bCs/>
              </w:rPr>
              <w:t>Valoarea nominală a tuturor datoriilor notificate în prezent autorității de rezoluție</w:t>
            </w:r>
          </w:p>
          <w:p w14:paraId="3CDC3A3B" w14:textId="06C88C5F" w:rsidR="001E096D" w:rsidRPr="00D61101" w:rsidRDefault="00527751" w:rsidP="00CE04FA">
            <w:pPr>
              <w:tabs>
                <w:tab w:val="left" w:pos="999"/>
              </w:tabs>
              <w:jc w:val="both"/>
              <w:rPr>
                <w:rFonts w:ascii="Roboto" w:eastAsia="Aptos" w:hAnsi="Roboto" w:cs="Arial"/>
              </w:rPr>
            </w:pPr>
            <w:r w:rsidRPr="00D61101">
              <w:rPr>
                <w:rFonts w:ascii="Roboto" w:eastAsia="Aptos" w:hAnsi="Roboto" w:cs="Arial"/>
              </w:rPr>
              <w:t xml:space="preserve">Această coloană reflectă totalul (suma) valorilor nominale și/sau valorilor maxime preconizate ale tuturor datoriilor și/sau categoriilor de datorii notificate în </w:t>
            </w:r>
            <w:r w:rsidR="00DD4FCB" w:rsidRPr="00D61101">
              <w:rPr>
                <w:rFonts w:ascii="Roboto" w:eastAsia="Aptos" w:hAnsi="Roboto" w:cs="Arial"/>
              </w:rPr>
              <w:t>formularele</w:t>
            </w:r>
            <w:r w:rsidRPr="00D61101">
              <w:rPr>
                <w:rFonts w:ascii="Roboto" w:eastAsia="Aptos" w:hAnsi="Roboto" w:cs="Arial"/>
              </w:rPr>
              <w:t xml:space="preserve"> N01.01 și N01.02 în cadrul prezentei notificări</w:t>
            </w:r>
            <w:r w:rsidR="001E096D" w:rsidRPr="00D61101">
              <w:rPr>
                <w:rFonts w:ascii="Roboto" w:eastAsia="Aptos" w:hAnsi="Roboto" w:cs="Arial"/>
              </w:rPr>
              <w:t>.</w:t>
            </w:r>
          </w:p>
        </w:tc>
      </w:tr>
    </w:tbl>
    <w:p w14:paraId="38EEBD8C" w14:textId="77777777" w:rsidR="000E1BD7" w:rsidRPr="00D61101" w:rsidRDefault="000E1BD7">
      <w:pPr>
        <w:rPr>
          <w:rFonts w:ascii="Roboto" w:hAnsi="Roboto" w:cs="Arial"/>
          <w:lang w:val="ro-RO"/>
        </w:rPr>
      </w:pPr>
    </w:p>
    <w:p w14:paraId="18948FF7" w14:textId="7B8C1917" w:rsidR="00AE45C6" w:rsidRPr="00D61101" w:rsidRDefault="00AE45C6" w:rsidP="00661751">
      <w:pPr>
        <w:spacing w:after="0" w:line="240" w:lineRule="auto"/>
        <w:jc w:val="right"/>
        <w:rPr>
          <w:rFonts w:ascii="Roboto" w:eastAsia="Aptos" w:hAnsi="Roboto" w:cs="Arial"/>
          <w:sz w:val="24"/>
          <w:szCs w:val="24"/>
        </w:rPr>
      </w:pPr>
      <w:r w:rsidRPr="00D61101">
        <w:rPr>
          <w:rFonts w:ascii="Roboto" w:eastAsia="Aptos" w:hAnsi="Roboto" w:cs="Arial"/>
          <w:sz w:val="24"/>
          <w:szCs w:val="24"/>
        </w:rPr>
        <w:t xml:space="preserve">Anexa </w:t>
      </w:r>
      <w:r w:rsidR="00345363" w:rsidRPr="00D61101">
        <w:rPr>
          <w:rFonts w:ascii="Roboto" w:eastAsia="Aptos" w:hAnsi="Roboto" w:cs="Arial"/>
          <w:sz w:val="24"/>
          <w:szCs w:val="24"/>
        </w:rPr>
        <w:t>nr.</w:t>
      </w:r>
      <w:r w:rsidR="00BB7333">
        <w:rPr>
          <w:rFonts w:ascii="Roboto" w:eastAsia="Aptos" w:hAnsi="Roboto" w:cs="Arial"/>
          <w:sz w:val="24"/>
          <w:szCs w:val="24"/>
        </w:rPr>
        <w:t xml:space="preserve"> </w:t>
      </w:r>
      <w:r w:rsidRPr="00D61101">
        <w:rPr>
          <w:rFonts w:ascii="Roboto" w:eastAsia="Aptos" w:hAnsi="Roboto" w:cs="Arial"/>
          <w:sz w:val="24"/>
          <w:szCs w:val="24"/>
        </w:rPr>
        <w:t xml:space="preserve">3 </w:t>
      </w:r>
    </w:p>
    <w:p w14:paraId="525FE7F8" w14:textId="1F216C8A" w:rsidR="00AE45C6" w:rsidRPr="00D61101" w:rsidRDefault="00AE45C6" w:rsidP="00661751">
      <w:pPr>
        <w:spacing w:after="0" w:line="240" w:lineRule="auto"/>
        <w:jc w:val="center"/>
        <w:rPr>
          <w:rFonts w:ascii="Roboto" w:eastAsia="Aptos" w:hAnsi="Roboto" w:cs="Arial"/>
          <w:b/>
          <w:bCs/>
          <w:sz w:val="24"/>
          <w:szCs w:val="24"/>
        </w:rPr>
      </w:pPr>
      <w:r w:rsidRPr="00D61101">
        <w:rPr>
          <w:rFonts w:ascii="Roboto" w:eastAsia="Aptos" w:hAnsi="Roboto" w:cs="Arial"/>
          <w:b/>
          <w:bCs/>
          <w:sz w:val="24"/>
          <w:szCs w:val="24"/>
        </w:rPr>
        <w:t>Modelul unic privind punctele de date</w:t>
      </w:r>
    </w:p>
    <w:p w14:paraId="4D68D226" w14:textId="77777777" w:rsidR="0071736A" w:rsidRPr="00D61101" w:rsidRDefault="0071736A" w:rsidP="008511A8">
      <w:pPr>
        <w:spacing w:after="0" w:line="240" w:lineRule="auto"/>
        <w:jc w:val="center"/>
        <w:rPr>
          <w:rFonts w:ascii="Roboto" w:eastAsia="Aptos" w:hAnsi="Roboto" w:cs="Arial"/>
          <w:b/>
          <w:bCs/>
          <w:sz w:val="24"/>
          <w:szCs w:val="24"/>
        </w:rPr>
      </w:pPr>
    </w:p>
    <w:p w14:paraId="5A2A102A" w14:textId="5496546A" w:rsidR="001D5071" w:rsidRPr="00D61101" w:rsidRDefault="00422172" w:rsidP="00A907AD">
      <w:pPr>
        <w:pStyle w:val="ListParagraph"/>
        <w:numPr>
          <w:ilvl w:val="0"/>
          <w:numId w:val="17"/>
        </w:numPr>
        <w:tabs>
          <w:tab w:val="left" w:pos="993"/>
        </w:tabs>
        <w:ind w:left="0" w:firstLine="567"/>
        <w:jc w:val="both"/>
        <w:rPr>
          <w:rFonts w:ascii="Roboto" w:hAnsi="Roboto" w:cs="Arial"/>
          <w:sz w:val="24"/>
          <w:szCs w:val="24"/>
        </w:rPr>
      </w:pPr>
      <w:r w:rsidRPr="00D61101">
        <w:rPr>
          <w:rFonts w:ascii="Roboto" w:hAnsi="Roboto" w:cs="Arial"/>
          <w:sz w:val="24"/>
          <w:szCs w:val="24"/>
        </w:rPr>
        <w:t xml:space="preserve">Toate </w:t>
      </w:r>
      <w:r w:rsidR="00527751" w:rsidRPr="00D61101">
        <w:rPr>
          <w:rFonts w:ascii="Roboto" w:hAnsi="Roboto" w:cs="Arial"/>
          <w:sz w:val="24"/>
          <w:szCs w:val="24"/>
        </w:rPr>
        <w:t>elementele de date prevăzute în anexele la prezenta Instrucțiune sunt integrate într-un model unic  de puncte de date care reprezintă baza pentru uniformizarea sistemelor informatice ale instituțiilor de credit și ale autorităților de rezoluție.</w:t>
      </w:r>
    </w:p>
    <w:p w14:paraId="4C6DB035" w14:textId="77777777" w:rsidR="00422172" w:rsidRPr="00D61101" w:rsidRDefault="00422172" w:rsidP="00B25371">
      <w:pPr>
        <w:pStyle w:val="ListParagraph"/>
        <w:tabs>
          <w:tab w:val="left" w:pos="993"/>
        </w:tabs>
        <w:ind w:left="0" w:firstLine="567"/>
        <w:jc w:val="both"/>
        <w:rPr>
          <w:rFonts w:ascii="Roboto" w:hAnsi="Roboto" w:cs="Arial"/>
          <w:sz w:val="24"/>
          <w:szCs w:val="24"/>
        </w:rPr>
      </w:pPr>
    </w:p>
    <w:p w14:paraId="4A0753BC" w14:textId="4D758B81" w:rsidR="00422172" w:rsidRPr="00D61101" w:rsidRDefault="00422172" w:rsidP="00A907AD">
      <w:pPr>
        <w:pStyle w:val="ListParagraph"/>
        <w:numPr>
          <w:ilvl w:val="0"/>
          <w:numId w:val="17"/>
        </w:numPr>
        <w:tabs>
          <w:tab w:val="left" w:pos="993"/>
        </w:tabs>
        <w:spacing w:after="0"/>
        <w:ind w:left="0" w:firstLine="567"/>
        <w:jc w:val="both"/>
        <w:rPr>
          <w:rFonts w:ascii="Roboto" w:hAnsi="Roboto" w:cs="Arial"/>
          <w:sz w:val="24"/>
          <w:szCs w:val="24"/>
        </w:rPr>
      </w:pPr>
      <w:r w:rsidRPr="00D61101">
        <w:rPr>
          <w:rFonts w:ascii="Roboto" w:hAnsi="Roboto" w:cs="Arial"/>
          <w:sz w:val="24"/>
          <w:szCs w:val="24"/>
        </w:rPr>
        <w:t xml:space="preserve">Modelul unic privind punctele de date trebuie să îndeplinească următoarele criterii: </w:t>
      </w:r>
    </w:p>
    <w:p w14:paraId="07A78994" w14:textId="39D4F68C" w:rsidR="00422172" w:rsidRPr="00D61101" w:rsidRDefault="00422172" w:rsidP="00B25371">
      <w:pPr>
        <w:tabs>
          <w:tab w:val="left" w:pos="999"/>
        </w:tabs>
        <w:spacing w:after="0"/>
        <w:ind w:firstLine="567"/>
        <w:jc w:val="both"/>
        <w:rPr>
          <w:rFonts w:ascii="Roboto" w:hAnsi="Roboto" w:cs="Arial"/>
          <w:sz w:val="24"/>
          <w:szCs w:val="24"/>
        </w:rPr>
      </w:pPr>
      <w:r w:rsidRPr="00D61101">
        <w:rPr>
          <w:rFonts w:ascii="Roboto" w:hAnsi="Roboto" w:cs="Arial"/>
          <w:sz w:val="24"/>
          <w:szCs w:val="24"/>
        </w:rPr>
        <w:t>a) să ofere o reprezentare structurată a tuturor elementelor de date prevăzute în anexele la prezent</w:t>
      </w:r>
      <w:r w:rsidR="00D0454B" w:rsidRPr="00D61101">
        <w:rPr>
          <w:rFonts w:ascii="Roboto" w:hAnsi="Roboto" w:cs="Arial"/>
          <w:sz w:val="24"/>
          <w:szCs w:val="24"/>
        </w:rPr>
        <w:t>a</w:t>
      </w:r>
      <w:r w:rsidRPr="00D61101">
        <w:rPr>
          <w:rFonts w:ascii="Roboto" w:hAnsi="Roboto" w:cs="Arial"/>
          <w:sz w:val="24"/>
          <w:szCs w:val="24"/>
        </w:rPr>
        <w:t xml:space="preserve"> </w:t>
      </w:r>
      <w:r w:rsidR="00D0454B" w:rsidRPr="00D61101">
        <w:rPr>
          <w:rFonts w:ascii="Roboto" w:hAnsi="Roboto" w:cs="Arial"/>
          <w:sz w:val="24"/>
          <w:szCs w:val="24"/>
        </w:rPr>
        <w:t>Instrucțiune</w:t>
      </w:r>
      <w:r w:rsidRPr="00D61101">
        <w:rPr>
          <w:rFonts w:ascii="Roboto" w:hAnsi="Roboto" w:cs="Arial"/>
          <w:sz w:val="24"/>
          <w:szCs w:val="24"/>
        </w:rPr>
        <w:t>;</w:t>
      </w:r>
    </w:p>
    <w:p w14:paraId="0B53872B" w14:textId="40A78516" w:rsidR="00422172" w:rsidRPr="00D61101" w:rsidRDefault="00422172" w:rsidP="00B25371">
      <w:pPr>
        <w:tabs>
          <w:tab w:val="left" w:pos="999"/>
        </w:tabs>
        <w:spacing w:after="0"/>
        <w:ind w:firstLine="567"/>
        <w:jc w:val="both"/>
        <w:rPr>
          <w:rFonts w:ascii="Roboto" w:hAnsi="Roboto" w:cs="Arial"/>
          <w:sz w:val="24"/>
          <w:szCs w:val="24"/>
        </w:rPr>
      </w:pPr>
      <w:r w:rsidRPr="00D61101">
        <w:rPr>
          <w:rFonts w:ascii="Roboto" w:hAnsi="Roboto" w:cs="Arial"/>
          <w:sz w:val="24"/>
          <w:szCs w:val="24"/>
        </w:rPr>
        <w:t>b) să identifice toate conceptele de activitate stabilite în anexele la prezent</w:t>
      </w:r>
      <w:r w:rsidR="00EA45C1" w:rsidRPr="00D61101">
        <w:rPr>
          <w:rFonts w:ascii="Roboto" w:hAnsi="Roboto" w:cs="Arial"/>
          <w:sz w:val="24"/>
          <w:szCs w:val="24"/>
        </w:rPr>
        <w:t>a</w:t>
      </w:r>
      <w:r w:rsidRPr="00D61101">
        <w:rPr>
          <w:rFonts w:ascii="Roboto" w:hAnsi="Roboto" w:cs="Arial"/>
          <w:sz w:val="24"/>
          <w:szCs w:val="24"/>
        </w:rPr>
        <w:t xml:space="preserve"> </w:t>
      </w:r>
      <w:r w:rsidR="00D0454B" w:rsidRPr="00D61101">
        <w:rPr>
          <w:rFonts w:ascii="Roboto" w:hAnsi="Roboto" w:cs="Arial"/>
          <w:sz w:val="24"/>
          <w:szCs w:val="24"/>
        </w:rPr>
        <w:t>Instrucțiune</w:t>
      </w:r>
      <w:r w:rsidRPr="00D61101">
        <w:rPr>
          <w:rFonts w:ascii="Roboto" w:hAnsi="Roboto" w:cs="Arial"/>
          <w:sz w:val="24"/>
          <w:szCs w:val="24"/>
        </w:rPr>
        <w:t>;</w:t>
      </w:r>
    </w:p>
    <w:p w14:paraId="110DBD65" w14:textId="77777777" w:rsidR="00422172" w:rsidRPr="00D61101" w:rsidRDefault="00422172" w:rsidP="00B25371">
      <w:pPr>
        <w:tabs>
          <w:tab w:val="left" w:pos="999"/>
        </w:tabs>
        <w:spacing w:after="0"/>
        <w:ind w:firstLine="567"/>
        <w:jc w:val="both"/>
        <w:rPr>
          <w:rFonts w:ascii="Roboto" w:hAnsi="Roboto" w:cs="Arial"/>
          <w:sz w:val="24"/>
          <w:szCs w:val="24"/>
        </w:rPr>
      </w:pPr>
      <w:r w:rsidRPr="00D61101">
        <w:rPr>
          <w:rFonts w:ascii="Roboto" w:hAnsi="Roboto" w:cs="Arial"/>
          <w:sz w:val="24"/>
          <w:szCs w:val="24"/>
        </w:rPr>
        <w:t>c) să pună la dispoziție un dicționar de date care identifică denumirile tabelelor, ordonatelor, axelor, domeniilor, dimensiunilor și membrilor;</w:t>
      </w:r>
    </w:p>
    <w:p w14:paraId="2265D95D" w14:textId="77777777" w:rsidR="00422172" w:rsidRPr="00D61101" w:rsidRDefault="00422172" w:rsidP="00B25371">
      <w:pPr>
        <w:tabs>
          <w:tab w:val="left" w:pos="999"/>
        </w:tabs>
        <w:spacing w:after="0"/>
        <w:ind w:firstLine="567"/>
        <w:jc w:val="both"/>
        <w:rPr>
          <w:rFonts w:ascii="Roboto" w:hAnsi="Roboto" w:cs="Arial"/>
          <w:sz w:val="24"/>
          <w:szCs w:val="24"/>
        </w:rPr>
      </w:pPr>
      <w:r w:rsidRPr="00D61101">
        <w:rPr>
          <w:rFonts w:ascii="Roboto" w:hAnsi="Roboto" w:cs="Arial"/>
          <w:sz w:val="24"/>
          <w:szCs w:val="24"/>
        </w:rPr>
        <w:t>d) să pună la dispoziție indicatori care definesc proprietatea sau valoarea punctelor de date;</w:t>
      </w:r>
    </w:p>
    <w:p w14:paraId="038CA3B8" w14:textId="77777777" w:rsidR="00422172" w:rsidRPr="00D61101" w:rsidRDefault="00422172" w:rsidP="00B25371">
      <w:pPr>
        <w:tabs>
          <w:tab w:val="left" w:pos="999"/>
        </w:tabs>
        <w:spacing w:after="0"/>
        <w:ind w:firstLine="567"/>
        <w:jc w:val="both"/>
        <w:rPr>
          <w:rFonts w:ascii="Roboto" w:hAnsi="Roboto" w:cs="Arial"/>
          <w:sz w:val="24"/>
          <w:szCs w:val="24"/>
        </w:rPr>
      </w:pPr>
      <w:r w:rsidRPr="00D61101">
        <w:rPr>
          <w:rFonts w:ascii="Roboto" w:hAnsi="Roboto" w:cs="Arial"/>
          <w:sz w:val="24"/>
          <w:szCs w:val="24"/>
        </w:rPr>
        <w:t>e) să pună la dispoziție definiții ale punctelor de date care sunt exprimate ca o structură de caracteristici ce permite identificarea univocă a conceptului financiar;</w:t>
      </w:r>
    </w:p>
    <w:p w14:paraId="799EE354" w14:textId="76BA896F" w:rsidR="006A72C8" w:rsidRPr="00D61101" w:rsidRDefault="00422172" w:rsidP="006A72C8">
      <w:pPr>
        <w:tabs>
          <w:tab w:val="left" w:pos="993"/>
        </w:tabs>
        <w:spacing w:after="0"/>
        <w:ind w:firstLine="567"/>
        <w:jc w:val="both"/>
        <w:rPr>
          <w:rFonts w:ascii="Roboto" w:hAnsi="Roboto" w:cs="Arial"/>
          <w:sz w:val="24"/>
          <w:szCs w:val="24"/>
        </w:rPr>
      </w:pPr>
      <w:r w:rsidRPr="00D61101">
        <w:rPr>
          <w:rFonts w:ascii="Roboto" w:hAnsi="Roboto" w:cs="Arial"/>
          <w:sz w:val="24"/>
          <w:szCs w:val="24"/>
        </w:rPr>
        <w:t xml:space="preserve">f) să conțină toate specificațiile tehnice relevante necesare pentru dezvoltarea de soluții </w:t>
      </w:r>
      <w:r w:rsidR="00936C1F" w:rsidRPr="00D61101">
        <w:rPr>
          <w:rFonts w:ascii="Roboto" w:hAnsi="Roboto" w:cs="Arial"/>
          <w:sz w:val="24"/>
          <w:szCs w:val="24"/>
        </w:rPr>
        <w:t>de tehnologi</w:t>
      </w:r>
      <w:r w:rsidR="00EB1FE0" w:rsidRPr="00D61101">
        <w:rPr>
          <w:rFonts w:ascii="Roboto" w:hAnsi="Roboto" w:cs="Arial"/>
          <w:sz w:val="24"/>
          <w:szCs w:val="24"/>
        </w:rPr>
        <w:t>i</w:t>
      </w:r>
      <w:r w:rsidR="00936C1F" w:rsidRPr="00D61101">
        <w:rPr>
          <w:rFonts w:ascii="Roboto" w:hAnsi="Roboto" w:cs="Arial"/>
          <w:sz w:val="24"/>
          <w:szCs w:val="24"/>
        </w:rPr>
        <w:t xml:space="preserve"> </w:t>
      </w:r>
      <w:r w:rsidR="00425E6F" w:rsidRPr="00D61101">
        <w:rPr>
          <w:rFonts w:ascii="Roboto" w:hAnsi="Roboto" w:cs="Arial"/>
          <w:sz w:val="24"/>
          <w:szCs w:val="24"/>
        </w:rPr>
        <w:t>informa</w:t>
      </w:r>
      <w:r w:rsidR="00936C1F" w:rsidRPr="00D61101">
        <w:rPr>
          <w:rFonts w:ascii="Roboto" w:hAnsi="Roboto" w:cs="Arial"/>
          <w:sz w:val="24"/>
          <w:szCs w:val="24"/>
        </w:rPr>
        <w:t>ți</w:t>
      </w:r>
      <w:r w:rsidR="00EB1FE0" w:rsidRPr="00D61101">
        <w:rPr>
          <w:rFonts w:ascii="Roboto" w:hAnsi="Roboto" w:cs="Arial"/>
          <w:sz w:val="24"/>
          <w:szCs w:val="24"/>
        </w:rPr>
        <w:t>onale</w:t>
      </w:r>
      <w:r w:rsidRPr="00D61101">
        <w:rPr>
          <w:rFonts w:ascii="Roboto" w:hAnsi="Roboto" w:cs="Arial"/>
          <w:sz w:val="24"/>
          <w:szCs w:val="24"/>
        </w:rPr>
        <w:t xml:space="preserve"> de raportare care să producă date de rezoluție uniforme.</w:t>
      </w:r>
    </w:p>
    <w:p w14:paraId="2AE8A08D" w14:textId="77777777" w:rsidR="006A72C8" w:rsidRPr="00D61101" w:rsidRDefault="006A72C8" w:rsidP="006A72C8">
      <w:pPr>
        <w:tabs>
          <w:tab w:val="left" w:pos="993"/>
        </w:tabs>
        <w:spacing w:after="0"/>
        <w:ind w:firstLine="567"/>
        <w:jc w:val="both"/>
        <w:rPr>
          <w:rFonts w:ascii="Roboto" w:hAnsi="Roboto" w:cs="Arial"/>
          <w:sz w:val="24"/>
          <w:szCs w:val="24"/>
        </w:rPr>
      </w:pPr>
    </w:p>
    <w:p w14:paraId="32740EC2" w14:textId="77777777" w:rsidR="006A72C8" w:rsidRPr="00D61101" w:rsidRDefault="006A72C8" w:rsidP="00422172">
      <w:pPr>
        <w:tabs>
          <w:tab w:val="left" w:pos="993"/>
        </w:tabs>
        <w:spacing w:after="0"/>
        <w:jc w:val="both"/>
        <w:rPr>
          <w:rFonts w:ascii="Roboto" w:hAnsi="Roboto" w:cs="Arial"/>
          <w:sz w:val="24"/>
          <w:szCs w:val="24"/>
        </w:rPr>
      </w:pPr>
    </w:p>
    <w:p w14:paraId="11E647B8" w14:textId="43D91F21" w:rsidR="00AE45C6" w:rsidRPr="00D61101" w:rsidRDefault="00AE45C6" w:rsidP="00AE45C6">
      <w:pPr>
        <w:spacing w:after="0" w:line="278" w:lineRule="auto"/>
        <w:jc w:val="right"/>
        <w:rPr>
          <w:rFonts w:ascii="Roboto" w:eastAsia="Aptos" w:hAnsi="Roboto" w:cs="Arial"/>
          <w:sz w:val="24"/>
          <w:szCs w:val="24"/>
        </w:rPr>
      </w:pPr>
      <w:r w:rsidRPr="00D61101">
        <w:rPr>
          <w:rFonts w:ascii="Roboto" w:eastAsia="Aptos" w:hAnsi="Roboto" w:cs="Arial"/>
          <w:sz w:val="24"/>
          <w:szCs w:val="24"/>
        </w:rPr>
        <w:t xml:space="preserve">Anexa </w:t>
      </w:r>
      <w:r w:rsidR="00345363" w:rsidRPr="00D61101">
        <w:rPr>
          <w:rFonts w:ascii="Roboto" w:eastAsia="Aptos" w:hAnsi="Roboto" w:cs="Arial"/>
          <w:sz w:val="24"/>
          <w:szCs w:val="24"/>
        </w:rPr>
        <w:t>nr.</w:t>
      </w:r>
      <w:r w:rsidR="00BB7333">
        <w:rPr>
          <w:rFonts w:ascii="Roboto" w:eastAsia="Aptos" w:hAnsi="Roboto" w:cs="Arial"/>
          <w:sz w:val="24"/>
          <w:szCs w:val="24"/>
        </w:rPr>
        <w:t xml:space="preserve"> </w:t>
      </w:r>
      <w:r w:rsidRPr="00D61101">
        <w:rPr>
          <w:rFonts w:ascii="Roboto" w:eastAsia="Aptos" w:hAnsi="Roboto" w:cs="Arial"/>
          <w:sz w:val="24"/>
          <w:szCs w:val="24"/>
        </w:rPr>
        <w:t xml:space="preserve">4 </w:t>
      </w:r>
    </w:p>
    <w:p w14:paraId="4A5A2147" w14:textId="2BBB213C" w:rsidR="00AE45C6" w:rsidRPr="00D61101" w:rsidRDefault="00AE45C6" w:rsidP="00952631">
      <w:pPr>
        <w:spacing w:after="0" w:line="278" w:lineRule="auto"/>
        <w:jc w:val="center"/>
        <w:rPr>
          <w:rFonts w:ascii="Roboto" w:eastAsia="Aptos" w:hAnsi="Roboto" w:cs="Arial"/>
          <w:b/>
          <w:bCs/>
          <w:sz w:val="24"/>
          <w:szCs w:val="24"/>
        </w:rPr>
      </w:pPr>
      <w:r w:rsidRPr="00D61101">
        <w:rPr>
          <w:rFonts w:ascii="Roboto" w:eastAsia="Aptos" w:hAnsi="Roboto" w:cs="Arial"/>
          <w:b/>
          <w:bCs/>
          <w:sz w:val="24"/>
          <w:szCs w:val="24"/>
        </w:rPr>
        <w:t>Norme de validare</w:t>
      </w:r>
    </w:p>
    <w:p w14:paraId="6E221329" w14:textId="77777777" w:rsidR="001D5071" w:rsidRPr="008511A8" w:rsidRDefault="001D5071" w:rsidP="008511A8">
      <w:pPr>
        <w:spacing w:after="0" w:line="240" w:lineRule="auto"/>
        <w:rPr>
          <w:rFonts w:ascii="Roboto" w:hAnsi="Roboto" w:cs="Arial"/>
          <w:sz w:val="24"/>
          <w:szCs w:val="24"/>
        </w:rPr>
      </w:pPr>
    </w:p>
    <w:p w14:paraId="77D141EE" w14:textId="2C93670E" w:rsidR="00AE45C6" w:rsidRPr="00D61101" w:rsidRDefault="00AE45C6" w:rsidP="00A907AD">
      <w:pPr>
        <w:pStyle w:val="ListParagraph"/>
        <w:numPr>
          <w:ilvl w:val="0"/>
          <w:numId w:val="18"/>
        </w:numPr>
        <w:tabs>
          <w:tab w:val="left" w:pos="993"/>
        </w:tabs>
        <w:spacing w:after="0"/>
        <w:ind w:left="0" w:firstLine="567"/>
        <w:jc w:val="both"/>
        <w:rPr>
          <w:rFonts w:ascii="Roboto" w:hAnsi="Roboto" w:cs="Arial"/>
          <w:sz w:val="24"/>
          <w:szCs w:val="24"/>
        </w:rPr>
      </w:pPr>
      <w:r w:rsidRPr="00D61101">
        <w:rPr>
          <w:rFonts w:ascii="Roboto" w:hAnsi="Roboto" w:cs="Arial"/>
          <w:sz w:val="24"/>
          <w:szCs w:val="24"/>
        </w:rPr>
        <w:t xml:space="preserve">Elementele de date prevăzute în </w:t>
      </w:r>
      <w:r w:rsidR="00010878" w:rsidRPr="00D61101">
        <w:rPr>
          <w:rFonts w:ascii="Roboto" w:hAnsi="Roboto" w:cs="Arial"/>
          <w:sz w:val="24"/>
          <w:szCs w:val="24"/>
        </w:rPr>
        <w:t>A</w:t>
      </w:r>
      <w:r w:rsidRPr="00D61101">
        <w:rPr>
          <w:rFonts w:ascii="Roboto" w:hAnsi="Roboto" w:cs="Arial"/>
          <w:sz w:val="24"/>
          <w:szCs w:val="24"/>
        </w:rPr>
        <w:t xml:space="preserve">nexa </w:t>
      </w:r>
      <w:r w:rsidR="00345363" w:rsidRPr="00D61101">
        <w:rPr>
          <w:rFonts w:ascii="Roboto" w:hAnsi="Roboto" w:cs="Arial"/>
          <w:sz w:val="24"/>
          <w:szCs w:val="24"/>
        </w:rPr>
        <w:t>nr.</w:t>
      </w:r>
      <w:r w:rsidR="00DC2C3B">
        <w:rPr>
          <w:rFonts w:ascii="Roboto" w:hAnsi="Roboto" w:cs="Arial"/>
          <w:sz w:val="24"/>
          <w:szCs w:val="24"/>
        </w:rPr>
        <w:t xml:space="preserve"> </w:t>
      </w:r>
      <w:r w:rsidR="00345363" w:rsidRPr="00D61101">
        <w:rPr>
          <w:rFonts w:ascii="Roboto" w:hAnsi="Roboto" w:cs="Arial"/>
          <w:sz w:val="24"/>
          <w:szCs w:val="24"/>
        </w:rPr>
        <w:t>1</w:t>
      </w:r>
      <w:r w:rsidRPr="00D61101">
        <w:rPr>
          <w:rFonts w:ascii="Roboto" w:hAnsi="Roboto" w:cs="Arial"/>
          <w:sz w:val="24"/>
          <w:szCs w:val="24"/>
        </w:rPr>
        <w:t xml:space="preserve"> fac obiectul unor norme de validare care să asigure calitatea și coerența datelor.</w:t>
      </w:r>
    </w:p>
    <w:p w14:paraId="1A32A226" w14:textId="77777777" w:rsidR="00AE45C6" w:rsidRPr="00D61101" w:rsidRDefault="00AE45C6" w:rsidP="00661751">
      <w:pPr>
        <w:pStyle w:val="ListParagraph"/>
        <w:tabs>
          <w:tab w:val="left" w:pos="993"/>
        </w:tabs>
        <w:spacing w:after="0"/>
        <w:ind w:left="0" w:firstLine="567"/>
        <w:jc w:val="both"/>
        <w:rPr>
          <w:rFonts w:ascii="Roboto" w:hAnsi="Roboto" w:cs="Arial"/>
          <w:sz w:val="24"/>
          <w:szCs w:val="24"/>
        </w:rPr>
      </w:pPr>
    </w:p>
    <w:p w14:paraId="27826346" w14:textId="581DD6DB" w:rsidR="00AE45C6" w:rsidRPr="00D61101" w:rsidRDefault="00AE45C6" w:rsidP="00A907AD">
      <w:pPr>
        <w:pStyle w:val="ListParagraph"/>
        <w:numPr>
          <w:ilvl w:val="0"/>
          <w:numId w:val="18"/>
        </w:numPr>
        <w:tabs>
          <w:tab w:val="left" w:pos="993"/>
        </w:tabs>
        <w:spacing w:after="0"/>
        <w:ind w:left="0" w:firstLine="567"/>
        <w:jc w:val="both"/>
        <w:rPr>
          <w:rFonts w:ascii="Roboto" w:hAnsi="Roboto" w:cs="Arial"/>
          <w:sz w:val="24"/>
          <w:szCs w:val="24"/>
        </w:rPr>
      </w:pPr>
      <w:r w:rsidRPr="00D61101">
        <w:rPr>
          <w:rFonts w:ascii="Roboto" w:hAnsi="Roboto" w:cs="Arial"/>
          <w:sz w:val="24"/>
          <w:szCs w:val="24"/>
        </w:rPr>
        <w:t>Normele de validare trebuie să îndeplinească următoarele criterii:</w:t>
      </w:r>
    </w:p>
    <w:p w14:paraId="0C493D64" w14:textId="77777777" w:rsidR="00AE45C6" w:rsidRPr="00D61101" w:rsidRDefault="00AE45C6" w:rsidP="00661751">
      <w:pPr>
        <w:tabs>
          <w:tab w:val="left" w:pos="999"/>
        </w:tabs>
        <w:spacing w:after="0"/>
        <w:ind w:firstLine="567"/>
        <w:jc w:val="both"/>
        <w:rPr>
          <w:rFonts w:ascii="Roboto" w:hAnsi="Roboto" w:cs="Arial"/>
          <w:sz w:val="24"/>
          <w:szCs w:val="24"/>
        </w:rPr>
      </w:pPr>
      <w:r w:rsidRPr="00D61101">
        <w:rPr>
          <w:rFonts w:ascii="Roboto" w:hAnsi="Roboto" w:cs="Arial"/>
          <w:sz w:val="24"/>
          <w:szCs w:val="24"/>
        </w:rPr>
        <w:t>a) să definească relațiile logice dintre punctele de date relevante;</w:t>
      </w:r>
    </w:p>
    <w:p w14:paraId="4D506AE4" w14:textId="77777777" w:rsidR="00AE45C6" w:rsidRPr="00D61101" w:rsidRDefault="00AE45C6" w:rsidP="00661751">
      <w:pPr>
        <w:tabs>
          <w:tab w:val="left" w:pos="999"/>
        </w:tabs>
        <w:spacing w:after="0"/>
        <w:ind w:firstLine="567"/>
        <w:jc w:val="both"/>
        <w:rPr>
          <w:rFonts w:ascii="Roboto" w:hAnsi="Roboto" w:cs="Arial"/>
          <w:sz w:val="24"/>
          <w:szCs w:val="24"/>
        </w:rPr>
      </w:pPr>
      <w:r w:rsidRPr="00D61101">
        <w:rPr>
          <w:rFonts w:ascii="Roboto" w:hAnsi="Roboto" w:cs="Arial"/>
          <w:sz w:val="24"/>
          <w:szCs w:val="24"/>
        </w:rPr>
        <w:t>b) să includă filtre și condiții prealabile care definesc un set de date cărora li se aplică o normă de validare;</w:t>
      </w:r>
    </w:p>
    <w:p w14:paraId="207705EE" w14:textId="77777777" w:rsidR="00AE45C6" w:rsidRPr="00D61101" w:rsidRDefault="00AE45C6" w:rsidP="00661751">
      <w:pPr>
        <w:tabs>
          <w:tab w:val="left" w:pos="999"/>
        </w:tabs>
        <w:spacing w:after="0"/>
        <w:ind w:firstLine="567"/>
        <w:jc w:val="both"/>
        <w:rPr>
          <w:rFonts w:ascii="Roboto" w:hAnsi="Roboto" w:cs="Arial"/>
          <w:sz w:val="24"/>
          <w:szCs w:val="24"/>
        </w:rPr>
      </w:pPr>
      <w:r w:rsidRPr="00D61101">
        <w:rPr>
          <w:rFonts w:ascii="Roboto" w:hAnsi="Roboto" w:cs="Arial"/>
          <w:sz w:val="24"/>
          <w:szCs w:val="24"/>
        </w:rPr>
        <w:t>c) să asigure controlul coerenței datelor transmise;</w:t>
      </w:r>
    </w:p>
    <w:p w14:paraId="0A6A4F1B" w14:textId="0BC88234" w:rsidR="00AE45C6" w:rsidRPr="00D61101" w:rsidRDefault="00AE45C6" w:rsidP="00661751">
      <w:pPr>
        <w:tabs>
          <w:tab w:val="left" w:pos="999"/>
        </w:tabs>
        <w:spacing w:after="0"/>
        <w:ind w:firstLine="567"/>
        <w:jc w:val="both"/>
        <w:rPr>
          <w:rFonts w:ascii="Roboto" w:hAnsi="Roboto" w:cs="Arial"/>
          <w:sz w:val="24"/>
          <w:szCs w:val="24"/>
        </w:rPr>
      </w:pPr>
      <w:r w:rsidRPr="00D61101">
        <w:rPr>
          <w:rFonts w:ascii="Roboto" w:hAnsi="Roboto" w:cs="Arial"/>
          <w:sz w:val="24"/>
          <w:szCs w:val="24"/>
        </w:rPr>
        <w:t>d) să asigure controlul acurateței datelor transmise;</w:t>
      </w:r>
    </w:p>
    <w:p w14:paraId="6F0EF21C" w14:textId="2A7809F9" w:rsidR="00AE45C6" w:rsidRPr="00DC26DD" w:rsidRDefault="00AE45C6" w:rsidP="00661751">
      <w:pPr>
        <w:tabs>
          <w:tab w:val="left" w:pos="993"/>
        </w:tabs>
        <w:spacing w:after="0"/>
        <w:ind w:firstLine="567"/>
        <w:jc w:val="both"/>
        <w:rPr>
          <w:rFonts w:ascii="Roboto" w:hAnsi="Roboto" w:cs="Arial"/>
          <w:sz w:val="24"/>
          <w:szCs w:val="24"/>
        </w:rPr>
      </w:pPr>
      <w:r w:rsidRPr="00D61101">
        <w:rPr>
          <w:rFonts w:ascii="Roboto" w:hAnsi="Roboto" w:cs="Arial"/>
          <w:sz w:val="24"/>
          <w:szCs w:val="24"/>
        </w:rPr>
        <w:t>e) să stabilească valori implicite care se aplică în cazul în care informațiile relevante nu au fost transmise</w:t>
      </w:r>
      <w:r w:rsidRPr="00D61101">
        <w:rPr>
          <w:rFonts w:ascii="Roboto" w:hAnsi="Roboto" w:cs="Arial"/>
        </w:rPr>
        <w:t>.</w:t>
      </w:r>
    </w:p>
    <w:p w14:paraId="48DE6A34" w14:textId="77777777" w:rsidR="00AE45C6" w:rsidRPr="00DC26DD" w:rsidRDefault="00AE45C6">
      <w:pPr>
        <w:rPr>
          <w:rFonts w:ascii="Roboto" w:hAnsi="Roboto" w:cs="Arial"/>
        </w:rPr>
      </w:pPr>
    </w:p>
    <w:sectPr w:rsidR="00AE45C6" w:rsidRPr="00DC26DD" w:rsidSect="0050523C">
      <w:pgSz w:w="11906" w:h="16838"/>
      <w:pgMar w:top="1134" w:right="851"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4D0C6" w14:textId="77777777" w:rsidR="001C482F" w:rsidRDefault="001C482F" w:rsidP="001D5071">
      <w:pPr>
        <w:spacing w:after="0" w:line="240" w:lineRule="auto"/>
      </w:pPr>
      <w:r>
        <w:separator/>
      </w:r>
    </w:p>
  </w:endnote>
  <w:endnote w:type="continuationSeparator" w:id="0">
    <w:p w14:paraId="7C32CFF6" w14:textId="77777777" w:rsidR="001C482F" w:rsidRDefault="001C482F" w:rsidP="001D5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Roboto">
    <w:panose1 w:val="02000000000000000000"/>
    <w:charset w:val="CC"/>
    <w:family w:val="auto"/>
    <w:pitch w:val="variable"/>
    <w:sig w:usb0="E00002FF" w:usb1="5000205B" w:usb2="00000020" w:usb3="00000000" w:csb0="0000019F" w:csb1="00000000"/>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B2E5B" w14:textId="77777777" w:rsidR="001C482F" w:rsidRDefault="001C482F" w:rsidP="001D5071">
      <w:pPr>
        <w:spacing w:after="0" w:line="240" w:lineRule="auto"/>
      </w:pPr>
      <w:r>
        <w:separator/>
      </w:r>
    </w:p>
  </w:footnote>
  <w:footnote w:type="continuationSeparator" w:id="0">
    <w:p w14:paraId="11FBA0F1" w14:textId="77777777" w:rsidR="001C482F" w:rsidRDefault="001C482F" w:rsidP="001D50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13B6C"/>
    <w:multiLevelType w:val="hybridMultilevel"/>
    <w:tmpl w:val="8F9856A0"/>
    <w:lvl w:ilvl="0" w:tplc="FFFFFFFF">
      <w:start w:val="1"/>
      <w:numFmt w:val="decimal"/>
      <w:lvlText w:val="%1."/>
      <w:lvlJc w:val="left"/>
      <w:pPr>
        <w:ind w:left="1778" w:hanging="360"/>
      </w:pPr>
      <w:rPr>
        <w:rFonts w:ascii="Arial" w:hAnsi="Arial" w:cs="Arial" w:hint="default"/>
        <w:b/>
        <w:bCs/>
        <w:color w:val="auto"/>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0C025EC1"/>
    <w:multiLevelType w:val="hybridMultilevel"/>
    <w:tmpl w:val="EFEA7B2C"/>
    <w:lvl w:ilvl="0" w:tplc="FFFFFFFF">
      <w:start w:val="1"/>
      <w:numFmt w:val="decimal"/>
      <w:lvlText w:val="%1."/>
      <w:lvlJc w:val="left"/>
      <w:pPr>
        <w:ind w:left="1287" w:hanging="360"/>
      </w:pPr>
      <w:rPr>
        <w:rFonts w:ascii="Arial" w:hAnsi="Arial" w:cs="Arial" w:hint="default"/>
        <w:b/>
        <w:bCs/>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 w15:restartNumberingAfterBreak="0">
    <w:nsid w:val="10DA3E90"/>
    <w:multiLevelType w:val="hybridMultilevel"/>
    <w:tmpl w:val="8A86CBCA"/>
    <w:lvl w:ilvl="0" w:tplc="FFFFFFFF">
      <w:start w:val="1"/>
      <w:numFmt w:val="decimal"/>
      <w:lvlText w:val="%1."/>
      <w:lvlJc w:val="left"/>
      <w:pPr>
        <w:ind w:left="1287" w:hanging="360"/>
      </w:pPr>
      <w:rPr>
        <w:rFonts w:ascii="Arial" w:hAnsi="Arial" w:cs="Arial" w:hint="default"/>
        <w:b/>
        <w:bCs/>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 w15:restartNumberingAfterBreak="0">
    <w:nsid w:val="13026EA5"/>
    <w:multiLevelType w:val="hybridMultilevel"/>
    <w:tmpl w:val="1D50F4A2"/>
    <w:lvl w:ilvl="0" w:tplc="FFFFFFFF">
      <w:start w:val="1"/>
      <w:numFmt w:val="decimal"/>
      <w:lvlText w:val="%1."/>
      <w:lvlJc w:val="left"/>
      <w:pPr>
        <w:ind w:left="1287" w:hanging="360"/>
      </w:pPr>
      <w:rPr>
        <w:rFonts w:ascii="Arial" w:hAnsi="Arial" w:cs="Arial" w:hint="default"/>
        <w:b/>
        <w:bCs/>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14676F27"/>
    <w:multiLevelType w:val="hybridMultilevel"/>
    <w:tmpl w:val="5D98FA06"/>
    <w:lvl w:ilvl="0" w:tplc="FFFFFFFF">
      <w:start w:val="1"/>
      <w:numFmt w:val="decimal"/>
      <w:lvlText w:val="%1."/>
      <w:lvlJc w:val="left"/>
      <w:pPr>
        <w:ind w:left="1287" w:hanging="360"/>
      </w:pPr>
      <w:rPr>
        <w:rFonts w:ascii="Arial" w:hAnsi="Arial" w:cs="Arial" w:hint="default"/>
        <w:b/>
        <w:bCs/>
        <w:color w:val="auto"/>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164F1223"/>
    <w:multiLevelType w:val="hybridMultilevel"/>
    <w:tmpl w:val="F16C50FA"/>
    <w:lvl w:ilvl="0" w:tplc="FFFFFFFF">
      <w:start w:val="1"/>
      <w:numFmt w:val="decimal"/>
      <w:lvlText w:val="%1."/>
      <w:lvlJc w:val="left"/>
      <w:pPr>
        <w:ind w:left="1287" w:hanging="360"/>
      </w:pPr>
      <w:rPr>
        <w:rFonts w:ascii="Arial" w:hAnsi="Arial" w:cs="Arial" w:hint="default"/>
        <w:b/>
        <w:bCs/>
        <w:sz w:val="24"/>
        <w:szCs w:val="24"/>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 w15:restartNumberingAfterBreak="0">
    <w:nsid w:val="1AD35591"/>
    <w:multiLevelType w:val="multilevel"/>
    <w:tmpl w:val="53622C6C"/>
    <w:lvl w:ilvl="0">
      <w:start w:val="1"/>
      <w:numFmt w:val="decimal"/>
      <w:lvlText w:val="%1."/>
      <w:lvlJc w:val="left"/>
      <w:pPr>
        <w:ind w:left="927" w:hanging="360"/>
      </w:pPr>
      <w:rPr>
        <w:rFonts w:hint="default"/>
        <w:b/>
      </w:rPr>
    </w:lvl>
    <w:lvl w:ilvl="1">
      <w:start w:val="1"/>
      <w:numFmt w:val="decimal"/>
      <w:isLgl/>
      <w:lvlText w:val="%1.%2."/>
      <w:lvlJc w:val="left"/>
      <w:pPr>
        <w:ind w:left="1107" w:hanging="54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25BF3FC9"/>
    <w:multiLevelType w:val="multilevel"/>
    <w:tmpl w:val="6C30E3D2"/>
    <w:lvl w:ilvl="0">
      <w:start w:val="1"/>
      <w:numFmt w:val="none"/>
      <w:lvlText w:val="5."/>
      <w:lvlJc w:val="left"/>
      <w:pPr>
        <w:ind w:left="360" w:hanging="360"/>
      </w:pPr>
      <w:rPr>
        <w:rFonts w:hint="default"/>
      </w:rPr>
    </w:lvl>
    <w:lvl w:ilvl="1">
      <w:start w:val="1"/>
      <w:numFmt w:val="decimal"/>
      <w:lvlText w:val="5%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91B210A"/>
    <w:multiLevelType w:val="hybridMultilevel"/>
    <w:tmpl w:val="D7682FEA"/>
    <w:lvl w:ilvl="0" w:tplc="FFFFFFFF">
      <w:start w:val="1"/>
      <w:numFmt w:val="decimal"/>
      <w:lvlText w:val="%1."/>
      <w:lvlJc w:val="left"/>
      <w:pPr>
        <w:ind w:left="1287" w:hanging="360"/>
      </w:pPr>
      <w:rPr>
        <w:rFonts w:ascii="Arial" w:hAnsi="Arial" w:cs="Arial" w:hint="default"/>
        <w:b/>
        <w:bCs/>
        <w:color w:val="auto"/>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41494ED2"/>
    <w:multiLevelType w:val="hybridMultilevel"/>
    <w:tmpl w:val="8F9856A0"/>
    <w:lvl w:ilvl="0" w:tplc="FFFFFFFF">
      <w:start w:val="1"/>
      <w:numFmt w:val="decimal"/>
      <w:lvlText w:val="%1."/>
      <w:lvlJc w:val="left"/>
      <w:pPr>
        <w:ind w:left="1778" w:hanging="360"/>
      </w:pPr>
      <w:rPr>
        <w:rFonts w:ascii="Arial" w:hAnsi="Arial" w:cs="Arial" w:hint="default"/>
        <w:b/>
        <w:bCs/>
        <w:color w:val="auto"/>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70439AA"/>
    <w:multiLevelType w:val="hybridMultilevel"/>
    <w:tmpl w:val="92A2C2DA"/>
    <w:lvl w:ilvl="0" w:tplc="FFFFFFFF">
      <w:start w:val="1"/>
      <w:numFmt w:val="decimal"/>
      <w:lvlText w:val="%1."/>
      <w:lvlJc w:val="left"/>
      <w:pPr>
        <w:ind w:left="1287" w:hanging="360"/>
      </w:pPr>
      <w:rPr>
        <w:rFonts w:ascii="Arial" w:hAnsi="Arial" w:cs="Arial" w:hint="default"/>
        <w:b/>
        <w:bCs/>
        <w:color w:val="auto"/>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57A3495B"/>
    <w:multiLevelType w:val="hybridMultilevel"/>
    <w:tmpl w:val="31887870"/>
    <w:lvl w:ilvl="0" w:tplc="7A50B91E">
      <w:start w:val="1"/>
      <w:numFmt w:val="decimal"/>
      <w:lvlText w:val="%1."/>
      <w:lvlJc w:val="left"/>
      <w:pPr>
        <w:ind w:left="927" w:hanging="360"/>
      </w:pPr>
      <w:rPr>
        <w:rFonts w:hint="default"/>
        <w:b/>
      </w:rPr>
    </w:lvl>
    <w:lvl w:ilvl="1" w:tplc="08180019" w:tentative="1">
      <w:start w:val="1"/>
      <w:numFmt w:val="lowerLetter"/>
      <w:lvlText w:val="%2."/>
      <w:lvlJc w:val="left"/>
      <w:pPr>
        <w:ind w:left="1647" w:hanging="360"/>
      </w:pPr>
    </w:lvl>
    <w:lvl w:ilvl="2" w:tplc="0818001B" w:tentative="1">
      <w:start w:val="1"/>
      <w:numFmt w:val="lowerRoman"/>
      <w:lvlText w:val="%3."/>
      <w:lvlJc w:val="right"/>
      <w:pPr>
        <w:ind w:left="2367" w:hanging="180"/>
      </w:pPr>
    </w:lvl>
    <w:lvl w:ilvl="3" w:tplc="0818000F" w:tentative="1">
      <w:start w:val="1"/>
      <w:numFmt w:val="decimal"/>
      <w:lvlText w:val="%4."/>
      <w:lvlJc w:val="left"/>
      <w:pPr>
        <w:ind w:left="3087" w:hanging="360"/>
      </w:pPr>
    </w:lvl>
    <w:lvl w:ilvl="4" w:tplc="08180019" w:tentative="1">
      <w:start w:val="1"/>
      <w:numFmt w:val="lowerLetter"/>
      <w:lvlText w:val="%5."/>
      <w:lvlJc w:val="left"/>
      <w:pPr>
        <w:ind w:left="3807" w:hanging="360"/>
      </w:pPr>
    </w:lvl>
    <w:lvl w:ilvl="5" w:tplc="0818001B" w:tentative="1">
      <w:start w:val="1"/>
      <w:numFmt w:val="lowerRoman"/>
      <w:lvlText w:val="%6."/>
      <w:lvlJc w:val="right"/>
      <w:pPr>
        <w:ind w:left="4527" w:hanging="180"/>
      </w:pPr>
    </w:lvl>
    <w:lvl w:ilvl="6" w:tplc="0818000F" w:tentative="1">
      <w:start w:val="1"/>
      <w:numFmt w:val="decimal"/>
      <w:lvlText w:val="%7."/>
      <w:lvlJc w:val="left"/>
      <w:pPr>
        <w:ind w:left="5247" w:hanging="360"/>
      </w:pPr>
    </w:lvl>
    <w:lvl w:ilvl="7" w:tplc="08180019" w:tentative="1">
      <w:start w:val="1"/>
      <w:numFmt w:val="lowerLetter"/>
      <w:lvlText w:val="%8."/>
      <w:lvlJc w:val="left"/>
      <w:pPr>
        <w:ind w:left="5967" w:hanging="360"/>
      </w:pPr>
    </w:lvl>
    <w:lvl w:ilvl="8" w:tplc="0818001B" w:tentative="1">
      <w:start w:val="1"/>
      <w:numFmt w:val="lowerRoman"/>
      <w:lvlText w:val="%9."/>
      <w:lvlJc w:val="right"/>
      <w:pPr>
        <w:ind w:left="6687" w:hanging="180"/>
      </w:pPr>
    </w:lvl>
  </w:abstractNum>
  <w:abstractNum w:abstractNumId="12" w15:restartNumberingAfterBreak="0">
    <w:nsid w:val="582F4134"/>
    <w:multiLevelType w:val="hybridMultilevel"/>
    <w:tmpl w:val="C6123894"/>
    <w:lvl w:ilvl="0" w:tplc="FFFFFFFF">
      <w:start w:val="1"/>
      <w:numFmt w:val="decimal"/>
      <w:lvlText w:val="%1."/>
      <w:lvlJc w:val="left"/>
      <w:pPr>
        <w:ind w:left="1287" w:hanging="360"/>
      </w:pPr>
      <w:rPr>
        <w:rFonts w:ascii="Arial" w:hAnsi="Arial" w:cs="Arial" w:hint="default"/>
        <w:b/>
        <w:bCs/>
        <w:color w:val="auto"/>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5B5F20BB"/>
    <w:multiLevelType w:val="hybridMultilevel"/>
    <w:tmpl w:val="2C4E32A4"/>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4" w15:restartNumberingAfterBreak="0">
    <w:nsid w:val="624946FB"/>
    <w:multiLevelType w:val="hybridMultilevel"/>
    <w:tmpl w:val="5D98FA06"/>
    <w:lvl w:ilvl="0" w:tplc="FFFFFFFF">
      <w:start w:val="1"/>
      <w:numFmt w:val="decimal"/>
      <w:lvlText w:val="%1."/>
      <w:lvlJc w:val="left"/>
      <w:pPr>
        <w:ind w:left="1287" w:hanging="360"/>
      </w:pPr>
      <w:rPr>
        <w:rFonts w:ascii="Arial" w:hAnsi="Arial" w:cs="Arial" w:hint="default"/>
        <w:b/>
        <w:bCs/>
        <w:color w:val="auto"/>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5" w15:restartNumberingAfterBreak="0">
    <w:nsid w:val="64597445"/>
    <w:multiLevelType w:val="hybridMultilevel"/>
    <w:tmpl w:val="8F9856A0"/>
    <w:lvl w:ilvl="0" w:tplc="FFFFFFFF">
      <w:start w:val="1"/>
      <w:numFmt w:val="decimal"/>
      <w:lvlText w:val="%1."/>
      <w:lvlJc w:val="left"/>
      <w:pPr>
        <w:ind w:left="1778" w:hanging="360"/>
      </w:pPr>
      <w:rPr>
        <w:rFonts w:ascii="Arial" w:hAnsi="Arial" w:cs="Arial" w:hint="default"/>
        <w:b/>
        <w:bCs/>
        <w:color w:val="auto"/>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 w15:restartNumberingAfterBreak="0">
    <w:nsid w:val="706929F4"/>
    <w:multiLevelType w:val="hybridMultilevel"/>
    <w:tmpl w:val="92A2C2DA"/>
    <w:lvl w:ilvl="0" w:tplc="FFFFFFFF">
      <w:start w:val="1"/>
      <w:numFmt w:val="decimal"/>
      <w:lvlText w:val="%1."/>
      <w:lvlJc w:val="left"/>
      <w:pPr>
        <w:ind w:left="1287" w:hanging="360"/>
      </w:pPr>
      <w:rPr>
        <w:rFonts w:ascii="Arial" w:hAnsi="Arial" w:cs="Arial" w:hint="default"/>
        <w:b/>
        <w:bCs/>
        <w:color w:val="auto"/>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72906172"/>
    <w:multiLevelType w:val="hybridMultilevel"/>
    <w:tmpl w:val="8F9856A0"/>
    <w:lvl w:ilvl="0" w:tplc="0ED07CFC">
      <w:start w:val="1"/>
      <w:numFmt w:val="decimal"/>
      <w:lvlText w:val="%1."/>
      <w:lvlJc w:val="left"/>
      <w:pPr>
        <w:ind w:left="1778" w:hanging="360"/>
      </w:pPr>
      <w:rPr>
        <w:rFonts w:ascii="Arial" w:hAnsi="Arial" w:cs="Arial" w:hint="default"/>
        <w:b/>
        <w:bCs/>
        <w:color w:val="auto"/>
        <w:sz w:val="24"/>
        <w:szCs w:val="24"/>
      </w:rPr>
    </w:lvl>
    <w:lvl w:ilvl="1" w:tplc="08180019" w:tentative="1">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abstractNum w:abstractNumId="18" w15:restartNumberingAfterBreak="0">
    <w:nsid w:val="78582584"/>
    <w:multiLevelType w:val="hybridMultilevel"/>
    <w:tmpl w:val="92A2C2DA"/>
    <w:lvl w:ilvl="0" w:tplc="FFFFFFFF">
      <w:start w:val="1"/>
      <w:numFmt w:val="decimal"/>
      <w:lvlText w:val="%1."/>
      <w:lvlJc w:val="left"/>
      <w:pPr>
        <w:ind w:left="1287" w:hanging="360"/>
      </w:pPr>
      <w:rPr>
        <w:rFonts w:ascii="Arial" w:hAnsi="Arial" w:cs="Arial" w:hint="default"/>
        <w:b/>
        <w:bCs/>
        <w:color w:val="auto"/>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16cid:durableId="2127116884">
    <w:abstractNumId w:val="17"/>
  </w:num>
  <w:num w:numId="2" w16cid:durableId="1399089447">
    <w:abstractNumId w:val="11"/>
  </w:num>
  <w:num w:numId="3" w16cid:durableId="333461384">
    <w:abstractNumId w:val="7"/>
  </w:num>
  <w:num w:numId="4" w16cid:durableId="1823305500">
    <w:abstractNumId w:val="2"/>
  </w:num>
  <w:num w:numId="5" w16cid:durableId="34890072">
    <w:abstractNumId w:val="3"/>
  </w:num>
  <w:num w:numId="6" w16cid:durableId="803355695">
    <w:abstractNumId w:val="5"/>
  </w:num>
  <w:num w:numId="7" w16cid:durableId="1379470194">
    <w:abstractNumId w:val="1"/>
  </w:num>
  <w:num w:numId="8" w16cid:durableId="1072778303">
    <w:abstractNumId w:val="14"/>
  </w:num>
  <w:num w:numId="9" w16cid:durableId="580526574">
    <w:abstractNumId w:val="8"/>
  </w:num>
  <w:num w:numId="10" w16cid:durableId="1913351608">
    <w:abstractNumId w:val="4"/>
  </w:num>
  <w:num w:numId="11" w16cid:durableId="1987540091">
    <w:abstractNumId w:val="13"/>
  </w:num>
  <w:num w:numId="12" w16cid:durableId="1759325273">
    <w:abstractNumId w:val="10"/>
  </w:num>
  <w:num w:numId="13" w16cid:durableId="829448205">
    <w:abstractNumId w:val="16"/>
  </w:num>
  <w:num w:numId="14" w16cid:durableId="27418170">
    <w:abstractNumId w:val="18"/>
  </w:num>
  <w:num w:numId="15" w16cid:durableId="750390150">
    <w:abstractNumId w:val="12"/>
  </w:num>
  <w:num w:numId="16" w16cid:durableId="1398555765">
    <w:abstractNumId w:val="15"/>
  </w:num>
  <w:num w:numId="17" w16cid:durableId="1809931937">
    <w:abstractNumId w:val="0"/>
  </w:num>
  <w:num w:numId="18" w16cid:durableId="26371485">
    <w:abstractNumId w:val="9"/>
  </w:num>
  <w:num w:numId="19" w16cid:durableId="19670068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CA8"/>
    <w:rsid w:val="00010878"/>
    <w:rsid w:val="00015F4D"/>
    <w:rsid w:val="00017A1F"/>
    <w:rsid w:val="00027CFA"/>
    <w:rsid w:val="000317C4"/>
    <w:rsid w:val="0003486A"/>
    <w:rsid w:val="00045F1D"/>
    <w:rsid w:val="000473D0"/>
    <w:rsid w:val="00052485"/>
    <w:rsid w:val="000533EE"/>
    <w:rsid w:val="00055259"/>
    <w:rsid w:val="00056983"/>
    <w:rsid w:val="00056C22"/>
    <w:rsid w:val="0006084B"/>
    <w:rsid w:val="00065082"/>
    <w:rsid w:val="0007197C"/>
    <w:rsid w:val="00076375"/>
    <w:rsid w:val="000866AF"/>
    <w:rsid w:val="0009063A"/>
    <w:rsid w:val="00091CFE"/>
    <w:rsid w:val="0009358A"/>
    <w:rsid w:val="000A1E70"/>
    <w:rsid w:val="000A6C98"/>
    <w:rsid w:val="000B2BFD"/>
    <w:rsid w:val="000B4540"/>
    <w:rsid w:val="000B4F0E"/>
    <w:rsid w:val="000D0D09"/>
    <w:rsid w:val="000D1B66"/>
    <w:rsid w:val="000D3E98"/>
    <w:rsid w:val="000D559C"/>
    <w:rsid w:val="000E1BD7"/>
    <w:rsid w:val="000E1C57"/>
    <w:rsid w:val="000E2798"/>
    <w:rsid w:val="000E438E"/>
    <w:rsid w:val="000E7166"/>
    <w:rsid w:val="000F1218"/>
    <w:rsid w:val="00112B74"/>
    <w:rsid w:val="00115488"/>
    <w:rsid w:val="00126FE6"/>
    <w:rsid w:val="00127161"/>
    <w:rsid w:val="00135201"/>
    <w:rsid w:val="0013547B"/>
    <w:rsid w:val="00135C15"/>
    <w:rsid w:val="00144100"/>
    <w:rsid w:val="00146AA6"/>
    <w:rsid w:val="00147229"/>
    <w:rsid w:val="001518C1"/>
    <w:rsid w:val="00152E18"/>
    <w:rsid w:val="00153DD3"/>
    <w:rsid w:val="0016415C"/>
    <w:rsid w:val="00165688"/>
    <w:rsid w:val="00172EAC"/>
    <w:rsid w:val="00194EC0"/>
    <w:rsid w:val="0019752A"/>
    <w:rsid w:val="001B7BA8"/>
    <w:rsid w:val="001C3DEB"/>
    <w:rsid w:val="001C482F"/>
    <w:rsid w:val="001D5071"/>
    <w:rsid w:val="001E096D"/>
    <w:rsid w:val="001E310B"/>
    <w:rsid w:val="001E7599"/>
    <w:rsid w:val="001F70EE"/>
    <w:rsid w:val="00205B7E"/>
    <w:rsid w:val="00210D67"/>
    <w:rsid w:val="002242DE"/>
    <w:rsid w:val="00226B6B"/>
    <w:rsid w:val="0023507C"/>
    <w:rsid w:val="002415AC"/>
    <w:rsid w:val="0024289E"/>
    <w:rsid w:val="0025242F"/>
    <w:rsid w:val="002544DD"/>
    <w:rsid w:val="002563FD"/>
    <w:rsid w:val="00263D64"/>
    <w:rsid w:val="00265109"/>
    <w:rsid w:val="0027194C"/>
    <w:rsid w:val="0028068D"/>
    <w:rsid w:val="00285EDA"/>
    <w:rsid w:val="00287524"/>
    <w:rsid w:val="002970AF"/>
    <w:rsid w:val="002A31FE"/>
    <w:rsid w:val="002A495D"/>
    <w:rsid w:val="002C04A6"/>
    <w:rsid w:val="002D358B"/>
    <w:rsid w:val="002D74A6"/>
    <w:rsid w:val="002E6ACB"/>
    <w:rsid w:val="002F5D82"/>
    <w:rsid w:val="00301623"/>
    <w:rsid w:val="003046E2"/>
    <w:rsid w:val="003050B5"/>
    <w:rsid w:val="00307DB2"/>
    <w:rsid w:val="00314FC7"/>
    <w:rsid w:val="00317355"/>
    <w:rsid w:val="00323640"/>
    <w:rsid w:val="0032752A"/>
    <w:rsid w:val="00327B98"/>
    <w:rsid w:val="00332AA8"/>
    <w:rsid w:val="00334561"/>
    <w:rsid w:val="0033587E"/>
    <w:rsid w:val="00335E14"/>
    <w:rsid w:val="00345363"/>
    <w:rsid w:val="003518E3"/>
    <w:rsid w:val="00360C18"/>
    <w:rsid w:val="003628F0"/>
    <w:rsid w:val="00362B86"/>
    <w:rsid w:val="00363803"/>
    <w:rsid w:val="00363FCA"/>
    <w:rsid w:val="00367078"/>
    <w:rsid w:val="00375517"/>
    <w:rsid w:val="00377761"/>
    <w:rsid w:val="003861EE"/>
    <w:rsid w:val="00386976"/>
    <w:rsid w:val="00394845"/>
    <w:rsid w:val="003A1B12"/>
    <w:rsid w:val="003A3DD5"/>
    <w:rsid w:val="003A3F11"/>
    <w:rsid w:val="003A4484"/>
    <w:rsid w:val="003A7243"/>
    <w:rsid w:val="003C3EE8"/>
    <w:rsid w:val="003C4519"/>
    <w:rsid w:val="003D1037"/>
    <w:rsid w:val="003D364F"/>
    <w:rsid w:val="003D59FD"/>
    <w:rsid w:val="003D717C"/>
    <w:rsid w:val="003E01A0"/>
    <w:rsid w:val="003E32A7"/>
    <w:rsid w:val="003E5753"/>
    <w:rsid w:val="003E749F"/>
    <w:rsid w:val="003F13A9"/>
    <w:rsid w:val="003F31A3"/>
    <w:rsid w:val="00407CDA"/>
    <w:rsid w:val="00420B5F"/>
    <w:rsid w:val="00421002"/>
    <w:rsid w:val="00422172"/>
    <w:rsid w:val="00425E6F"/>
    <w:rsid w:val="00427949"/>
    <w:rsid w:val="00431D19"/>
    <w:rsid w:val="0043472F"/>
    <w:rsid w:val="00437426"/>
    <w:rsid w:val="00441A31"/>
    <w:rsid w:val="00447584"/>
    <w:rsid w:val="00456478"/>
    <w:rsid w:val="004612B0"/>
    <w:rsid w:val="00470013"/>
    <w:rsid w:val="00481874"/>
    <w:rsid w:val="00483F5A"/>
    <w:rsid w:val="00485583"/>
    <w:rsid w:val="004861CC"/>
    <w:rsid w:val="00487B51"/>
    <w:rsid w:val="00496E2A"/>
    <w:rsid w:val="004A2ABA"/>
    <w:rsid w:val="004A31A6"/>
    <w:rsid w:val="004A537E"/>
    <w:rsid w:val="004A7628"/>
    <w:rsid w:val="004B520A"/>
    <w:rsid w:val="004B7839"/>
    <w:rsid w:val="004C0F95"/>
    <w:rsid w:val="004D002C"/>
    <w:rsid w:val="004E3AA7"/>
    <w:rsid w:val="004E4858"/>
    <w:rsid w:val="004E49F6"/>
    <w:rsid w:val="004F67A8"/>
    <w:rsid w:val="004F7D24"/>
    <w:rsid w:val="0050523C"/>
    <w:rsid w:val="005076A8"/>
    <w:rsid w:val="00515591"/>
    <w:rsid w:val="00521CB9"/>
    <w:rsid w:val="00524BD7"/>
    <w:rsid w:val="00526C6C"/>
    <w:rsid w:val="00527751"/>
    <w:rsid w:val="00533D34"/>
    <w:rsid w:val="00533F84"/>
    <w:rsid w:val="00541489"/>
    <w:rsid w:val="0054154B"/>
    <w:rsid w:val="005423F7"/>
    <w:rsid w:val="00550714"/>
    <w:rsid w:val="00552214"/>
    <w:rsid w:val="005527D8"/>
    <w:rsid w:val="0055328B"/>
    <w:rsid w:val="00557B72"/>
    <w:rsid w:val="005857AB"/>
    <w:rsid w:val="00597277"/>
    <w:rsid w:val="005A3446"/>
    <w:rsid w:val="005A532A"/>
    <w:rsid w:val="005B0522"/>
    <w:rsid w:val="005B0B41"/>
    <w:rsid w:val="005B1F4E"/>
    <w:rsid w:val="005B2B5C"/>
    <w:rsid w:val="005B4EE4"/>
    <w:rsid w:val="005B712B"/>
    <w:rsid w:val="005C45EC"/>
    <w:rsid w:val="005C617B"/>
    <w:rsid w:val="005D0794"/>
    <w:rsid w:val="005D1A2E"/>
    <w:rsid w:val="005D6DCB"/>
    <w:rsid w:val="005E4FD3"/>
    <w:rsid w:val="005F70CD"/>
    <w:rsid w:val="005F7FC6"/>
    <w:rsid w:val="00602347"/>
    <w:rsid w:val="00602F65"/>
    <w:rsid w:val="00603E1A"/>
    <w:rsid w:val="00611A73"/>
    <w:rsid w:val="00617A14"/>
    <w:rsid w:val="0062750F"/>
    <w:rsid w:val="00630C8E"/>
    <w:rsid w:val="006328F8"/>
    <w:rsid w:val="00646FBB"/>
    <w:rsid w:val="006567D8"/>
    <w:rsid w:val="00661751"/>
    <w:rsid w:val="00662C1D"/>
    <w:rsid w:val="00673508"/>
    <w:rsid w:val="006746FB"/>
    <w:rsid w:val="00677547"/>
    <w:rsid w:val="00681226"/>
    <w:rsid w:val="00697651"/>
    <w:rsid w:val="006A296E"/>
    <w:rsid w:val="006A72C8"/>
    <w:rsid w:val="006C0D9A"/>
    <w:rsid w:val="006C107A"/>
    <w:rsid w:val="006C1E3C"/>
    <w:rsid w:val="006C45AD"/>
    <w:rsid w:val="006D2F86"/>
    <w:rsid w:val="006D74E9"/>
    <w:rsid w:val="006E0016"/>
    <w:rsid w:val="006F062A"/>
    <w:rsid w:val="006F62DB"/>
    <w:rsid w:val="006F6DFF"/>
    <w:rsid w:val="00700475"/>
    <w:rsid w:val="00710433"/>
    <w:rsid w:val="00716B6A"/>
    <w:rsid w:val="0071736A"/>
    <w:rsid w:val="00726702"/>
    <w:rsid w:val="007273DC"/>
    <w:rsid w:val="007347CF"/>
    <w:rsid w:val="00740EC4"/>
    <w:rsid w:val="00742CB0"/>
    <w:rsid w:val="00747702"/>
    <w:rsid w:val="00754FFE"/>
    <w:rsid w:val="00760EB3"/>
    <w:rsid w:val="00767B17"/>
    <w:rsid w:val="0077020A"/>
    <w:rsid w:val="00776D18"/>
    <w:rsid w:val="0078106F"/>
    <w:rsid w:val="00783071"/>
    <w:rsid w:val="00790624"/>
    <w:rsid w:val="007933A7"/>
    <w:rsid w:val="00795EE2"/>
    <w:rsid w:val="007961E5"/>
    <w:rsid w:val="007A654B"/>
    <w:rsid w:val="007B3F40"/>
    <w:rsid w:val="007C7F96"/>
    <w:rsid w:val="007D5757"/>
    <w:rsid w:val="007E129E"/>
    <w:rsid w:val="007E1842"/>
    <w:rsid w:val="007E1D37"/>
    <w:rsid w:val="007E473D"/>
    <w:rsid w:val="007E6407"/>
    <w:rsid w:val="007F1C91"/>
    <w:rsid w:val="007F4167"/>
    <w:rsid w:val="00803741"/>
    <w:rsid w:val="00806A1A"/>
    <w:rsid w:val="00811CD2"/>
    <w:rsid w:val="00814B84"/>
    <w:rsid w:val="0081701A"/>
    <w:rsid w:val="008249E8"/>
    <w:rsid w:val="00825925"/>
    <w:rsid w:val="00826972"/>
    <w:rsid w:val="0083400E"/>
    <w:rsid w:val="008363BB"/>
    <w:rsid w:val="008511A8"/>
    <w:rsid w:val="0085265A"/>
    <w:rsid w:val="008606D7"/>
    <w:rsid w:val="0086156B"/>
    <w:rsid w:val="008631F4"/>
    <w:rsid w:val="00865422"/>
    <w:rsid w:val="00866331"/>
    <w:rsid w:val="00866DFD"/>
    <w:rsid w:val="00867550"/>
    <w:rsid w:val="00884AB9"/>
    <w:rsid w:val="00890BFA"/>
    <w:rsid w:val="008910C9"/>
    <w:rsid w:val="008963BA"/>
    <w:rsid w:val="008A6EF2"/>
    <w:rsid w:val="008C5619"/>
    <w:rsid w:val="008C5B0F"/>
    <w:rsid w:val="008C6E23"/>
    <w:rsid w:val="008D06F9"/>
    <w:rsid w:val="008D7AAE"/>
    <w:rsid w:val="008E0461"/>
    <w:rsid w:val="008E22F7"/>
    <w:rsid w:val="008E3A80"/>
    <w:rsid w:val="008E56DB"/>
    <w:rsid w:val="008F1994"/>
    <w:rsid w:val="008F1C41"/>
    <w:rsid w:val="0090721E"/>
    <w:rsid w:val="009110A8"/>
    <w:rsid w:val="00916B9A"/>
    <w:rsid w:val="00920E66"/>
    <w:rsid w:val="009213BE"/>
    <w:rsid w:val="0092420F"/>
    <w:rsid w:val="00925A5A"/>
    <w:rsid w:val="0092638C"/>
    <w:rsid w:val="009309BE"/>
    <w:rsid w:val="00933275"/>
    <w:rsid w:val="009334A7"/>
    <w:rsid w:val="00933704"/>
    <w:rsid w:val="00935726"/>
    <w:rsid w:val="00936C1F"/>
    <w:rsid w:val="0094592D"/>
    <w:rsid w:val="00952631"/>
    <w:rsid w:val="0096034C"/>
    <w:rsid w:val="0096093A"/>
    <w:rsid w:val="009664EC"/>
    <w:rsid w:val="00971BDE"/>
    <w:rsid w:val="00977D9E"/>
    <w:rsid w:val="00985BA8"/>
    <w:rsid w:val="009916DE"/>
    <w:rsid w:val="00991972"/>
    <w:rsid w:val="009939B4"/>
    <w:rsid w:val="00995F1F"/>
    <w:rsid w:val="009A119B"/>
    <w:rsid w:val="009A3F94"/>
    <w:rsid w:val="009A41F8"/>
    <w:rsid w:val="009A45CE"/>
    <w:rsid w:val="009B53A7"/>
    <w:rsid w:val="009C71A6"/>
    <w:rsid w:val="009D5EF9"/>
    <w:rsid w:val="009D6966"/>
    <w:rsid w:val="009E0C57"/>
    <w:rsid w:val="009E34D0"/>
    <w:rsid w:val="009E3919"/>
    <w:rsid w:val="009E5491"/>
    <w:rsid w:val="009E7DD0"/>
    <w:rsid w:val="009F1944"/>
    <w:rsid w:val="009F203C"/>
    <w:rsid w:val="00A00055"/>
    <w:rsid w:val="00A00836"/>
    <w:rsid w:val="00A01A76"/>
    <w:rsid w:val="00A03764"/>
    <w:rsid w:val="00A06140"/>
    <w:rsid w:val="00A066F1"/>
    <w:rsid w:val="00A11FA8"/>
    <w:rsid w:val="00A2031F"/>
    <w:rsid w:val="00A25F83"/>
    <w:rsid w:val="00A31322"/>
    <w:rsid w:val="00A31C27"/>
    <w:rsid w:val="00A32BAB"/>
    <w:rsid w:val="00A366EB"/>
    <w:rsid w:val="00A405BA"/>
    <w:rsid w:val="00A463DF"/>
    <w:rsid w:val="00A464EE"/>
    <w:rsid w:val="00A61F94"/>
    <w:rsid w:val="00A64996"/>
    <w:rsid w:val="00A67647"/>
    <w:rsid w:val="00A75EFE"/>
    <w:rsid w:val="00A8391E"/>
    <w:rsid w:val="00A8610B"/>
    <w:rsid w:val="00A907AD"/>
    <w:rsid w:val="00A9087C"/>
    <w:rsid w:val="00A9361A"/>
    <w:rsid w:val="00A94F7C"/>
    <w:rsid w:val="00AA0F26"/>
    <w:rsid w:val="00AA4CFA"/>
    <w:rsid w:val="00AC19A4"/>
    <w:rsid w:val="00AC428B"/>
    <w:rsid w:val="00AC65C9"/>
    <w:rsid w:val="00AC6A90"/>
    <w:rsid w:val="00AD3040"/>
    <w:rsid w:val="00AD3C2E"/>
    <w:rsid w:val="00AE2CF8"/>
    <w:rsid w:val="00AE3D71"/>
    <w:rsid w:val="00AE3ECA"/>
    <w:rsid w:val="00AE45C6"/>
    <w:rsid w:val="00AF6212"/>
    <w:rsid w:val="00B05BC2"/>
    <w:rsid w:val="00B06D5B"/>
    <w:rsid w:val="00B10589"/>
    <w:rsid w:val="00B25371"/>
    <w:rsid w:val="00B272E8"/>
    <w:rsid w:val="00B31E90"/>
    <w:rsid w:val="00B34C71"/>
    <w:rsid w:val="00B406D4"/>
    <w:rsid w:val="00B41047"/>
    <w:rsid w:val="00B41471"/>
    <w:rsid w:val="00B4289F"/>
    <w:rsid w:val="00B4340C"/>
    <w:rsid w:val="00B45D2B"/>
    <w:rsid w:val="00B47955"/>
    <w:rsid w:val="00B47FFC"/>
    <w:rsid w:val="00B57CB0"/>
    <w:rsid w:val="00B62E6D"/>
    <w:rsid w:val="00B65ABB"/>
    <w:rsid w:val="00B65EFC"/>
    <w:rsid w:val="00B73103"/>
    <w:rsid w:val="00B75B8D"/>
    <w:rsid w:val="00B8745D"/>
    <w:rsid w:val="00B923A0"/>
    <w:rsid w:val="00B9342E"/>
    <w:rsid w:val="00B93576"/>
    <w:rsid w:val="00B976D5"/>
    <w:rsid w:val="00BA16A7"/>
    <w:rsid w:val="00BA5152"/>
    <w:rsid w:val="00BA7F67"/>
    <w:rsid w:val="00BB078B"/>
    <w:rsid w:val="00BB23CA"/>
    <w:rsid w:val="00BB7333"/>
    <w:rsid w:val="00BC7A2F"/>
    <w:rsid w:val="00BE240A"/>
    <w:rsid w:val="00BE72A9"/>
    <w:rsid w:val="00BF37B2"/>
    <w:rsid w:val="00C01DC3"/>
    <w:rsid w:val="00C02154"/>
    <w:rsid w:val="00C03580"/>
    <w:rsid w:val="00C07FA9"/>
    <w:rsid w:val="00C11E4C"/>
    <w:rsid w:val="00C13060"/>
    <w:rsid w:val="00C14DE2"/>
    <w:rsid w:val="00C24948"/>
    <w:rsid w:val="00C255B4"/>
    <w:rsid w:val="00C27295"/>
    <w:rsid w:val="00C301AD"/>
    <w:rsid w:val="00C32262"/>
    <w:rsid w:val="00C340A8"/>
    <w:rsid w:val="00C40503"/>
    <w:rsid w:val="00C50C4F"/>
    <w:rsid w:val="00C52283"/>
    <w:rsid w:val="00C531A9"/>
    <w:rsid w:val="00C62FCF"/>
    <w:rsid w:val="00C65D43"/>
    <w:rsid w:val="00C7002A"/>
    <w:rsid w:val="00C70B4E"/>
    <w:rsid w:val="00C72927"/>
    <w:rsid w:val="00C774DE"/>
    <w:rsid w:val="00C8105C"/>
    <w:rsid w:val="00C909B3"/>
    <w:rsid w:val="00C97222"/>
    <w:rsid w:val="00CA02D9"/>
    <w:rsid w:val="00CA033E"/>
    <w:rsid w:val="00CA3CD0"/>
    <w:rsid w:val="00CA66F5"/>
    <w:rsid w:val="00CB5415"/>
    <w:rsid w:val="00CC0D63"/>
    <w:rsid w:val="00CC41BA"/>
    <w:rsid w:val="00CC5F16"/>
    <w:rsid w:val="00CD023F"/>
    <w:rsid w:val="00CD2D95"/>
    <w:rsid w:val="00CD673B"/>
    <w:rsid w:val="00CE04FA"/>
    <w:rsid w:val="00CE6E46"/>
    <w:rsid w:val="00CF056B"/>
    <w:rsid w:val="00CF08A4"/>
    <w:rsid w:val="00CF7283"/>
    <w:rsid w:val="00D00CA8"/>
    <w:rsid w:val="00D0393A"/>
    <w:rsid w:val="00D03E23"/>
    <w:rsid w:val="00D0454B"/>
    <w:rsid w:val="00D06BD7"/>
    <w:rsid w:val="00D07B24"/>
    <w:rsid w:val="00D20B09"/>
    <w:rsid w:val="00D32281"/>
    <w:rsid w:val="00D3505E"/>
    <w:rsid w:val="00D411A0"/>
    <w:rsid w:val="00D433FE"/>
    <w:rsid w:val="00D435AE"/>
    <w:rsid w:val="00D5776C"/>
    <w:rsid w:val="00D61101"/>
    <w:rsid w:val="00D73B3C"/>
    <w:rsid w:val="00D778F7"/>
    <w:rsid w:val="00D82B0F"/>
    <w:rsid w:val="00D91DAF"/>
    <w:rsid w:val="00D92DB5"/>
    <w:rsid w:val="00D93944"/>
    <w:rsid w:val="00DB10A2"/>
    <w:rsid w:val="00DB4C8E"/>
    <w:rsid w:val="00DB6FE7"/>
    <w:rsid w:val="00DC17C7"/>
    <w:rsid w:val="00DC26DD"/>
    <w:rsid w:val="00DC2C3B"/>
    <w:rsid w:val="00DC5A1B"/>
    <w:rsid w:val="00DD4FCB"/>
    <w:rsid w:val="00DD5E21"/>
    <w:rsid w:val="00DE00FA"/>
    <w:rsid w:val="00DE3017"/>
    <w:rsid w:val="00DE4AF6"/>
    <w:rsid w:val="00DE5A7C"/>
    <w:rsid w:val="00DF344F"/>
    <w:rsid w:val="00E01C2C"/>
    <w:rsid w:val="00E04191"/>
    <w:rsid w:val="00E131C6"/>
    <w:rsid w:val="00E144C7"/>
    <w:rsid w:val="00E15D17"/>
    <w:rsid w:val="00E16E82"/>
    <w:rsid w:val="00E22ECE"/>
    <w:rsid w:val="00E24986"/>
    <w:rsid w:val="00E31539"/>
    <w:rsid w:val="00E522BA"/>
    <w:rsid w:val="00E64107"/>
    <w:rsid w:val="00E7105A"/>
    <w:rsid w:val="00E712BF"/>
    <w:rsid w:val="00E71648"/>
    <w:rsid w:val="00E74401"/>
    <w:rsid w:val="00E818E2"/>
    <w:rsid w:val="00E84913"/>
    <w:rsid w:val="00E8624E"/>
    <w:rsid w:val="00E9020F"/>
    <w:rsid w:val="00E90E01"/>
    <w:rsid w:val="00E93026"/>
    <w:rsid w:val="00EA45C1"/>
    <w:rsid w:val="00EA6275"/>
    <w:rsid w:val="00EB1FE0"/>
    <w:rsid w:val="00EB4209"/>
    <w:rsid w:val="00EB7742"/>
    <w:rsid w:val="00EB7CB1"/>
    <w:rsid w:val="00EC154C"/>
    <w:rsid w:val="00EC3571"/>
    <w:rsid w:val="00ED0B5C"/>
    <w:rsid w:val="00ED5CBC"/>
    <w:rsid w:val="00ED72C7"/>
    <w:rsid w:val="00EE10D2"/>
    <w:rsid w:val="00EE670F"/>
    <w:rsid w:val="00EF3EAD"/>
    <w:rsid w:val="00EF75AF"/>
    <w:rsid w:val="00F05BFE"/>
    <w:rsid w:val="00F176BB"/>
    <w:rsid w:val="00F20867"/>
    <w:rsid w:val="00F26865"/>
    <w:rsid w:val="00F360FA"/>
    <w:rsid w:val="00F37540"/>
    <w:rsid w:val="00F409FC"/>
    <w:rsid w:val="00F41FD4"/>
    <w:rsid w:val="00F45FEA"/>
    <w:rsid w:val="00F52EA7"/>
    <w:rsid w:val="00F53578"/>
    <w:rsid w:val="00F54F5C"/>
    <w:rsid w:val="00F55CCD"/>
    <w:rsid w:val="00F56D38"/>
    <w:rsid w:val="00F5778F"/>
    <w:rsid w:val="00F66296"/>
    <w:rsid w:val="00F77DCC"/>
    <w:rsid w:val="00F853C0"/>
    <w:rsid w:val="00F8576A"/>
    <w:rsid w:val="00FA194B"/>
    <w:rsid w:val="00FA3474"/>
    <w:rsid w:val="00FB0C1A"/>
    <w:rsid w:val="00FB61BE"/>
    <w:rsid w:val="00FC16C2"/>
    <w:rsid w:val="00FD6D0B"/>
    <w:rsid w:val="00FE0568"/>
    <w:rsid w:val="00FE19DE"/>
    <w:rsid w:val="00FE2308"/>
    <w:rsid w:val="00FF0DDD"/>
    <w:rsid w:val="00FF11D4"/>
    <w:rsid w:val="00FF1AC6"/>
    <w:rsid w:val="00FF2AFA"/>
    <w:rsid w:val="00FF5AA7"/>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59E27"/>
  <w15:chartTrackingRefBased/>
  <w15:docId w15:val="{81632353-8C82-4626-8B80-6ED030F79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tsp">
    <w:name w:val="tt_sp"/>
    <w:basedOn w:val="Normal"/>
    <w:rsid w:val="00B4104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n">
    <w:name w:val="cn"/>
    <w:basedOn w:val="Normal"/>
    <w:rsid w:val="00B4104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emit">
    <w:name w:val="emit"/>
    <w:basedOn w:val="Normal"/>
    <w:rsid w:val="00B4104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b">
    <w:name w:val="cb"/>
    <w:basedOn w:val="Normal"/>
    <w:rsid w:val="00B4104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tt">
    <w:name w:val="tt"/>
    <w:basedOn w:val="Normal"/>
    <w:rsid w:val="00B4104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styleId="NormalWeb">
    <w:name w:val="Normal (Web)"/>
    <w:basedOn w:val="Normal"/>
    <w:uiPriority w:val="99"/>
    <w:semiHidden/>
    <w:unhideWhenUsed/>
    <w:rsid w:val="00B4104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pb">
    <w:name w:val="pb"/>
    <w:basedOn w:val="Normal"/>
    <w:rsid w:val="00B4104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rg">
    <w:name w:val="rg"/>
    <w:basedOn w:val="Normal"/>
    <w:rsid w:val="00B4104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p">
    <w:name w:val="cp"/>
    <w:basedOn w:val="Normal"/>
    <w:rsid w:val="00B4104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styleId="ListParagraph">
    <w:name w:val="List Paragraph"/>
    <w:basedOn w:val="Normal"/>
    <w:uiPriority w:val="34"/>
    <w:qFormat/>
    <w:rsid w:val="00F20867"/>
    <w:pPr>
      <w:ind w:left="720"/>
      <w:contextualSpacing/>
    </w:pPr>
  </w:style>
  <w:style w:type="table" w:styleId="TableGrid">
    <w:name w:val="Table Grid"/>
    <w:basedOn w:val="TableNormal"/>
    <w:uiPriority w:val="39"/>
    <w:rsid w:val="0026510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972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222"/>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C97222"/>
    <w:rPr>
      <w:sz w:val="16"/>
      <w:szCs w:val="16"/>
    </w:rPr>
  </w:style>
  <w:style w:type="paragraph" w:styleId="CommentText">
    <w:name w:val="annotation text"/>
    <w:basedOn w:val="Normal"/>
    <w:link w:val="CommentTextChar"/>
    <w:uiPriority w:val="99"/>
    <w:unhideWhenUsed/>
    <w:rsid w:val="00C97222"/>
    <w:pPr>
      <w:spacing w:line="240" w:lineRule="auto"/>
    </w:pPr>
    <w:rPr>
      <w:sz w:val="20"/>
      <w:szCs w:val="20"/>
    </w:rPr>
  </w:style>
  <w:style w:type="character" w:customStyle="1" w:styleId="CommentTextChar">
    <w:name w:val="Comment Text Char"/>
    <w:basedOn w:val="DefaultParagraphFont"/>
    <w:link w:val="CommentText"/>
    <w:uiPriority w:val="99"/>
    <w:rsid w:val="00C97222"/>
    <w:rPr>
      <w:sz w:val="20"/>
      <w:szCs w:val="20"/>
    </w:rPr>
  </w:style>
  <w:style w:type="paragraph" w:styleId="FootnoteText">
    <w:name w:val="footnote text"/>
    <w:basedOn w:val="Normal"/>
    <w:link w:val="FootnoteTextChar"/>
    <w:uiPriority w:val="99"/>
    <w:semiHidden/>
    <w:unhideWhenUsed/>
    <w:rsid w:val="001D50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5071"/>
    <w:rPr>
      <w:sz w:val="20"/>
      <w:szCs w:val="20"/>
    </w:rPr>
  </w:style>
  <w:style w:type="character" w:styleId="FootnoteReference">
    <w:name w:val="footnote reference"/>
    <w:basedOn w:val="DefaultParagraphFont"/>
    <w:uiPriority w:val="99"/>
    <w:semiHidden/>
    <w:unhideWhenUsed/>
    <w:rsid w:val="001D5071"/>
    <w:rPr>
      <w:vertAlign w:val="superscript"/>
    </w:rPr>
  </w:style>
  <w:style w:type="paragraph" w:styleId="Revision">
    <w:name w:val="Revision"/>
    <w:hidden/>
    <w:uiPriority w:val="99"/>
    <w:semiHidden/>
    <w:rsid w:val="0085265A"/>
    <w:pPr>
      <w:spacing w:after="0" w:line="240" w:lineRule="auto"/>
    </w:pPr>
  </w:style>
  <w:style w:type="paragraph" w:styleId="CommentSubject">
    <w:name w:val="annotation subject"/>
    <w:basedOn w:val="CommentText"/>
    <w:next w:val="CommentText"/>
    <w:link w:val="CommentSubjectChar"/>
    <w:uiPriority w:val="99"/>
    <w:semiHidden/>
    <w:unhideWhenUsed/>
    <w:rsid w:val="00E90E01"/>
    <w:rPr>
      <w:b/>
      <w:bCs/>
    </w:rPr>
  </w:style>
  <w:style w:type="character" w:customStyle="1" w:styleId="CommentSubjectChar">
    <w:name w:val="Comment Subject Char"/>
    <w:basedOn w:val="CommentTextChar"/>
    <w:link w:val="CommentSubject"/>
    <w:uiPriority w:val="99"/>
    <w:semiHidden/>
    <w:rsid w:val="00E90E01"/>
    <w:rPr>
      <w:b/>
      <w:bCs/>
      <w:sz w:val="20"/>
      <w:szCs w:val="20"/>
    </w:rPr>
  </w:style>
  <w:style w:type="character" w:styleId="Hyperlink">
    <w:name w:val="Hyperlink"/>
    <w:basedOn w:val="DefaultParagraphFont"/>
    <w:uiPriority w:val="99"/>
    <w:unhideWhenUsed/>
    <w:rsid w:val="0033587E"/>
    <w:rPr>
      <w:color w:val="0563C1" w:themeColor="hyperlink"/>
      <w:u w:val="single"/>
    </w:rPr>
  </w:style>
  <w:style w:type="character" w:styleId="UnresolvedMention">
    <w:name w:val="Unresolved Mention"/>
    <w:basedOn w:val="DefaultParagraphFont"/>
    <w:uiPriority w:val="99"/>
    <w:semiHidden/>
    <w:unhideWhenUsed/>
    <w:rsid w:val="0033587E"/>
    <w:rPr>
      <w:color w:val="605E5C"/>
      <w:shd w:val="clear" w:color="auto" w:fill="E1DFDD"/>
    </w:rPr>
  </w:style>
  <w:style w:type="paragraph" w:styleId="Header">
    <w:name w:val="header"/>
    <w:basedOn w:val="Normal"/>
    <w:link w:val="HeaderChar"/>
    <w:uiPriority w:val="99"/>
    <w:unhideWhenUsed/>
    <w:rsid w:val="00F360FA"/>
    <w:pPr>
      <w:tabs>
        <w:tab w:val="center" w:pos="4677"/>
        <w:tab w:val="right" w:pos="9355"/>
      </w:tabs>
      <w:spacing w:after="0" w:line="240" w:lineRule="auto"/>
    </w:pPr>
  </w:style>
  <w:style w:type="character" w:customStyle="1" w:styleId="HeaderChar">
    <w:name w:val="Header Char"/>
    <w:basedOn w:val="DefaultParagraphFont"/>
    <w:link w:val="Header"/>
    <w:uiPriority w:val="99"/>
    <w:rsid w:val="00F360FA"/>
  </w:style>
  <w:style w:type="paragraph" w:styleId="Footer">
    <w:name w:val="footer"/>
    <w:basedOn w:val="Normal"/>
    <w:link w:val="FooterChar"/>
    <w:uiPriority w:val="99"/>
    <w:unhideWhenUsed/>
    <w:rsid w:val="00F360FA"/>
    <w:pPr>
      <w:tabs>
        <w:tab w:val="center" w:pos="4677"/>
        <w:tab w:val="right" w:pos="9355"/>
      </w:tabs>
      <w:spacing w:after="0" w:line="240" w:lineRule="auto"/>
    </w:pPr>
  </w:style>
  <w:style w:type="character" w:customStyle="1" w:styleId="FooterChar">
    <w:name w:val="Footer Char"/>
    <w:basedOn w:val="DefaultParagraphFont"/>
    <w:link w:val="Footer"/>
    <w:uiPriority w:val="99"/>
    <w:rsid w:val="00F36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55594">
      <w:bodyDiv w:val="1"/>
      <w:marLeft w:val="0"/>
      <w:marRight w:val="0"/>
      <w:marTop w:val="0"/>
      <w:marBottom w:val="0"/>
      <w:divBdr>
        <w:top w:val="none" w:sz="0" w:space="0" w:color="auto"/>
        <w:left w:val="none" w:sz="0" w:space="0" w:color="auto"/>
        <w:bottom w:val="none" w:sz="0" w:space="0" w:color="auto"/>
        <w:right w:val="none" w:sz="0" w:space="0" w:color="auto"/>
      </w:divBdr>
    </w:div>
    <w:div w:id="784229834">
      <w:bodyDiv w:val="1"/>
      <w:marLeft w:val="0"/>
      <w:marRight w:val="0"/>
      <w:marTop w:val="0"/>
      <w:marBottom w:val="0"/>
      <w:divBdr>
        <w:top w:val="none" w:sz="0" w:space="0" w:color="auto"/>
        <w:left w:val="none" w:sz="0" w:space="0" w:color="auto"/>
        <w:bottom w:val="none" w:sz="0" w:space="0" w:color="auto"/>
        <w:right w:val="none" w:sz="0" w:space="0" w:color="auto"/>
      </w:divBdr>
    </w:div>
    <w:div w:id="154502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mf.gov.md/ro/content/proiect-de-lege-pentru-modificarea-legii-nr-2322016-privind-redresarea-%C8%99i-rezolutia-0" TargetMode="External" Type="http://schemas.openxmlformats.org/officeDocument/2006/relationships/hyperlink"/><Relationship Id="rId9" Target="fontTable.xml" Type="http://schemas.openxmlformats.org/officeDocument/2006/relationships/fontTabl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F4D25-1251-4163-8877-C2F7A19D2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13</Pages>
  <Words>4712</Words>
  <Characters>28936</Characters>
  <Application>Microsoft Office Word</Application>
  <DocSecurity>0</DocSecurity>
  <Lines>904</Lines>
  <Paragraphs>448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2026-09-22T13:34:00Z</dcterms:created>
  <dcterms:modified xsi:type="dcterms:W3CDTF">2026-09-25T10:33:00Z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2025-08-13T12:41:56Z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ce8d2d3b-2719-47fd-86d7-63053ac2451c</vt:lpwstr>
  </property>
  <property fmtid="{D5CDD505-2E9C-101B-9397-08002B2CF9AE}" pid="8" name="MSIP_Label_38962dcf-d39f-4edc-a396-338a56ba9170_ContentBits">
    <vt:lpwstr>0</vt:lpwstr>
  </property>
</Properties>
</file>