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95C1E" w14:textId="77777777" w:rsidR="00357361" w:rsidRPr="00CB47ED" w:rsidRDefault="00357361" w:rsidP="00357361">
      <w:pPr>
        <w:spacing w:after="0"/>
        <w:jc w:val="center"/>
        <w:rPr>
          <w:rFonts w:ascii="PermianSerifTypeface" w:hAnsi="PermianSerifTypeface"/>
          <w:b/>
          <w:sz w:val="24"/>
          <w:szCs w:val="24"/>
          <w:lang w:val="ro-RO"/>
        </w:rPr>
      </w:pPr>
      <w:bookmarkStart w:id="0" w:name="_GoBack"/>
      <w:bookmarkEnd w:id="0"/>
      <w:r w:rsidRPr="00CB47ED">
        <w:rPr>
          <w:rFonts w:ascii="PermianSerifTypeface" w:hAnsi="PermianSerifTypeface"/>
          <w:b/>
          <w:sz w:val="24"/>
          <w:szCs w:val="24"/>
          <w:lang w:val="ro-RO"/>
        </w:rPr>
        <w:t>REGULAMENT</w:t>
      </w:r>
    </w:p>
    <w:p w14:paraId="273FA100" w14:textId="77777777" w:rsidR="00357361" w:rsidRDefault="00357361" w:rsidP="00357361">
      <w:pPr>
        <w:spacing w:after="0"/>
        <w:jc w:val="center"/>
        <w:rPr>
          <w:rFonts w:ascii="PermianSerifTypeface" w:hAnsi="PermianSerifTypeface"/>
          <w:b/>
          <w:sz w:val="24"/>
          <w:szCs w:val="24"/>
          <w:lang w:val="ro-RO"/>
        </w:rPr>
      </w:pPr>
      <w:r w:rsidRPr="00CB47ED">
        <w:rPr>
          <w:rFonts w:ascii="PermianSerifTypeface" w:hAnsi="PermianSerifTypeface"/>
          <w:b/>
          <w:sz w:val="24"/>
          <w:szCs w:val="24"/>
          <w:lang w:val="ro-RO"/>
        </w:rPr>
        <w:t>cu privire la participațiuni în prestatorii de servicii de plată nebancari</w:t>
      </w:r>
    </w:p>
    <w:p w14:paraId="16D13CB6" w14:textId="50C2A8B8" w:rsidR="000B71C8" w:rsidRDefault="000B71C8" w:rsidP="00357361">
      <w:pPr>
        <w:spacing w:after="0"/>
        <w:jc w:val="center"/>
        <w:rPr>
          <w:rFonts w:ascii="PermianSerifTypeface" w:hAnsi="PermianSerifTypeface"/>
          <w:bCs/>
          <w:i/>
          <w:iCs/>
          <w:sz w:val="24"/>
          <w:szCs w:val="24"/>
          <w:lang w:val="ro-RO"/>
        </w:rPr>
      </w:pPr>
      <w:r>
        <w:rPr>
          <w:rFonts w:ascii="PermianSerifTypeface" w:hAnsi="PermianSerifTypeface"/>
          <w:bCs/>
          <w:i/>
          <w:iCs/>
          <w:sz w:val="24"/>
          <w:szCs w:val="24"/>
          <w:lang w:val="ro-RO"/>
        </w:rPr>
        <w:t>Publicat în Monitorul Oficial al Republicii Moldova nr.32-35 din 25.01.2024, art.84</w:t>
      </w:r>
    </w:p>
    <w:p w14:paraId="3E7F9546" w14:textId="77777777" w:rsidR="000B71C8" w:rsidRDefault="000B71C8" w:rsidP="000B71C8">
      <w:pPr>
        <w:spacing w:line="276" w:lineRule="auto"/>
        <w:jc w:val="right"/>
        <w:rPr>
          <w:rFonts w:ascii="PermianSerifTypeface" w:hAnsi="PermianSerifTypeface"/>
          <w:lang w:val="ro-RO"/>
        </w:rPr>
      </w:pPr>
    </w:p>
    <w:p w14:paraId="57A8C0BD" w14:textId="325D35C2"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Înregistrat</w:t>
      </w:r>
    </w:p>
    <w:p w14:paraId="1999E35E" w14:textId="2F6C46CE"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La Ministerul Justiției al Republicii</w:t>
      </w:r>
    </w:p>
    <w:p w14:paraId="59E7909A" w14:textId="037E9208" w:rsidR="000B71C8" w:rsidRDefault="000B71C8" w:rsidP="000B71C8">
      <w:pPr>
        <w:spacing w:after="0" w:line="276" w:lineRule="auto"/>
        <w:jc w:val="right"/>
        <w:rPr>
          <w:rFonts w:ascii="PermianSerifTypeface" w:hAnsi="PermianSerifTypeface"/>
          <w:lang w:val="ro-RO"/>
        </w:rPr>
      </w:pPr>
      <w:r>
        <w:rPr>
          <w:rFonts w:ascii="PermianSerifTypeface" w:hAnsi="PermianSerifTypeface"/>
          <w:lang w:val="ro-RO"/>
        </w:rPr>
        <w:t>Moldova nr. 1902 din 19.01.2024</w:t>
      </w:r>
    </w:p>
    <w:p w14:paraId="1D619DCF" w14:textId="77777777" w:rsidR="000B71C8" w:rsidRDefault="000B71C8" w:rsidP="000B71C8">
      <w:pPr>
        <w:spacing w:after="0" w:line="276" w:lineRule="auto"/>
        <w:jc w:val="right"/>
        <w:rPr>
          <w:rFonts w:ascii="PermianSerifTypeface" w:hAnsi="PermianSerifTypeface"/>
          <w:lang w:val="ro-RO"/>
        </w:rPr>
      </w:pPr>
    </w:p>
    <w:p w14:paraId="7D0BC28E" w14:textId="3F8E7845"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 xml:space="preserve">Aprobat </w:t>
      </w:r>
    </w:p>
    <w:p w14:paraId="4733B7F9" w14:textId="77777777"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prin Hotărârea Comitetului executiv</w:t>
      </w:r>
    </w:p>
    <w:p w14:paraId="2625A500" w14:textId="77777777" w:rsidR="000B71C8" w:rsidRPr="00CB47ED"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 xml:space="preserve"> al Băncii Naționale a Moldovei</w:t>
      </w:r>
    </w:p>
    <w:p w14:paraId="0D37A6CD" w14:textId="77777777" w:rsidR="000B71C8" w:rsidRDefault="000B71C8" w:rsidP="000B71C8">
      <w:pPr>
        <w:spacing w:after="0" w:line="276" w:lineRule="auto"/>
        <w:jc w:val="right"/>
        <w:rPr>
          <w:rFonts w:ascii="PermianSerifTypeface" w:hAnsi="PermianSerifTypeface"/>
          <w:lang w:val="ro-RO"/>
        </w:rPr>
      </w:pPr>
      <w:r w:rsidRPr="00CB47ED">
        <w:rPr>
          <w:rFonts w:ascii="PermianSerifTypeface" w:hAnsi="PermianSerifTypeface"/>
          <w:lang w:val="ro-RO"/>
        </w:rPr>
        <w:t>nr.</w:t>
      </w:r>
      <w:r>
        <w:rPr>
          <w:rFonts w:ascii="PermianSerifTypeface" w:hAnsi="PermianSerifTypeface"/>
          <w:lang w:val="ro-RO"/>
        </w:rPr>
        <w:t xml:space="preserve"> 9 din 11 ianuarie 2024</w:t>
      </w:r>
    </w:p>
    <w:p w14:paraId="0854CC04" w14:textId="4D6DC492" w:rsidR="009026DF" w:rsidRPr="009026DF" w:rsidRDefault="009026DF" w:rsidP="000B71C8">
      <w:pPr>
        <w:spacing w:after="0" w:line="276" w:lineRule="auto"/>
        <w:jc w:val="right"/>
        <w:rPr>
          <w:rFonts w:ascii="PermianSerifTypeface" w:hAnsi="PermianSerifTypeface"/>
          <w:lang w:val="ro-MD"/>
        </w:rPr>
      </w:pPr>
      <w:r>
        <w:rPr>
          <w:rFonts w:ascii="PermianSerifTypeface" w:hAnsi="PermianSerifTypeface"/>
          <w:lang w:val="ro-MD"/>
        </w:rPr>
        <w:t>În vigoare din: 25.01.2024</w:t>
      </w:r>
    </w:p>
    <w:p w14:paraId="03F8DB8F" w14:textId="77777777" w:rsidR="000B71C8" w:rsidRPr="000B71C8" w:rsidRDefault="000B71C8" w:rsidP="00357361">
      <w:pPr>
        <w:spacing w:after="0"/>
        <w:jc w:val="center"/>
        <w:rPr>
          <w:rFonts w:ascii="PermianSerifTypeface" w:hAnsi="PermianSerifTypeface"/>
          <w:bCs/>
          <w:i/>
          <w:iCs/>
          <w:sz w:val="24"/>
          <w:szCs w:val="24"/>
          <w:lang w:val="ro-RO"/>
        </w:rPr>
      </w:pPr>
    </w:p>
    <w:p w14:paraId="4F103605" w14:textId="77777777" w:rsidR="00357361" w:rsidRPr="00CB47ED" w:rsidRDefault="00357361" w:rsidP="00357361">
      <w:pPr>
        <w:spacing w:after="0"/>
        <w:jc w:val="center"/>
        <w:rPr>
          <w:rFonts w:ascii="PermianSerifTypeface" w:hAnsi="PermianSerifTypeface"/>
          <w:b/>
          <w:bCs/>
          <w:sz w:val="24"/>
          <w:szCs w:val="24"/>
          <w:lang w:val="ro-RO"/>
        </w:rPr>
      </w:pPr>
    </w:p>
    <w:p w14:paraId="3BF5406C" w14:textId="77777777" w:rsidR="00357361" w:rsidRPr="00CB47ED" w:rsidRDefault="00357361" w:rsidP="00357361">
      <w:pPr>
        <w:spacing w:after="0"/>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Secțiunea 1</w:t>
      </w:r>
    </w:p>
    <w:p w14:paraId="4AB54A92" w14:textId="77777777" w:rsidR="00357361" w:rsidRPr="00CB47ED" w:rsidRDefault="00357361" w:rsidP="00357361">
      <w:pPr>
        <w:spacing w:after="0"/>
        <w:jc w:val="center"/>
        <w:rPr>
          <w:rFonts w:ascii="PermianSerifTypeface" w:hAnsi="PermianSerifTypeface"/>
          <w:b/>
          <w:sz w:val="24"/>
          <w:szCs w:val="24"/>
          <w:lang w:val="ro-RO"/>
        </w:rPr>
      </w:pPr>
      <w:r w:rsidRPr="00CB47ED">
        <w:rPr>
          <w:rFonts w:ascii="PermianSerifTypeface" w:hAnsi="PermianSerifTypeface"/>
          <w:b/>
          <w:bCs/>
          <w:sz w:val="24"/>
          <w:szCs w:val="24"/>
          <w:lang w:val="ro-RO"/>
        </w:rPr>
        <w:t>DISPOZIȚII GENERALE</w:t>
      </w:r>
    </w:p>
    <w:p w14:paraId="27FAACFD" w14:textId="10C00C09" w:rsidR="00357361" w:rsidRPr="00CB47ED" w:rsidRDefault="00357361" w:rsidP="00357361">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1.</w:t>
      </w:r>
      <w:r w:rsidRPr="00CB47ED">
        <w:rPr>
          <w:rFonts w:ascii="PermianSerifTypeface" w:hAnsi="PermianSerifTypeface"/>
          <w:lang w:val="ro-RO"/>
        </w:rPr>
        <w:t xml:space="preserve"> Prezentul regulament stabilește exigențe și restricții privind </w:t>
      </w:r>
      <w:r w:rsidR="00EA3B38" w:rsidRPr="00CB47ED">
        <w:rPr>
          <w:rFonts w:ascii="PermianSerifTypeface" w:hAnsi="PermianSerifTypeface"/>
          <w:lang w:val="ro-RO"/>
        </w:rPr>
        <w:t xml:space="preserve">deţinerea, </w:t>
      </w:r>
      <w:r w:rsidR="00F852A5" w:rsidRPr="00CB47ED">
        <w:rPr>
          <w:rFonts w:ascii="PermianSerifTypeface" w:hAnsi="PermianSerifTypeface"/>
          <w:lang w:val="ro-RO"/>
        </w:rPr>
        <w:t>dobândirea</w:t>
      </w:r>
      <w:r w:rsidR="00EA3B38" w:rsidRPr="00CB47ED">
        <w:rPr>
          <w:rFonts w:ascii="PermianSerifTypeface" w:hAnsi="PermianSerifTypeface"/>
          <w:lang w:val="ro-RO"/>
        </w:rPr>
        <w:t>, majorarea, înstrăinarea sau reducerea participațiunilor</w:t>
      </w:r>
      <w:r w:rsidRPr="00CB47ED">
        <w:rPr>
          <w:rFonts w:ascii="PermianSerifTypeface" w:hAnsi="PermianSerifTypeface"/>
          <w:lang w:val="ro-RO"/>
        </w:rPr>
        <w:t xml:space="preserve"> calificate în </w:t>
      </w:r>
      <w:r w:rsidR="00D11418" w:rsidRPr="00CB47ED">
        <w:rPr>
          <w:rFonts w:ascii="PermianSerifTypeface" w:hAnsi="PermianSerifTypeface"/>
          <w:lang w:val="ro-RO"/>
        </w:rPr>
        <w:t>prestatorii de servicii de plată nebancari</w:t>
      </w:r>
      <w:r w:rsidRPr="00CB47ED">
        <w:rPr>
          <w:rFonts w:ascii="PermianSerifTypeface" w:hAnsi="PermianSerifTypeface"/>
          <w:lang w:val="ro-RO"/>
        </w:rPr>
        <w:t>, procedura de solicitare a permisiunii prealabile pentru achiziționarea participațiunilor, documentele și informațiile ce urmează a fi prezentate în acest scop, procedura de evaluare a persoanei sau persoanelor care acționează în mod concertat în condițiile art. 7 alin. (6), art. 16</w:t>
      </w:r>
      <w:r w:rsidRPr="00CB47ED">
        <w:rPr>
          <w:rFonts w:ascii="PermianSerifTypeface" w:hAnsi="PermianSerifTypeface"/>
          <w:vertAlign w:val="superscript"/>
          <w:lang w:val="ro-RO"/>
        </w:rPr>
        <w:t>1</w:t>
      </w:r>
      <w:r w:rsidRPr="00CB47ED">
        <w:rPr>
          <w:rFonts w:ascii="PermianSerifTypeface" w:hAnsi="PermianSerifTypeface"/>
          <w:lang w:val="ro-RO"/>
        </w:rPr>
        <w:t xml:space="preserve"> și art. 86 din Legea nr. 114/2012 cu privire la serviciile de plată şi moneda electronică, </w:t>
      </w:r>
      <w:bookmarkStart w:id="1" w:name="_Hlk114473862"/>
      <w:r w:rsidR="00D11418" w:rsidRPr="00CB47ED">
        <w:rPr>
          <w:rFonts w:ascii="PermianSerifTypeface" w:hAnsi="PermianSerifTypeface"/>
          <w:lang w:val="ro-RO"/>
        </w:rPr>
        <w:t>supravegherea permanentă a respectării cerințelor prevăzute la art. 15 alin. (1) pct. 8) și art. 16</w:t>
      </w:r>
      <w:r w:rsidR="00D11418" w:rsidRPr="00CB47ED">
        <w:rPr>
          <w:rFonts w:ascii="PermianSerifTypeface" w:hAnsi="PermianSerifTypeface"/>
          <w:vertAlign w:val="superscript"/>
          <w:lang w:val="ro-RO"/>
        </w:rPr>
        <w:t>1</w:t>
      </w:r>
      <w:r w:rsidR="00D11418" w:rsidRPr="00CB47ED">
        <w:rPr>
          <w:rFonts w:ascii="PermianSerifTypeface" w:hAnsi="PermianSerifTypeface"/>
          <w:lang w:val="ro-RO"/>
        </w:rPr>
        <w:t xml:space="preserve"> alin. (7) din Legea nr. 114/2012</w:t>
      </w:r>
      <w:r w:rsidRPr="00CB47ED">
        <w:rPr>
          <w:rFonts w:ascii="PermianSerifTypeface" w:hAnsi="PermianSerifTypeface"/>
          <w:lang w:val="ro-RO"/>
        </w:rPr>
        <w:t>,</w:t>
      </w:r>
      <w:bookmarkEnd w:id="1"/>
      <w:r w:rsidRPr="00CB47ED">
        <w:rPr>
          <w:rFonts w:ascii="PermianSerifTypeface" w:hAnsi="PermianSerifTypeface"/>
          <w:lang w:val="ro-RO"/>
        </w:rPr>
        <w:t xml:space="preserve"> acțiunile societății de plată, </w:t>
      </w:r>
      <w:r w:rsidR="00F20C5F" w:rsidRPr="00CB47ED">
        <w:rPr>
          <w:rFonts w:ascii="PermianSerifTypeface" w:hAnsi="PermianSerifTypeface"/>
          <w:lang w:val="ro-RO"/>
        </w:rPr>
        <w:t xml:space="preserve">ale </w:t>
      </w:r>
      <w:r w:rsidRPr="00CB47ED">
        <w:rPr>
          <w:rFonts w:ascii="PermianSerifTypeface" w:hAnsi="PermianSerifTypeface"/>
          <w:lang w:val="ro-RO"/>
        </w:rPr>
        <w:t xml:space="preserve">societății emitente de monedă electronică sau </w:t>
      </w:r>
      <w:r w:rsidR="00F20C5F" w:rsidRPr="00CB47ED">
        <w:rPr>
          <w:rFonts w:ascii="PermianSerifTypeface" w:hAnsi="PermianSerifTypeface"/>
          <w:lang w:val="ro-RO"/>
        </w:rPr>
        <w:t xml:space="preserve">ale </w:t>
      </w:r>
      <w:r w:rsidRPr="00CB47ED">
        <w:rPr>
          <w:rFonts w:ascii="PermianSerifTypeface" w:hAnsi="PermianSerifTypeface"/>
          <w:lang w:val="ro-RO"/>
        </w:rPr>
        <w:t>furnizorului de servicii poștale în scopul prezentării informațiilor privind deținătorii de participațiuni</w:t>
      </w:r>
      <w:r w:rsidRPr="00CB47ED">
        <w:rPr>
          <w:rFonts w:ascii="PermianSerifTypeface" w:hAnsi="PermianSerifTypeface"/>
          <w:bCs/>
          <w:i/>
          <w:iCs/>
          <w:color w:val="4472C4"/>
          <w:lang w:val="ro-RO"/>
        </w:rPr>
        <w:t xml:space="preserve"> </w:t>
      </w:r>
      <w:bookmarkStart w:id="2" w:name="_Hlk114473973"/>
      <w:r w:rsidRPr="00CB47ED">
        <w:rPr>
          <w:rFonts w:ascii="PermianSerifTypeface" w:hAnsi="PermianSerifTypeface"/>
          <w:lang w:val="ro-RO"/>
        </w:rPr>
        <w:t xml:space="preserve">în vederea </w:t>
      </w:r>
      <w:r w:rsidRPr="00CB47ED">
        <w:rPr>
          <w:rFonts w:ascii="PermianSerifTypeface" w:hAnsi="PermianSerifTypeface"/>
          <w:bCs/>
          <w:lang w:val="ro-RO"/>
        </w:rPr>
        <w:t>asigurării transparenței în structura de proprietate și dezvăluirea deținătorilor de participațiuni calificate</w:t>
      </w:r>
      <w:r w:rsidR="008946EB" w:rsidRPr="00CB47ED">
        <w:rPr>
          <w:rFonts w:ascii="PermianSerifTypeface" w:hAnsi="PermianSerifTypeface"/>
          <w:bCs/>
          <w:lang w:val="ro-RO"/>
        </w:rPr>
        <w:t xml:space="preserve"> și</w:t>
      </w:r>
      <w:r w:rsidRPr="00CB47ED">
        <w:rPr>
          <w:rFonts w:ascii="PermianSerifTypeface" w:hAnsi="PermianSerifTypeface"/>
          <w:bCs/>
          <w:lang w:val="ro-RO"/>
        </w:rPr>
        <w:t xml:space="preserve"> </w:t>
      </w:r>
      <w:r w:rsidR="00F20C5F" w:rsidRPr="00CB47ED">
        <w:rPr>
          <w:rFonts w:ascii="PermianSerifTypeface" w:hAnsi="PermianSerifTypeface"/>
          <w:bCs/>
          <w:lang w:val="ro-RO"/>
        </w:rPr>
        <w:t xml:space="preserve">a </w:t>
      </w:r>
      <w:r w:rsidRPr="00CB47ED">
        <w:rPr>
          <w:rFonts w:ascii="PermianSerifTypeface" w:hAnsi="PermianSerifTypeface"/>
          <w:bCs/>
          <w:lang w:val="ro-RO"/>
        </w:rPr>
        <w:t>beneficiarilor efectivi finali.</w:t>
      </w:r>
    </w:p>
    <w:bookmarkEnd w:id="2"/>
    <w:p w14:paraId="56CB399B" w14:textId="20FE1904"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hAnsi="PermianSerifTypeface"/>
          <w:b/>
          <w:sz w:val="22"/>
          <w:szCs w:val="22"/>
          <w:lang w:val="ro-RO"/>
        </w:rPr>
        <w:t>2.</w:t>
      </w:r>
      <w:r w:rsidRPr="00CB47ED">
        <w:rPr>
          <w:rFonts w:ascii="PermianSerifTypeface" w:eastAsia="Calibri" w:hAnsi="PermianSerifTypeface"/>
          <w:sz w:val="22"/>
          <w:szCs w:val="22"/>
          <w:lang w:val="ro-RO"/>
        </w:rPr>
        <w:t xml:space="preserve"> </w:t>
      </w:r>
      <w:r w:rsidR="0030472B" w:rsidRPr="00CB47ED">
        <w:rPr>
          <w:rFonts w:ascii="PermianSerifTypeface" w:hAnsi="PermianSerifTypeface"/>
          <w:sz w:val="22"/>
          <w:szCs w:val="22"/>
          <w:lang w:val="ro-RO"/>
        </w:rPr>
        <w:t xml:space="preserve">Noțiunile </w:t>
      </w:r>
      <w:r w:rsidRPr="00CB47ED">
        <w:rPr>
          <w:rFonts w:ascii="PermianSerifTypeface" w:hAnsi="PermianSerifTypeface"/>
          <w:sz w:val="22"/>
          <w:szCs w:val="22"/>
          <w:lang w:val="ro-RO"/>
        </w:rPr>
        <w:t xml:space="preserve">și expresiile utilizate în prezentul regulament au semnificațiile prevăzute de Legea nr. 114/2012 </w:t>
      </w:r>
      <w:bookmarkStart w:id="3" w:name="_Hlk117501696"/>
      <w:r w:rsidRPr="00CB47ED">
        <w:rPr>
          <w:rFonts w:ascii="PermianSerifTypeface" w:hAnsi="PermianSerifTypeface"/>
          <w:sz w:val="22"/>
          <w:szCs w:val="22"/>
          <w:lang w:val="ro-RO"/>
        </w:rPr>
        <w:t>cu privire la serviciile de plată și moneda electronică</w:t>
      </w:r>
      <w:bookmarkStart w:id="4" w:name="_Hlk109301824"/>
      <w:bookmarkEnd w:id="3"/>
      <w:r w:rsidR="00EA3B38" w:rsidRPr="00CB47ED">
        <w:rPr>
          <w:rFonts w:ascii="PermianSerifTypeface" w:hAnsi="PermianSerifTypeface"/>
          <w:sz w:val="22"/>
          <w:szCs w:val="22"/>
          <w:lang w:val="ro-RO"/>
        </w:rPr>
        <w:t>,</w:t>
      </w:r>
      <w:r w:rsidRPr="00CB47ED">
        <w:rPr>
          <w:rFonts w:ascii="PermianSerifTypeface" w:hAnsi="PermianSerifTypeface"/>
          <w:color w:val="2E74B5"/>
          <w:sz w:val="22"/>
          <w:szCs w:val="22"/>
          <w:lang w:val="ro-RO"/>
        </w:rPr>
        <w:t xml:space="preserve"> </w:t>
      </w:r>
      <w:r w:rsidRPr="00CB47ED">
        <w:rPr>
          <w:rFonts w:ascii="PermianSerifTypeface" w:hAnsi="PermianSerifTypeface"/>
          <w:sz w:val="22"/>
          <w:szCs w:val="22"/>
          <w:lang w:val="ro-RO"/>
        </w:rPr>
        <w:t>Regulamentul cu privire la activitatea prestatorilor de servicii de plată nebancari, aprobat prin Hotărârea Comitetului executiv al Băncii Naționale a Moldovei nr.217/2019 (Monitorul Oficial al Republicii Moldova, 2019, nr.34-38, art.106)</w:t>
      </w:r>
      <w:r w:rsidR="00EA3B38" w:rsidRPr="00CB47ED">
        <w:rPr>
          <w:rFonts w:ascii="PermianSerifTypeface" w:hAnsi="PermianSerifTypeface"/>
          <w:sz w:val="22"/>
          <w:szCs w:val="22"/>
          <w:lang w:val="ro-RO"/>
        </w:rPr>
        <w:t>, Legea nr.1134/1997 privind societățile pe acțiuni și Legea nr.135/207 privind societățile cu răspundere limitată</w:t>
      </w:r>
      <w:r w:rsidRPr="00CB47ED">
        <w:rPr>
          <w:rFonts w:ascii="PermianSerifTypeface" w:hAnsi="PermianSerifTypeface"/>
          <w:sz w:val="22"/>
          <w:szCs w:val="22"/>
          <w:lang w:val="ro-RO"/>
        </w:rPr>
        <w:t xml:space="preserve">. </w:t>
      </w:r>
      <w:bookmarkEnd w:id="4"/>
      <w:r w:rsidRPr="00CB47ED">
        <w:rPr>
          <w:rFonts w:ascii="PermianSerifTypeface" w:hAnsi="PermianSerifTypeface"/>
          <w:sz w:val="22"/>
          <w:szCs w:val="22"/>
          <w:lang w:val="ro-RO"/>
        </w:rPr>
        <w:t xml:space="preserve">Suplimentar, </w:t>
      </w:r>
      <w:r w:rsidRPr="00CB47ED">
        <w:rPr>
          <w:rFonts w:ascii="PermianSerifTypeface" w:eastAsia="Calibri" w:hAnsi="PermianSerifTypeface"/>
          <w:sz w:val="22"/>
          <w:szCs w:val="22"/>
          <w:lang w:val="ro-RO"/>
        </w:rPr>
        <w:t>în sensul prezentului regulament se utilizează următoarele noțiuni:</w:t>
      </w:r>
    </w:p>
    <w:p w14:paraId="4F12782F" w14:textId="5D7FD4F1" w:rsidR="002A5604" w:rsidRPr="00CB47ED" w:rsidRDefault="002A5604"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b/>
          <w:bCs/>
          <w:i/>
          <w:iCs/>
          <w:sz w:val="22"/>
          <w:szCs w:val="22"/>
          <w:lang w:val="ro-RO"/>
        </w:rPr>
        <w:t>Entitate asociată</w:t>
      </w:r>
      <w:r w:rsidRPr="00CB47ED">
        <w:rPr>
          <w:rFonts w:ascii="PermianSerifTypeface" w:eastAsia="Calibri" w:hAnsi="PermianSerifTypeface"/>
          <w:sz w:val="22"/>
          <w:szCs w:val="22"/>
          <w:lang w:val="ro-RO"/>
        </w:rPr>
        <w:t xml:space="preserve"> – entitate în care persoana dispune de capacitatea de a participa la luarea deciziilor privind politicile financiare şi de gestionare a activităţii entităţii în care această persoană deţine, direct sau indirect, 20% sau mai mult din drepturile de vot, fără a exercita un control sau un control comun asupra politicilor respective;</w:t>
      </w:r>
    </w:p>
    <w:p w14:paraId="0C18FC71" w14:textId="6E113DEE" w:rsidR="002A5604" w:rsidRPr="00CB47ED" w:rsidRDefault="002A5604" w:rsidP="00357361">
      <w:pPr>
        <w:pStyle w:val="NormalWeb"/>
        <w:spacing w:before="0" w:beforeAutospacing="0" w:after="0" w:afterAutospacing="0" w:line="276" w:lineRule="auto"/>
        <w:ind w:firstLine="567"/>
        <w:jc w:val="both"/>
        <w:rPr>
          <w:rFonts w:ascii="PermianSerifTypeface" w:eastAsia="Calibri" w:hAnsi="PermianSerifTypeface"/>
          <w:sz w:val="22"/>
          <w:szCs w:val="22"/>
        </w:rPr>
      </w:pPr>
      <w:r w:rsidRPr="00CB47ED">
        <w:rPr>
          <w:rFonts w:ascii="PermianSerifTypeface" w:eastAsia="Calibri" w:hAnsi="PermianSerifTypeface"/>
          <w:b/>
          <w:bCs/>
          <w:i/>
          <w:iCs/>
          <w:sz w:val="22"/>
          <w:szCs w:val="22"/>
          <w:lang w:val="ro-RO"/>
        </w:rPr>
        <w:t>Asociere în participaţie</w:t>
      </w:r>
      <w:r w:rsidRPr="00CB47ED">
        <w:rPr>
          <w:rFonts w:ascii="PermianSerifTypeface" w:eastAsia="Calibri" w:hAnsi="PermianSerifTypeface"/>
          <w:sz w:val="22"/>
          <w:szCs w:val="22"/>
          <w:lang w:val="ro-RO"/>
        </w:rPr>
        <w:t xml:space="preserve"> – angajament contractual sau alt angajament similar prin care două sau mai multe persoane desfăşoară o activitate economică supusă controlului comun;</w:t>
      </w:r>
    </w:p>
    <w:p w14:paraId="4EC1C9B9" w14:textId="587046FC" w:rsidR="00357361" w:rsidRPr="00CB47ED" w:rsidRDefault="00EA3B38"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bookmarkStart w:id="5" w:name="_Hlk114471597"/>
      <w:r w:rsidRPr="00CB47ED">
        <w:rPr>
          <w:rFonts w:ascii="PermianSerifTypeface" w:eastAsia="Calibri" w:hAnsi="PermianSerifTypeface"/>
          <w:b/>
          <w:bCs/>
          <w:i/>
          <w:iCs/>
          <w:sz w:val="22"/>
          <w:szCs w:val="22"/>
          <w:lang w:val="ro-RO"/>
        </w:rPr>
        <w:lastRenderedPageBreak/>
        <w:t>Persoane afiliate</w:t>
      </w:r>
      <w:r w:rsidR="00357361" w:rsidRPr="00CB47ED">
        <w:rPr>
          <w:rFonts w:ascii="PermianSerifTypeface" w:eastAsia="Calibri" w:hAnsi="PermianSerifTypeface"/>
          <w:i/>
          <w:iCs/>
          <w:sz w:val="22"/>
          <w:szCs w:val="22"/>
          <w:lang w:val="ro-RO"/>
        </w:rPr>
        <w:t xml:space="preserve"> </w:t>
      </w:r>
      <w:r w:rsidR="00D11418" w:rsidRPr="00CB47ED">
        <w:t xml:space="preserve"> </w:t>
      </w:r>
      <w:r w:rsidR="00D11418" w:rsidRPr="00CB47ED">
        <w:rPr>
          <w:rFonts w:ascii="PermianSerifTypeface" w:eastAsia="Calibri" w:hAnsi="PermianSerifTypeface"/>
          <w:sz w:val="22"/>
          <w:szCs w:val="22"/>
          <w:lang w:val="ro-RO"/>
        </w:rPr>
        <w:t>unei alte persoane</w:t>
      </w:r>
      <w:r w:rsidR="00D11418" w:rsidRPr="00CB47ED">
        <w:rPr>
          <w:rFonts w:ascii="PermianSerifTypeface" w:eastAsia="Calibri" w:hAnsi="PermianSerifTypeface"/>
          <w:i/>
          <w:iCs/>
          <w:sz w:val="22"/>
          <w:szCs w:val="22"/>
          <w:lang w:val="ro-RO"/>
        </w:rPr>
        <w:t xml:space="preserve"> </w:t>
      </w:r>
      <w:r w:rsidR="00357361" w:rsidRPr="00CB47ED">
        <w:rPr>
          <w:rFonts w:ascii="PermianSerifTypeface" w:eastAsia="Calibri" w:hAnsi="PermianSerifTypeface"/>
          <w:sz w:val="22"/>
          <w:szCs w:val="22"/>
          <w:lang w:val="ro-RO"/>
        </w:rPr>
        <w:t>se consideră:</w:t>
      </w:r>
    </w:p>
    <w:p w14:paraId="7B649E30" w14:textId="36EA8640"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a) membrii organului de conducere, iar în cazul prestatorului de servicii de plată nebancar, şi </w:t>
      </w:r>
      <w:r w:rsidR="00091E77" w:rsidRPr="00CB47ED">
        <w:rPr>
          <w:rFonts w:ascii="PermianSerifTypeface" w:eastAsia="Calibri" w:hAnsi="PermianSerifTypeface"/>
          <w:sz w:val="22"/>
          <w:szCs w:val="22"/>
          <w:lang w:val="ro-RO"/>
        </w:rPr>
        <w:t>persoanele care dețin funcție-cheie</w:t>
      </w:r>
      <w:r w:rsidRPr="00CB47ED">
        <w:rPr>
          <w:rFonts w:ascii="PermianSerifTypeface" w:eastAsia="Calibri" w:hAnsi="PermianSerifTypeface"/>
          <w:sz w:val="22"/>
          <w:szCs w:val="22"/>
          <w:lang w:val="ro-RO"/>
        </w:rPr>
        <w:t>;</w:t>
      </w:r>
    </w:p>
    <w:p w14:paraId="5E158B6D" w14:textId="60BA5D5D"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 xml:space="preserve">b) persoanele juridice şi/sau fizice care, direct sau indirect, individual sau concertat, deţin sau controlează 10% şi mai mult din capitalul prestatorului de servicii de plată nebancar, inclusiv beneficiarii lor efectivi. Dacă soţul (soţia) unei astfel de persoane sau o rudă de gradul întâi deţine ori controlează o deţinere în capitalul social al prestatorului de servicii de plată nebancar, indiferent de mărimea acesteia, atunci se consideră că respectiva deţinere este </w:t>
      </w:r>
      <w:r w:rsidR="00D11418" w:rsidRPr="00CB47ED">
        <w:rPr>
          <w:rFonts w:ascii="PermianSerifTypeface" w:eastAsia="Calibri" w:hAnsi="PermianSerifTypeface"/>
          <w:sz w:val="22"/>
          <w:szCs w:val="22"/>
          <w:lang w:val="ro-RO"/>
        </w:rPr>
        <w:t xml:space="preserve">deținută </w:t>
      </w:r>
      <w:r w:rsidRPr="00CB47ED">
        <w:rPr>
          <w:rFonts w:ascii="PermianSerifTypeface" w:eastAsia="Calibri" w:hAnsi="PermianSerifTypeface"/>
          <w:sz w:val="22"/>
          <w:szCs w:val="22"/>
          <w:lang w:val="ro-RO"/>
        </w:rPr>
        <w:t>şi controlată de această persoană;</w:t>
      </w:r>
    </w:p>
    <w:p w14:paraId="7B92B554"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c) orice persoană care controlează persoana sau se află sub controlul persoanei, sau împreună cu persoana se află sub controlul unei alte persoane;</w:t>
      </w:r>
    </w:p>
    <w:p w14:paraId="46434476"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d) orice entitate asociată persoanei sau orice entitate parte în asocieri în participaţie, orice entitate asociată sau orice entitate parte în asocieri în participaţie a unui membru al grupului de persoane care acţionează concertat cu persoana sau entităţile şi persoana – părţi în asocieri în participaţie ale unei alte persoane;</w:t>
      </w:r>
    </w:p>
    <w:p w14:paraId="1DA640E8"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e) persoanele afiliate persoanelor specificate la lit.a)–d);</w:t>
      </w:r>
    </w:p>
    <w:p w14:paraId="0E14B630" w14:textId="69954E7D"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f) persoana afiliată persoanei fizice – soţii, rudele şi afinii de gradul înt</w:t>
      </w:r>
      <w:r w:rsidR="00BA31EF" w:rsidRPr="00CB47ED">
        <w:rPr>
          <w:rFonts w:ascii="PermianSerifTypeface" w:eastAsia="Calibri" w:hAnsi="PermianSerifTypeface"/>
          <w:sz w:val="22"/>
          <w:szCs w:val="22"/>
          <w:lang w:val="ro-RO"/>
        </w:rPr>
        <w:t>â</w:t>
      </w:r>
      <w:r w:rsidRPr="00CB47ED">
        <w:rPr>
          <w:rFonts w:ascii="PermianSerifTypeface" w:eastAsia="Calibri" w:hAnsi="PermianSerifTypeface"/>
          <w:sz w:val="22"/>
          <w:szCs w:val="22"/>
          <w:lang w:val="ro-RO"/>
        </w:rPr>
        <w:t>i şi doi ale persoanei fizice, soţii rudelor şi afin</w:t>
      </w:r>
      <w:r w:rsidR="00BA31EF" w:rsidRPr="00CB47ED">
        <w:rPr>
          <w:rFonts w:ascii="PermianSerifTypeface" w:eastAsia="Calibri" w:hAnsi="PermianSerifTypeface"/>
          <w:sz w:val="22"/>
          <w:szCs w:val="22"/>
          <w:lang w:val="ro-RO"/>
        </w:rPr>
        <w:t>i</w:t>
      </w:r>
      <w:r w:rsidRPr="00CB47ED">
        <w:rPr>
          <w:rFonts w:ascii="PermianSerifTypeface" w:eastAsia="Calibri" w:hAnsi="PermianSerifTypeface"/>
          <w:sz w:val="22"/>
          <w:szCs w:val="22"/>
          <w:lang w:val="ro-RO"/>
        </w:rPr>
        <w:t>lor menţionaţi, precum şi persoana juridică asupra căreia persoana fizică şi/sau persoanele afiliate acesteia deţin controlul sau deţin parte în asocieri în participaţie sau exercită influenţă semnificativă sau s</w:t>
      </w:r>
      <w:r w:rsidR="00BA31EF" w:rsidRPr="00CB47ED">
        <w:rPr>
          <w:rFonts w:ascii="PermianSerifTypeface" w:eastAsia="Calibri" w:hAnsi="PermianSerifTypeface"/>
          <w:sz w:val="22"/>
          <w:szCs w:val="22"/>
          <w:lang w:val="ro-RO"/>
        </w:rPr>
        <w:t>u</w:t>
      </w:r>
      <w:r w:rsidRPr="00CB47ED">
        <w:rPr>
          <w:rFonts w:ascii="PermianSerifTypeface" w:eastAsia="Calibri" w:hAnsi="PermianSerifTypeface"/>
          <w:sz w:val="22"/>
          <w:szCs w:val="22"/>
          <w:lang w:val="ro-RO"/>
        </w:rPr>
        <w:t>nt membri ai organului de conducere;</w:t>
      </w:r>
    </w:p>
    <w:p w14:paraId="07BA5E7E" w14:textId="2244784A" w:rsidR="00357361" w:rsidRPr="00CB47ED" w:rsidRDefault="00357361" w:rsidP="00091E77">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sz w:val="22"/>
          <w:szCs w:val="22"/>
          <w:lang w:val="ro-RO"/>
        </w:rPr>
        <w:t>g) persoana prin intermediul căreia se efectuează o tranzacţie cu prestatorul de servicii de plată nebancar în interesul persoanei prevăzute la lit.a)–f) şi care este considerată a fi influenţată de persoana prevăzută la lit.a)–f) în cadrul tranzacţiei respective din cauza existenţei unor relaţii de muncă, civile sau de alt gen dintre aceste persoane</w:t>
      </w:r>
      <w:r w:rsidR="00091E77" w:rsidRPr="00CB47ED">
        <w:rPr>
          <w:rFonts w:ascii="PermianSerifTypeface" w:eastAsia="Calibri" w:hAnsi="PermianSerifTypeface"/>
          <w:sz w:val="22"/>
          <w:szCs w:val="22"/>
          <w:lang w:val="ro-RO"/>
        </w:rPr>
        <w:t>.</w:t>
      </w:r>
    </w:p>
    <w:bookmarkEnd w:id="5"/>
    <w:p w14:paraId="6782AC6D" w14:textId="77777777" w:rsidR="00357361" w:rsidRPr="00CB47ED" w:rsidRDefault="00357361" w:rsidP="00357361">
      <w:pPr>
        <w:pStyle w:val="NormalWeb"/>
        <w:spacing w:before="0" w:beforeAutospacing="0" w:after="0" w:afterAutospacing="0" w:line="276" w:lineRule="auto"/>
        <w:ind w:firstLine="567"/>
        <w:jc w:val="both"/>
        <w:rPr>
          <w:rFonts w:ascii="PermianSerifTypeface" w:eastAsia="Calibri" w:hAnsi="PermianSerifTypeface"/>
          <w:sz w:val="22"/>
          <w:szCs w:val="22"/>
          <w:lang w:val="ro-RO"/>
        </w:rPr>
      </w:pPr>
      <w:r w:rsidRPr="00CB47ED">
        <w:rPr>
          <w:rFonts w:ascii="PermianSerifTypeface" w:eastAsia="Calibri" w:hAnsi="PermianSerifTypeface"/>
          <w:b/>
          <w:bCs/>
          <w:i/>
          <w:sz w:val="22"/>
          <w:szCs w:val="22"/>
          <w:lang w:val="ro-RO"/>
        </w:rPr>
        <w:t>Persoane care acționează în mod concertat</w:t>
      </w:r>
      <w:r w:rsidRPr="00CB47ED">
        <w:rPr>
          <w:rFonts w:ascii="PermianSerifTypeface" w:eastAsia="Calibri" w:hAnsi="PermianSerifTypeface"/>
          <w:b/>
          <w:bCs/>
          <w:sz w:val="22"/>
          <w:szCs w:val="22"/>
          <w:lang w:val="ro-RO"/>
        </w:rPr>
        <w:t xml:space="preserve"> </w:t>
      </w:r>
      <w:r w:rsidRPr="00CB47ED">
        <w:rPr>
          <w:rFonts w:ascii="PermianSerifTypeface" w:eastAsia="Calibri" w:hAnsi="PermianSerifTypeface"/>
          <w:sz w:val="22"/>
          <w:szCs w:val="22"/>
          <w:lang w:val="ro-RO"/>
        </w:rPr>
        <w:t xml:space="preserve">– persoane aflate în situația în care fiecare dintre ele decide să exercite drepturile lor legate de participațiunea dobândită sau pe care urmează să o dobândească în conformitate cu un acord implicit sau explicit încheiat între persoanele respective. </w:t>
      </w:r>
    </w:p>
    <w:p w14:paraId="1B1DC1B1" w14:textId="7644D102"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Pentru determinarea activității în mod concertat a persoanelor se aplică următoarele criterii:</w:t>
      </w:r>
    </w:p>
    <w:p w14:paraId="5F9C72F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persoanele care au dobândit participațiuni într-un prestator de servicii de plată nebancar, în circumstanțe care denotă dobândirea coordonată sau intenția comună a acestor persoane de a dobândi participațiuni într-un prestator de servicii de plată nebancar;</w:t>
      </w:r>
    </w:p>
    <w:p w14:paraId="0FF2B15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persoanele implicate:</w:t>
      </w:r>
    </w:p>
    <w:p w14:paraId="6C8A2102" w14:textId="77777777" w:rsidR="00357361" w:rsidRPr="00CB47ED" w:rsidRDefault="00357361" w:rsidP="00357361">
      <w:pPr>
        <w:pStyle w:val="ListParagraph"/>
        <w:spacing w:line="276" w:lineRule="auto"/>
        <w:ind w:left="0" w:firstLine="567"/>
        <w:jc w:val="both"/>
        <w:rPr>
          <w:rFonts w:ascii="PermianSerifTypeface" w:hAnsi="PermianSerifTypeface"/>
          <w:sz w:val="22"/>
          <w:szCs w:val="22"/>
          <w:lang w:val="ro-RO"/>
        </w:rPr>
      </w:pPr>
      <w:r w:rsidRPr="00CB47ED">
        <w:rPr>
          <w:rFonts w:ascii="PermianSerifTypeface" w:hAnsi="PermianSerifTypeface"/>
          <w:sz w:val="22"/>
          <w:szCs w:val="22"/>
          <w:lang w:val="ro-RO"/>
        </w:rPr>
        <w:t>a) persoane care controlează sau sunt controlate de către altă persoană sau care se găsesc sub un control comun;</w:t>
      </w:r>
    </w:p>
    <w:p w14:paraId="0A2131BB" w14:textId="697854A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b) persoane care sunt parte directă sau indirectă la acorduri în vederea obținerii sau exercitării în comun a drepturilor de vot, dac</w:t>
      </w:r>
      <w:r w:rsidR="0088356C" w:rsidRPr="00CB47ED">
        <w:rPr>
          <w:rFonts w:ascii="PermianSerifTypeface" w:hAnsi="PermianSerifTypeface"/>
          <w:lang w:val="ro-RO"/>
        </w:rPr>
        <w:t>ă</w:t>
      </w:r>
      <w:r w:rsidRPr="00CB47ED">
        <w:rPr>
          <w:rFonts w:ascii="PermianSerifTypeface" w:hAnsi="PermianSerifTypeface"/>
          <w:lang w:val="ro-RO"/>
        </w:rPr>
        <w:t xml:space="preserve"> participațiunile, obiect al acordului, constituie participațiuni calificate; </w:t>
      </w:r>
    </w:p>
    <w:p w14:paraId="367D8AE8" w14:textId="0371786B"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c) persoane fizice din cadrul persoanei juridice</w:t>
      </w:r>
      <w:r w:rsidR="0088356C" w:rsidRPr="00CB47ED">
        <w:rPr>
          <w:rFonts w:ascii="PermianSerifTypeface" w:hAnsi="PermianSerifTypeface"/>
          <w:lang w:val="ro-RO"/>
        </w:rPr>
        <w:t>,</w:t>
      </w:r>
      <w:r w:rsidRPr="00CB47ED">
        <w:rPr>
          <w:rFonts w:ascii="PermianSerifTypeface" w:hAnsi="PermianSerifTypeface"/>
          <w:lang w:val="ro-RO"/>
        </w:rPr>
        <w:t xml:space="preserve"> care au atribuții de conducere sau control;</w:t>
      </w:r>
    </w:p>
    <w:p w14:paraId="0946B40F"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d) persoane care pot numi majoritatea membrilor organelor de conducere în cadrul unei persoane;</w:t>
      </w:r>
    </w:p>
    <w:p w14:paraId="78766BC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e) orice persoană care, conform legislației civile, este legată de persoana fizică printr-un raport de rudenie de gradul întâi și doi, soții și afinii persoanelor, soții afinilor acestora, precum și societățile aflate sub controlul acestora;</w:t>
      </w:r>
    </w:p>
    <w:p w14:paraId="7210AFD0" w14:textId="71889420"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3) întreprinderea-mamă împreună cu filialele sale, precum şi oricare dintre filialele </w:t>
      </w:r>
      <w:r w:rsidR="00C56848" w:rsidRPr="00CB47ED">
        <w:rPr>
          <w:rFonts w:ascii="PermianSerifTypeface" w:hAnsi="PermianSerifTypeface"/>
          <w:lang w:val="ro-RO"/>
        </w:rPr>
        <w:t>aceleiași</w:t>
      </w:r>
      <w:r w:rsidRPr="00CB47ED">
        <w:rPr>
          <w:rFonts w:ascii="PermianSerifTypeface" w:hAnsi="PermianSerifTypeface"/>
          <w:lang w:val="ro-RO"/>
        </w:rPr>
        <w:t xml:space="preserve"> întreprinderi-mamă între ele; </w:t>
      </w:r>
    </w:p>
    <w:p w14:paraId="0535C390" w14:textId="48541648"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o persoană care are legătură cu membrii organelor de conducere și cu persoanele implicate, precum și aceste persoane </w:t>
      </w:r>
      <w:r w:rsidR="0084116D" w:rsidRPr="00CB47ED">
        <w:rPr>
          <w:rFonts w:ascii="PermianSerifTypeface" w:hAnsi="PermianSerifTypeface"/>
          <w:lang w:val="ro-RO"/>
        </w:rPr>
        <w:t>î</w:t>
      </w:r>
      <w:r w:rsidRPr="00CB47ED">
        <w:rPr>
          <w:rFonts w:ascii="PermianSerifTypeface" w:hAnsi="PermianSerifTypeface"/>
          <w:lang w:val="ro-RO"/>
        </w:rPr>
        <w:t>ntre ele;</w:t>
      </w:r>
    </w:p>
    <w:p w14:paraId="7A9C2EA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5) persoane care în derularea unor operațiuni economice direcționează beneficiile astfel obținute către același destinatar sau către destinatari care sunt persoane implicate;</w:t>
      </w:r>
    </w:p>
    <w:p w14:paraId="54B761A3" w14:textId="403BE4A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persoane juridice ale căror structuri de proprietate sau organe de conducere au</w:t>
      </w:r>
      <w:r w:rsidR="00456CEB" w:rsidRPr="00CB47ED">
        <w:rPr>
          <w:rFonts w:ascii="PermianSerifTypeface" w:hAnsi="PermianSerifTypeface"/>
          <w:lang w:val="ro-RO"/>
        </w:rPr>
        <w:t>,</w:t>
      </w:r>
      <w:r w:rsidRPr="00CB47ED">
        <w:rPr>
          <w:rFonts w:ascii="PermianSerifTypeface" w:hAnsi="PermianSerifTypeface"/>
          <w:lang w:val="ro-RO"/>
        </w:rPr>
        <w:t xml:space="preserve"> preponderent</w:t>
      </w:r>
      <w:r w:rsidR="00456CEB" w:rsidRPr="00CB47ED">
        <w:rPr>
          <w:rFonts w:ascii="PermianSerifTypeface" w:hAnsi="PermianSerifTypeface"/>
          <w:lang w:val="ro-RO"/>
        </w:rPr>
        <w:t>,</w:t>
      </w:r>
      <w:r w:rsidRPr="00CB47ED">
        <w:rPr>
          <w:rFonts w:ascii="PermianSerifTypeface" w:hAnsi="PermianSerifTypeface"/>
          <w:lang w:val="ro-RO"/>
        </w:rPr>
        <w:t xml:space="preserve"> aceeași componență;</w:t>
      </w:r>
    </w:p>
    <w:p w14:paraId="1A298C7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7) persoane care s-au asociat în orice formă juridică recunoscută de lege, iar scopul sau obiectivul asocierii constă în operațiuni aflate în legătură cu prestatorul de servicii de plată  nebancar;</w:t>
      </w:r>
    </w:p>
    <w:p w14:paraId="46FDD046" w14:textId="0CE3C84B"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 persoane care au deținut sau dețin în același timp participațiuni la una sau mai multe persoane juridice</w:t>
      </w:r>
      <w:r w:rsidR="00456CEB" w:rsidRPr="00CB47ED">
        <w:rPr>
          <w:rFonts w:ascii="PermianSerifTypeface" w:hAnsi="PermianSerifTypeface"/>
          <w:lang w:val="ro-RO"/>
        </w:rPr>
        <w:t>,</w:t>
      </w:r>
      <w:r w:rsidRPr="00CB47ED">
        <w:rPr>
          <w:rFonts w:ascii="PermianSerifTypeface" w:hAnsi="PermianSerifTypeface"/>
          <w:lang w:val="ro-RO"/>
        </w:rPr>
        <w:t xml:space="preserve"> exercitând controlul asupra acestora și desfășurând o politică comună;</w:t>
      </w:r>
    </w:p>
    <w:p w14:paraId="122BE5A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9) persoane care au derulat sau derulează operațiuni economice împreună</w:t>
      </w:r>
      <w:r w:rsidRPr="00CB47ED">
        <w:rPr>
          <w:rFonts w:ascii="PermianSerifTypeface" w:hAnsi="PermianSerifTypeface"/>
          <w:color w:val="4472C4"/>
          <w:lang w:val="ro-RO"/>
        </w:rPr>
        <w:t>;</w:t>
      </w:r>
    </w:p>
    <w:p w14:paraId="3914D696" w14:textId="205A7C6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10) persoana </w:t>
      </w:r>
      <w:r w:rsidR="006C29EB" w:rsidRPr="00CB47ED">
        <w:rPr>
          <w:rFonts w:ascii="PermianSerifTypeface" w:hAnsi="PermianSerifTypeface"/>
          <w:lang w:val="ro-RO"/>
        </w:rPr>
        <w:t xml:space="preserve">cu </w:t>
      </w:r>
      <w:r w:rsidR="000A444E" w:rsidRPr="00CB47ED">
        <w:rPr>
          <w:rFonts w:ascii="PermianSerifTypeface" w:hAnsi="PermianSerifTypeface"/>
          <w:lang w:val="ro-RO"/>
        </w:rPr>
        <w:t>contribuțiile sale la un fond de pensii</w:t>
      </w:r>
      <w:r w:rsidR="004A2942" w:rsidRPr="00CB47ED">
        <w:rPr>
          <w:rFonts w:ascii="PermianSerifTypeface" w:hAnsi="PermianSerifTypeface"/>
          <w:lang w:val="ro-RO"/>
        </w:rPr>
        <w:t xml:space="preserve">, </w:t>
      </w:r>
      <w:r w:rsidRPr="00CB47ED">
        <w:rPr>
          <w:rFonts w:ascii="PermianSerifTypeface" w:hAnsi="PermianSerifTypeface"/>
          <w:lang w:val="ro-RO"/>
        </w:rPr>
        <w:t>cu persoana care administrează acest fond;</w:t>
      </w:r>
    </w:p>
    <w:p w14:paraId="6F78F97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11) persoanele al căror exerciţiu identic al drepturilor conferite de participațiunile deținute denotă o politică comună de durată cu referire la același prestator de servicii de plată nebancar;</w:t>
      </w:r>
    </w:p>
    <w:p w14:paraId="0F06C37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12) persoanele care, pentru derularea unor operaţiuni economice, de reprezentare a intereselor sau de exercitare a drepturilor de vot deţinute, au desemnat sau desemnează ca mandatar (mandatari) aceeaşi persoană (persoane) care este (sunt) persoană(e) implicată(e);</w:t>
      </w:r>
    </w:p>
    <w:p w14:paraId="11865F11"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13) persoanele care, în procesul de derulare a unor operaţiuni economice, utilizează resurse financiare având aceeaşi sursă sau care provin de la entităţi diferite care sunt persoane implicate;</w:t>
      </w:r>
    </w:p>
    <w:p w14:paraId="6AF9BBA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14) persoanele care au adoptat sau adoptă o politică investiţională similară, prin achiziţia de instrumente financiare emise de acelaşi emitent sau de persoane implicate cu acelaşi emitent şi/sau înstrăinează instrumente financiare emise de acelaşi emitent sau de persoane implicate cu acelaşi emitent.</w:t>
      </w:r>
    </w:p>
    <w:p w14:paraId="0001A89B" w14:textId="3AAA5E2C" w:rsidR="00CD6239" w:rsidRPr="00CB47ED" w:rsidRDefault="00CD6239" w:rsidP="00C56848">
      <w:pPr>
        <w:spacing w:after="0" w:line="276" w:lineRule="auto"/>
        <w:ind w:firstLine="567"/>
        <w:jc w:val="both"/>
        <w:rPr>
          <w:rFonts w:ascii="PermianSerifTypeface" w:eastAsia="Times New Roman" w:hAnsi="PermianSerifTypeface" w:cs="Arial"/>
          <w:lang w:val="ro-MD"/>
        </w:rPr>
      </w:pPr>
      <w:r w:rsidRPr="00CB47ED">
        <w:rPr>
          <w:rFonts w:ascii="PermianSerifTypeface" w:eastAsia="Times New Roman" w:hAnsi="PermianSerifTypeface" w:cs="Arial"/>
          <w:b/>
          <w:bCs/>
          <w:i/>
          <w:iCs/>
          <w:lang w:val="ro-MD"/>
        </w:rPr>
        <w:t>Persoană autorizată</w:t>
      </w:r>
      <w:r w:rsidR="008946EB" w:rsidRPr="00CB47ED">
        <w:rPr>
          <w:rFonts w:ascii="PermianSerifTypeface" w:eastAsia="Times New Roman" w:hAnsi="PermianSerifTypeface" w:cs="Arial"/>
          <w:lang w:val="ro-MD"/>
        </w:rPr>
        <w:t xml:space="preserve"> </w:t>
      </w:r>
      <w:r w:rsidRPr="00CB47ED">
        <w:rPr>
          <w:rFonts w:ascii="PermianSerifTypeface" w:eastAsia="Times New Roman" w:hAnsi="PermianSerifTypeface" w:cs="Arial"/>
          <w:lang w:val="ro-MD"/>
        </w:rPr>
        <w:t>– persoana fizică, titular al certificatului cheii publice care, în temeiul împuternicirilor acordate prin lege sau acordate de către achizitorul potenţial, depune cererea, documentele şi informaţiile conform prezentului regulament, în formă electronică, la Banca Naţională a Moldovei în numele achizitorului potenţial;</w:t>
      </w:r>
    </w:p>
    <w:p w14:paraId="5AADE839" w14:textId="48F99D70" w:rsidR="00CD6239" w:rsidRPr="00CB47ED" w:rsidRDefault="00CD6239" w:rsidP="00C56848">
      <w:pPr>
        <w:spacing w:after="0" w:line="276" w:lineRule="auto"/>
        <w:ind w:firstLine="567"/>
        <w:jc w:val="both"/>
        <w:rPr>
          <w:rFonts w:ascii="PermianSerifTypeface" w:eastAsia="Times New Roman" w:hAnsi="PermianSerifTypeface" w:cs="Arial"/>
          <w:i/>
          <w:iCs/>
          <w:u w:val="single"/>
          <w:lang w:val="ro-MD"/>
        </w:rPr>
      </w:pPr>
      <w:r w:rsidRPr="00CB47ED">
        <w:rPr>
          <w:rFonts w:ascii="PermianSerifTypeface" w:eastAsia="Times New Roman" w:hAnsi="PermianSerifTypeface" w:cs="Arial"/>
          <w:b/>
          <w:bCs/>
          <w:i/>
          <w:iCs/>
          <w:lang w:val="ro-MD"/>
        </w:rPr>
        <w:t>Portalul WEB al BNM</w:t>
      </w:r>
      <w:r w:rsidRPr="00CB47ED">
        <w:rPr>
          <w:rFonts w:ascii="PermianSerifTypeface" w:eastAsia="Times New Roman" w:hAnsi="PermianSerifTypeface" w:cs="Arial"/>
          <w:i/>
          <w:iCs/>
          <w:lang w:val="ro-MD"/>
        </w:rPr>
        <w:t xml:space="preserve"> – </w:t>
      </w:r>
      <w:r w:rsidRPr="00CB47ED">
        <w:rPr>
          <w:rFonts w:ascii="PermianSerifTypeface" w:eastAsia="Times New Roman" w:hAnsi="PermianSerifTypeface" w:cs="Arial"/>
          <w:lang w:val="ro-MD"/>
        </w:rPr>
        <w:t xml:space="preserve">componentă a Sistemului informatic al Băncii Naţionale a Moldovei cu privire la licenţiere, autorizare şi notificare, prin intermediul căruia achizitorul potenţial poate solicita, în formă electronică, direct sau prin intermediul persoanei autorizate </w:t>
      </w:r>
      <w:r w:rsidR="000A444E" w:rsidRPr="00CB47ED">
        <w:rPr>
          <w:rFonts w:ascii="PermianSerifTypeface" w:eastAsia="Times New Roman" w:hAnsi="PermianSerifTypeface" w:cs="Arial"/>
          <w:lang w:val="ro-MD"/>
        </w:rPr>
        <w:t xml:space="preserve">permisiunea </w:t>
      </w:r>
      <w:r w:rsidRPr="00CB47ED">
        <w:rPr>
          <w:rFonts w:ascii="PermianSerifTypeface" w:eastAsia="Times New Roman" w:hAnsi="PermianSerifTypeface" w:cs="Arial"/>
          <w:lang w:val="ro-MD"/>
        </w:rPr>
        <w:t xml:space="preserve">prealabilă a Băncii Naţionale a Moldovei </w:t>
      </w:r>
      <w:bookmarkStart w:id="6" w:name="_Hlk129849411"/>
      <w:r w:rsidRPr="00CB47ED">
        <w:rPr>
          <w:rFonts w:ascii="PermianSerifTypeface" w:eastAsia="Times New Roman" w:hAnsi="PermianSerifTypeface" w:cs="Arial"/>
          <w:lang w:val="ro-MD"/>
        </w:rPr>
        <w:t xml:space="preserve">în </w:t>
      </w:r>
      <w:bookmarkStart w:id="7" w:name="_Hlk122703358"/>
      <w:r w:rsidR="000A444E" w:rsidRPr="00CB47ED">
        <w:rPr>
          <w:rFonts w:ascii="PermianSerifTypeface" w:eastAsia="Times New Roman" w:hAnsi="PermianSerifTypeface" w:cs="Arial"/>
          <w:lang w:val="ro-MD"/>
        </w:rPr>
        <w:t xml:space="preserve">temeiul </w:t>
      </w:r>
      <w:r w:rsidRPr="00CB47ED">
        <w:rPr>
          <w:rFonts w:ascii="PermianSerifTypeface" w:eastAsia="Times New Roman" w:hAnsi="PermianSerifTypeface" w:cs="Arial"/>
          <w:lang w:val="ro-MD"/>
        </w:rPr>
        <w:t>art.16</w:t>
      </w:r>
      <w:r w:rsidRPr="00CB47ED">
        <w:rPr>
          <w:rFonts w:ascii="PermianSerifTypeface" w:eastAsia="Times New Roman" w:hAnsi="PermianSerifTypeface" w:cs="Arial"/>
          <w:vertAlign w:val="superscript"/>
          <w:lang w:val="ro-MD"/>
        </w:rPr>
        <w:t>1</w:t>
      </w:r>
      <w:r w:rsidRPr="00CB47ED">
        <w:rPr>
          <w:rFonts w:ascii="PermianSerifTypeface" w:eastAsia="Times New Roman" w:hAnsi="PermianSerifTypeface" w:cs="Arial"/>
          <w:lang w:val="ro-MD"/>
        </w:rPr>
        <w:t xml:space="preserve"> din Legea nr.114/2012</w:t>
      </w:r>
      <w:bookmarkEnd w:id="6"/>
      <w:bookmarkEnd w:id="7"/>
      <w:r w:rsidRPr="00CB47ED">
        <w:rPr>
          <w:rFonts w:ascii="PermianSerifTypeface" w:eastAsia="Times New Roman" w:hAnsi="PermianSerifTypeface" w:cs="Arial"/>
          <w:lang w:val="ro-MD"/>
        </w:rPr>
        <w:t>;</w:t>
      </w:r>
    </w:p>
    <w:p w14:paraId="09A1FE5F" w14:textId="5714A055" w:rsidR="00357361" w:rsidRPr="00CB47ED" w:rsidRDefault="00CD6239" w:rsidP="00C56848">
      <w:pPr>
        <w:spacing w:after="0" w:line="276" w:lineRule="auto"/>
        <w:ind w:firstLine="567"/>
        <w:jc w:val="both"/>
        <w:rPr>
          <w:rFonts w:ascii="PermianSerifTypeface" w:eastAsia="Times New Roman" w:hAnsi="PermianSerifTypeface" w:cs="Arial"/>
          <w:lang w:val="ro-MD"/>
        </w:rPr>
      </w:pPr>
      <w:r w:rsidRPr="00CB47ED">
        <w:rPr>
          <w:rFonts w:ascii="PermianSerifTypeface" w:eastAsia="Times New Roman" w:hAnsi="PermianSerifTypeface" w:cs="Arial"/>
          <w:b/>
          <w:bCs/>
          <w:i/>
          <w:iCs/>
          <w:lang w:val="ro-MD"/>
        </w:rPr>
        <w:t>Ghid de utilizare a portalului WEB al BNM</w:t>
      </w:r>
      <w:r w:rsidR="008946EB" w:rsidRPr="00CB47ED">
        <w:rPr>
          <w:rFonts w:ascii="PermianSerifTypeface" w:eastAsia="Times New Roman" w:hAnsi="PermianSerifTypeface" w:cs="Arial"/>
          <w:lang w:val="ro-MD"/>
        </w:rPr>
        <w:t xml:space="preserve"> </w:t>
      </w:r>
      <w:r w:rsidR="008946EB" w:rsidRPr="00CB47ED">
        <w:rPr>
          <w:rFonts w:ascii="PermianSerifTypeface" w:eastAsia="Times New Roman" w:hAnsi="PermianSerifTypeface" w:cs="Arial"/>
          <w:i/>
          <w:iCs/>
          <w:lang w:val="ro-MD"/>
        </w:rPr>
        <w:t xml:space="preserve">– </w:t>
      </w:r>
      <w:r w:rsidRPr="00CB47ED">
        <w:rPr>
          <w:rFonts w:ascii="PermianSerifTypeface" w:eastAsia="Times New Roman" w:hAnsi="PermianSerifTypeface" w:cs="Arial"/>
          <w:lang w:val="ro-MD"/>
        </w:rPr>
        <w:t xml:space="preserve">document tehnic elaborat de Banca Naţională a Moldovei, plasat pe portalul WEB al BNM, care cuprinde </w:t>
      </w:r>
      <w:r w:rsidR="008946EB" w:rsidRPr="00CB47ED">
        <w:rPr>
          <w:rFonts w:ascii="PermianSerifTypeface" w:eastAsia="Times New Roman" w:hAnsi="PermianSerifTypeface" w:cs="Arial"/>
          <w:lang w:val="ro-MD"/>
        </w:rPr>
        <w:t>informația</w:t>
      </w:r>
      <w:r w:rsidRPr="00CB47ED">
        <w:rPr>
          <w:rFonts w:ascii="PermianSerifTypeface" w:eastAsia="Times New Roman" w:hAnsi="PermianSerifTypeface" w:cs="Arial"/>
          <w:lang w:val="ro-MD"/>
        </w:rPr>
        <w:t xml:space="preserve"> necesară utilizatorilor </w:t>
      </w:r>
      <w:r w:rsidRPr="00CB47ED">
        <w:rPr>
          <w:rFonts w:ascii="PermianSerifTypeface" w:eastAsia="Times New Roman" w:hAnsi="PermianSerifTypeface" w:cs="Arial"/>
          <w:lang w:val="ro-MD"/>
        </w:rPr>
        <w:lastRenderedPageBreak/>
        <w:t xml:space="preserve">pentru solicitarea în formă electronică a </w:t>
      </w:r>
      <w:r w:rsidR="000A444E" w:rsidRPr="00CB47ED">
        <w:rPr>
          <w:rFonts w:ascii="PermianSerifTypeface" w:eastAsia="Times New Roman" w:hAnsi="PermianSerifTypeface" w:cs="Arial"/>
          <w:lang w:val="ro-MD"/>
        </w:rPr>
        <w:t xml:space="preserve">permisiunii </w:t>
      </w:r>
      <w:r w:rsidRPr="00CB47ED">
        <w:rPr>
          <w:rFonts w:ascii="PermianSerifTypeface" w:eastAsia="Times New Roman" w:hAnsi="PermianSerifTypeface" w:cs="Arial"/>
          <w:lang w:val="ro-MD"/>
        </w:rPr>
        <w:t xml:space="preserve">prealabile a Băncii Naţionale a Moldovei în </w:t>
      </w:r>
      <w:r w:rsidR="000A444E" w:rsidRPr="00CB47ED">
        <w:rPr>
          <w:rFonts w:ascii="PermianSerifTypeface" w:eastAsia="Times New Roman" w:hAnsi="PermianSerifTypeface" w:cs="Arial"/>
          <w:lang w:val="ro-MD"/>
        </w:rPr>
        <w:t xml:space="preserve">temeiul </w:t>
      </w:r>
      <w:r w:rsidRPr="00CB47ED">
        <w:rPr>
          <w:rFonts w:ascii="PermianSerifTypeface" w:eastAsia="Times New Roman" w:hAnsi="PermianSerifTypeface" w:cs="Arial"/>
          <w:lang w:val="ro-MD"/>
        </w:rPr>
        <w:t>art.16</w:t>
      </w:r>
      <w:r w:rsidRPr="00CB47ED">
        <w:rPr>
          <w:rFonts w:ascii="PermianSerifTypeface" w:eastAsia="Times New Roman" w:hAnsi="PermianSerifTypeface" w:cs="Arial"/>
          <w:vertAlign w:val="superscript"/>
          <w:lang w:val="ro-MD"/>
        </w:rPr>
        <w:t>1</w:t>
      </w:r>
      <w:r w:rsidRPr="00CB47ED">
        <w:rPr>
          <w:rFonts w:ascii="PermianSerifTypeface" w:eastAsia="Times New Roman" w:hAnsi="PermianSerifTypeface" w:cs="Arial"/>
          <w:lang w:val="ro-MD"/>
        </w:rPr>
        <w:t xml:space="preserve"> din Legea nr.114/2012.</w:t>
      </w:r>
    </w:p>
    <w:p w14:paraId="26A8353D" w14:textId="22B4665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w:t>
      </w:r>
      <w:r w:rsidRPr="00CB47ED">
        <w:rPr>
          <w:rFonts w:ascii="PermianSerifTypeface" w:hAnsi="PermianSerifTypeface"/>
          <w:lang w:val="ro-RO"/>
        </w:rPr>
        <w:t xml:space="preserve"> Pot fi acționari/asociați ai prestatorului de servicii de plată nebancar persoane fizice şi/sau persoane juridice </w:t>
      </w:r>
      <w:r w:rsidR="00E94077" w:rsidRPr="00CB47ED">
        <w:rPr>
          <w:rFonts w:ascii="PermianSerifTypeface" w:hAnsi="PermianSerifTypeface"/>
          <w:lang w:val="ro-RO"/>
        </w:rPr>
        <w:t>prevăzute la art.9 alin.(2) din Legea nr.114/2012</w:t>
      </w:r>
      <w:r w:rsidRPr="00CB47ED">
        <w:rPr>
          <w:rFonts w:ascii="PermianSerifTypeface" w:hAnsi="PermianSerifTypeface"/>
          <w:lang w:val="ro-RO"/>
        </w:rPr>
        <w:t xml:space="preserve">. </w:t>
      </w:r>
    </w:p>
    <w:p w14:paraId="1E0F3DE1" w14:textId="03E1901B"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
          <w:lang w:val="ro-RO"/>
        </w:rPr>
        <w:t>4.</w:t>
      </w:r>
      <w:r w:rsidRPr="00CB47ED">
        <w:rPr>
          <w:rFonts w:ascii="PermianSerifTypeface" w:hAnsi="PermianSerifTypeface"/>
          <w:lang w:val="ro-RO"/>
        </w:rPr>
        <w:t xml:space="preserve"> În aplicarea prezentului regulament, obligațiile </w:t>
      </w:r>
      <w:r w:rsidR="00465F1B" w:rsidRPr="00CB47ED">
        <w:rPr>
          <w:rFonts w:ascii="PermianSerifTypeface" w:hAnsi="PermianSerifTypeface"/>
          <w:lang w:val="ro-RO"/>
        </w:rPr>
        <w:t>stabilite față de</w:t>
      </w:r>
      <w:r w:rsidRPr="00CB47ED">
        <w:rPr>
          <w:rFonts w:ascii="PermianSerifTypeface" w:hAnsi="PermianSerifTypeface"/>
          <w:i/>
          <w:lang w:val="ro-RO"/>
        </w:rPr>
        <w:t xml:space="preserve"> </w:t>
      </w:r>
      <w:r w:rsidRPr="00CB47ED">
        <w:rPr>
          <w:rFonts w:ascii="PermianSerifTypeface" w:hAnsi="PermianSerifTypeface"/>
          <w:lang w:val="ro-RO"/>
        </w:rPr>
        <w:t>achizitor</w:t>
      </w:r>
      <w:r w:rsidR="00465F1B" w:rsidRPr="00CB47ED">
        <w:rPr>
          <w:rFonts w:ascii="PermianSerifTypeface" w:hAnsi="PermianSerifTypeface"/>
          <w:lang w:val="ro-RO"/>
        </w:rPr>
        <w:t>ul</w:t>
      </w:r>
      <w:r w:rsidRPr="00CB47ED">
        <w:rPr>
          <w:rFonts w:ascii="PermianSerifTypeface" w:hAnsi="PermianSerifTypeface"/>
          <w:lang w:val="ro-RO"/>
        </w:rPr>
        <w:t xml:space="preserve"> potențial</w:t>
      </w:r>
      <w:r w:rsidR="002A5604" w:rsidRPr="00CB47ED">
        <w:rPr>
          <w:rFonts w:ascii="PermianSerifTypeface" w:hAnsi="PermianSerifTypeface"/>
          <w:lang w:val="ro-RO"/>
        </w:rPr>
        <w:t>/deținătorul direct</w:t>
      </w:r>
      <w:r w:rsidR="00465F1B" w:rsidRPr="00CB47ED">
        <w:rPr>
          <w:rFonts w:ascii="PermianSerifTypeface" w:hAnsi="PermianSerifTypeface"/>
          <w:lang w:val="ro-RO"/>
        </w:rPr>
        <w:t xml:space="preserve"> </w:t>
      </w:r>
      <w:r w:rsidRPr="00CB47ED">
        <w:rPr>
          <w:rFonts w:ascii="PermianSerifTypeface" w:hAnsi="PermianSerifTypeface"/>
          <w:lang w:val="ro-RO"/>
        </w:rPr>
        <w:t xml:space="preserve">le revin și deținătorilor indirecți, inclusiv </w:t>
      </w:r>
      <w:r w:rsidRPr="00CB47ED">
        <w:rPr>
          <w:rFonts w:ascii="PermianSerifTypeface" w:hAnsi="PermianSerifTypeface"/>
          <w:lang w:val="ro-MD"/>
        </w:rPr>
        <w:t>beneficiarului efectiv</w:t>
      </w:r>
      <w:r w:rsidRPr="00CB47ED">
        <w:rPr>
          <w:rFonts w:ascii="PermianSerifTypeface" w:hAnsi="PermianSerifTypeface"/>
          <w:lang w:val="ro-RO"/>
        </w:rPr>
        <w:t xml:space="preserve"> al acestuia.</w:t>
      </w:r>
    </w:p>
    <w:p w14:paraId="49C5969D" w14:textId="62018840"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
          <w:bCs/>
          <w:lang w:val="ro-RO"/>
        </w:rPr>
        <w:t>5.</w:t>
      </w:r>
      <w:r w:rsidRPr="00CB47ED">
        <w:rPr>
          <w:rFonts w:ascii="PermianSerifTypeface" w:hAnsi="PermianSerifTypeface"/>
          <w:vertAlign w:val="superscript"/>
          <w:lang w:val="ro-RO"/>
        </w:rPr>
        <w:t xml:space="preserve"> </w:t>
      </w:r>
      <w:r w:rsidRPr="00CB47ED">
        <w:rPr>
          <w:rFonts w:ascii="PermianSerifTypeface" w:hAnsi="PermianSerifTypeface"/>
          <w:lang w:val="ro-MD"/>
        </w:rPr>
        <w:t xml:space="preserve">Evaluarea achizitorului </w:t>
      </w:r>
      <w:r w:rsidR="008946EB" w:rsidRPr="00CB47ED">
        <w:rPr>
          <w:rFonts w:ascii="PermianSerifTypeface" w:hAnsi="PermianSerifTypeface"/>
          <w:lang w:val="ro-MD"/>
        </w:rPr>
        <w:t>potențial</w:t>
      </w:r>
      <w:r w:rsidRPr="00CB47ED">
        <w:rPr>
          <w:rFonts w:ascii="PermianSerifTypeface" w:hAnsi="PermianSerifTypeface"/>
          <w:lang w:val="ro-MD"/>
        </w:rPr>
        <w:t xml:space="preserve"> se realizează cu respectarea principiului </w:t>
      </w:r>
      <w:r w:rsidR="008946EB" w:rsidRPr="00CB47ED">
        <w:rPr>
          <w:rFonts w:ascii="PermianSerifTypeface" w:hAnsi="PermianSerifTypeface"/>
          <w:lang w:val="ro-MD"/>
        </w:rPr>
        <w:t>proporționalității</w:t>
      </w:r>
      <w:r w:rsidRPr="00CB47ED">
        <w:rPr>
          <w:rFonts w:ascii="PermianSerifTypeface" w:hAnsi="PermianSerifTypeface"/>
          <w:lang w:val="ro-MD"/>
        </w:rPr>
        <w:t>, care se aplică atât informațiilor care trebuie prezentate de achizitorul potențial, cât și</w:t>
      </w:r>
      <w:r w:rsidR="00663C7D" w:rsidRPr="00CB47ED">
        <w:rPr>
          <w:rFonts w:ascii="PermianSerifTypeface" w:hAnsi="PermianSerifTypeface"/>
          <w:lang w:val="ro-RO"/>
        </w:rPr>
        <w:t xml:space="preserve"> </w:t>
      </w:r>
      <w:r w:rsidR="00663C7D" w:rsidRPr="00CB47ED">
        <w:rPr>
          <w:rFonts w:ascii="PermianSerifTypeface" w:hAnsi="PermianSerifTypeface"/>
          <w:lang w:val="ro-MD"/>
        </w:rPr>
        <w:t>intensității evaluării</w:t>
      </w:r>
      <w:r w:rsidRPr="00CB47ED">
        <w:rPr>
          <w:rFonts w:ascii="PermianSerifTypeface" w:hAnsi="PermianSerifTypeface"/>
          <w:lang w:val="ro-MD"/>
        </w:rPr>
        <w:t xml:space="preserve">, ținând cont de natura </w:t>
      </w:r>
      <w:r w:rsidR="002C6BAA" w:rsidRPr="00CB47ED">
        <w:rPr>
          <w:rFonts w:ascii="PermianSerifTypeface" w:hAnsi="PermianSerifTypeface"/>
          <w:lang w:val="ro-MD"/>
        </w:rPr>
        <w:t>și efectele dobândirii participațiunii</w:t>
      </w:r>
      <w:r w:rsidRPr="00CB47ED">
        <w:rPr>
          <w:rFonts w:ascii="PermianSerifTypeface" w:hAnsi="PermianSerifTypeface"/>
          <w:lang w:val="ro-MD"/>
        </w:rPr>
        <w:t xml:space="preserve">; natura achizitorului potențial; obiectivul </w:t>
      </w:r>
      <w:r w:rsidR="002C6BAA" w:rsidRPr="00CB47ED">
        <w:rPr>
          <w:rFonts w:ascii="PermianSerifTypeface" w:hAnsi="PermianSerifTypeface"/>
          <w:lang w:val="ro-MD"/>
        </w:rPr>
        <w:t>dobândirii participațiuni</w:t>
      </w:r>
      <w:r w:rsidR="008B6EFD" w:rsidRPr="00CB47ED">
        <w:rPr>
          <w:rFonts w:ascii="PermianSerifTypeface" w:hAnsi="PermianSerifTypeface"/>
          <w:lang w:val="ro-MD"/>
        </w:rPr>
        <w:t xml:space="preserve">i </w:t>
      </w:r>
      <w:r w:rsidRPr="00CB47ED">
        <w:rPr>
          <w:rFonts w:ascii="PermianSerifTypeface" w:hAnsi="PermianSerifTypeface"/>
          <w:lang w:val="ro-MD"/>
        </w:rPr>
        <w:t>propuse; și măsura în care achizitorul potențial poate exercita o influență asupra prestatorului de servicii de plată nebancar.</w:t>
      </w:r>
    </w:p>
    <w:p w14:paraId="3C2FCF84" w14:textId="77777777" w:rsidR="00357361" w:rsidRPr="00CB47ED" w:rsidRDefault="00357361" w:rsidP="00357361">
      <w:pPr>
        <w:spacing w:after="0"/>
        <w:jc w:val="both"/>
        <w:rPr>
          <w:rFonts w:ascii="Times New Roman" w:hAnsi="Times New Roman"/>
          <w:lang w:val="ro-RO"/>
        </w:rPr>
      </w:pPr>
    </w:p>
    <w:p w14:paraId="49B31F2A" w14:textId="77777777" w:rsidR="00357361" w:rsidRPr="00CB47ED" w:rsidRDefault="00357361" w:rsidP="00357361">
      <w:pPr>
        <w:spacing w:after="0" w:line="276" w:lineRule="auto"/>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Secțiunea 2</w:t>
      </w:r>
      <w:r w:rsidRPr="00CB47ED">
        <w:rPr>
          <w:rFonts w:ascii="PermianSerifTypeface" w:hAnsi="PermianSerifTypeface"/>
          <w:sz w:val="24"/>
          <w:szCs w:val="24"/>
          <w:lang w:val="ro-RO"/>
        </w:rPr>
        <w:br/>
      </w:r>
      <w:r w:rsidRPr="00CB47ED">
        <w:rPr>
          <w:rFonts w:ascii="PermianSerifTypeface" w:hAnsi="PermianSerifTypeface"/>
          <w:b/>
          <w:bCs/>
          <w:sz w:val="24"/>
          <w:szCs w:val="24"/>
          <w:lang w:val="ro-RO"/>
        </w:rPr>
        <w:t>EXIGENŢE ŞI RESTRICŢII PRIVIND</w:t>
      </w:r>
      <w:r w:rsidRPr="00CB47ED">
        <w:rPr>
          <w:rFonts w:ascii="PermianSerifTypeface" w:hAnsi="PermianSerifTypeface"/>
          <w:sz w:val="24"/>
          <w:szCs w:val="24"/>
          <w:lang w:val="ro-RO"/>
        </w:rPr>
        <w:br/>
      </w:r>
      <w:r w:rsidRPr="00CB47ED">
        <w:rPr>
          <w:rFonts w:ascii="PermianSerifTypeface" w:hAnsi="PermianSerifTypeface"/>
          <w:b/>
          <w:bCs/>
          <w:sz w:val="24"/>
          <w:szCs w:val="24"/>
          <w:lang w:val="ro-RO"/>
        </w:rPr>
        <w:t>PARTICIPAȚIUNILE CALIFICATE ÎNTR-UN PRESTATOR DE SERVICII DE PLATĂ NEBANCAR</w:t>
      </w:r>
    </w:p>
    <w:p w14:paraId="77BF5C68" w14:textId="45F1607A"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6.</w:t>
      </w:r>
      <w:r w:rsidRPr="00CB47ED">
        <w:rPr>
          <w:rFonts w:ascii="PermianSerifTypeface" w:hAnsi="PermianSerifTypeface"/>
          <w:lang w:val="ro-RO"/>
        </w:rPr>
        <w:t xml:space="preserve"> </w:t>
      </w:r>
      <w:r w:rsidR="005C2E4B" w:rsidRPr="00CB47ED">
        <w:rPr>
          <w:rFonts w:ascii="PermianSerifTypeface" w:hAnsi="PermianSerifTypeface"/>
          <w:lang w:val="ro-RO"/>
        </w:rPr>
        <w:t xml:space="preserve">Situațiile când se solicită </w:t>
      </w:r>
      <w:r w:rsidR="00D12A16" w:rsidRPr="00CB47ED">
        <w:rPr>
          <w:rFonts w:ascii="PermianSerifTypeface" w:hAnsi="PermianSerifTypeface"/>
          <w:lang w:val="ro-RO"/>
        </w:rPr>
        <w:t>în prealabil permisiunea Băncii Naționale a Moldovei pentru</w:t>
      </w:r>
      <w:r w:rsidR="005C2E4B" w:rsidRPr="00CB47ED">
        <w:rPr>
          <w:rFonts w:ascii="PermianSerifTypeface" w:hAnsi="PermianSerifTypeface"/>
          <w:lang w:val="ro-RO"/>
        </w:rPr>
        <w:t xml:space="preserve"> dobândirea participațiunii într-un prestator de servicii de plată </w:t>
      </w:r>
      <w:r w:rsidR="00D12A16" w:rsidRPr="00CB47ED">
        <w:rPr>
          <w:rFonts w:ascii="PermianSerifTypeface" w:hAnsi="PermianSerifTypeface"/>
          <w:lang w:val="ro-RO"/>
        </w:rPr>
        <w:t xml:space="preserve">nebancar sau pentru a exercita dreptul de vot conform acțiunilor/participațiunilor deținute sunt prevăzute la </w:t>
      </w:r>
      <w:r w:rsidR="00BD6C29" w:rsidRPr="00CB47ED">
        <w:rPr>
          <w:rFonts w:ascii="PermianSerifTypeface" w:hAnsi="PermianSerifTypeface"/>
          <w:lang w:val="ro-RO"/>
        </w:rPr>
        <w:t>art.16</w:t>
      </w:r>
      <w:r w:rsidR="00BD6C29" w:rsidRPr="00CB47ED">
        <w:rPr>
          <w:rFonts w:ascii="PermianSerifTypeface" w:hAnsi="PermianSerifTypeface"/>
          <w:vertAlign w:val="superscript"/>
          <w:lang w:val="ro-RO"/>
        </w:rPr>
        <w:t>1</w:t>
      </w:r>
      <w:r w:rsidR="00BD6C29" w:rsidRPr="00CB47ED">
        <w:rPr>
          <w:rFonts w:ascii="PermianSerifTypeface" w:hAnsi="PermianSerifTypeface"/>
          <w:lang w:val="ro-RO"/>
        </w:rPr>
        <w:t xml:space="preserve"> </w:t>
      </w:r>
      <w:r w:rsidR="00D12A16" w:rsidRPr="00CB47ED">
        <w:rPr>
          <w:rFonts w:ascii="PermianSerifTypeface" w:hAnsi="PermianSerifTypeface"/>
          <w:lang w:val="ro-RO"/>
        </w:rPr>
        <w:t>alin.(1) și alin.(2) din Legea nr.114/2012</w:t>
      </w:r>
      <w:r w:rsidRPr="00CB47ED">
        <w:rPr>
          <w:rFonts w:ascii="PermianSerifTypeface" w:hAnsi="PermianSerifTypeface"/>
          <w:lang w:val="ro-RO"/>
        </w:rPr>
        <w:t>.</w:t>
      </w:r>
    </w:p>
    <w:p w14:paraId="0348ECEF" w14:textId="45C2A2AD" w:rsidR="00357361" w:rsidRPr="00CB47ED" w:rsidRDefault="00357361" w:rsidP="00357361">
      <w:pPr>
        <w:spacing w:after="0" w:line="276" w:lineRule="auto"/>
        <w:ind w:firstLine="567"/>
        <w:jc w:val="both"/>
        <w:rPr>
          <w:rFonts w:ascii="PermianSerifTypeface" w:hAnsi="PermianSerifTypeface"/>
        </w:rPr>
      </w:pPr>
      <w:bookmarkStart w:id="8" w:name="_Hlk109031074"/>
      <w:r w:rsidRPr="00CB47ED">
        <w:rPr>
          <w:rFonts w:ascii="PermianSerifTypeface" w:hAnsi="PermianSerifTypeface"/>
          <w:b/>
          <w:bCs/>
          <w:lang w:val="ro-MD"/>
        </w:rPr>
        <w:t>7</w:t>
      </w:r>
      <w:r w:rsidRPr="00CB47ED">
        <w:rPr>
          <w:rFonts w:ascii="PermianSerifTypeface" w:hAnsi="PermianSerifTypeface"/>
          <w:lang w:val="ro-MD"/>
        </w:rPr>
        <w:t xml:space="preserve">. </w:t>
      </w:r>
      <w:r w:rsidR="009A1C7D" w:rsidRPr="00CB47ED">
        <w:rPr>
          <w:rFonts w:ascii="PermianSerifTypeface" w:hAnsi="PermianSerifTypeface"/>
          <w:lang w:val="ro-MD"/>
        </w:rPr>
        <w:t>Se va lua</w:t>
      </w:r>
      <w:r w:rsidRPr="00CB47ED">
        <w:rPr>
          <w:rFonts w:ascii="PermianSerifTypeface" w:hAnsi="PermianSerifTypeface"/>
          <w:lang w:val="ro-MD"/>
        </w:rPr>
        <w:t xml:space="preserve"> în considerare următoarea listă neexhaustivă de factori pentru a stabili dacă</w:t>
      </w:r>
      <w:r w:rsidR="007151B6" w:rsidRPr="00CB47ED">
        <w:rPr>
          <w:rFonts w:ascii="PermianSerifTypeface" w:hAnsi="PermianSerifTypeface"/>
          <w:lang w:val="ro-MD"/>
        </w:rPr>
        <w:t>,</w:t>
      </w:r>
      <w:r w:rsidRPr="00CB47ED">
        <w:rPr>
          <w:rFonts w:ascii="PermianSerifTypeface" w:hAnsi="PermianSerifTypeface"/>
          <w:lang w:val="ro-MD"/>
        </w:rPr>
        <w:t xml:space="preserve"> </w:t>
      </w:r>
      <w:r w:rsidR="009A1C7D" w:rsidRPr="00CB47ED">
        <w:rPr>
          <w:rFonts w:ascii="PermianSerifTypeface" w:hAnsi="PermianSerifTypeface"/>
          <w:lang w:val="ro-MD"/>
        </w:rPr>
        <w:t xml:space="preserve">ca urmare </w:t>
      </w:r>
      <w:r w:rsidR="007151B6" w:rsidRPr="00CB47ED">
        <w:rPr>
          <w:rFonts w:ascii="PermianSerifTypeface" w:hAnsi="PermianSerifTypeface"/>
          <w:lang w:val="ro-MD"/>
        </w:rPr>
        <w:t xml:space="preserve">a </w:t>
      </w:r>
      <w:r w:rsidR="009A1C7D" w:rsidRPr="00CB47ED">
        <w:rPr>
          <w:rFonts w:ascii="PermianSerifTypeface" w:hAnsi="PermianSerifTypeface"/>
          <w:lang w:val="ro-MD"/>
        </w:rPr>
        <w:t>dobândirii</w:t>
      </w:r>
      <w:r w:rsidRPr="00CB47ED">
        <w:rPr>
          <w:rFonts w:ascii="PermianSerifTypeface" w:hAnsi="PermianSerifTypeface"/>
          <w:lang w:val="ro-MD"/>
        </w:rPr>
        <w:t xml:space="preserve"> unei participațiuni</w:t>
      </w:r>
      <w:r w:rsidR="009A1C7D" w:rsidRPr="00CB47ED">
        <w:rPr>
          <w:rFonts w:ascii="PermianSerifTypeface" w:hAnsi="PermianSerifTypeface"/>
          <w:lang w:val="ro-MD"/>
        </w:rPr>
        <w:t>, achizitorul potențial</w:t>
      </w:r>
      <w:r w:rsidRPr="00CB47ED">
        <w:rPr>
          <w:rFonts w:ascii="PermianSerifTypeface" w:hAnsi="PermianSerifTypeface"/>
          <w:lang w:val="ro-MD"/>
        </w:rPr>
        <w:t xml:space="preserve"> </w:t>
      </w:r>
      <w:r w:rsidR="00BD6C29" w:rsidRPr="00CB47ED">
        <w:rPr>
          <w:rFonts w:ascii="PermianSerifTypeface" w:hAnsi="PermianSerifTypeface"/>
          <w:lang w:val="ro-MD"/>
        </w:rPr>
        <w:t xml:space="preserve">poate </w:t>
      </w:r>
      <w:r w:rsidRPr="00CB47ED">
        <w:rPr>
          <w:rFonts w:ascii="PermianSerifTypeface" w:hAnsi="PermianSerifTypeface"/>
          <w:lang w:val="ro-MD"/>
        </w:rPr>
        <w:t xml:space="preserve">să exercite o influență semnificativă asupra </w:t>
      </w:r>
      <w:r w:rsidR="00BD6C29" w:rsidRPr="00CB47ED">
        <w:rPr>
          <w:rFonts w:ascii="PermianSerifTypeface" w:hAnsi="PermianSerifTypeface"/>
          <w:lang w:val="ro-MD"/>
        </w:rPr>
        <w:t xml:space="preserve">administrării </w:t>
      </w:r>
      <w:r w:rsidRPr="00CB47ED">
        <w:rPr>
          <w:rFonts w:ascii="PermianSerifTypeface" w:hAnsi="PermianSerifTypeface"/>
          <w:lang w:val="ro-MD"/>
        </w:rPr>
        <w:t>prestatorului de servicii de plată nebancar:</w:t>
      </w:r>
    </w:p>
    <w:p w14:paraId="1FB636B6" w14:textId="11A7339C" w:rsidR="00357361" w:rsidRPr="00CB47ED" w:rsidRDefault="00357361"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 xml:space="preserve">1) </w:t>
      </w:r>
      <w:r w:rsidR="00C1532C" w:rsidRPr="00CB47ED">
        <w:rPr>
          <w:rFonts w:ascii="PermianSerifTypeface" w:hAnsi="PermianSerifTypeface"/>
          <w:lang w:val="ro-MD"/>
        </w:rPr>
        <w:t>existența unor tranzacții importante și regulate între potențialul achizitor și prestatorul de servicii de plată nebancar</w:t>
      </w:r>
      <w:r w:rsidR="0082617F" w:rsidRPr="00CB47ED">
        <w:rPr>
          <w:rFonts w:ascii="PermianSerifTypeface" w:hAnsi="PermianSerifTypeface"/>
          <w:lang w:val="ro-MD"/>
        </w:rPr>
        <w:t>;</w:t>
      </w:r>
    </w:p>
    <w:p w14:paraId="20A40755" w14:textId="213EDD45"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2</w:t>
      </w:r>
      <w:r w:rsidR="00357361" w:rsidRPr="00CB47ED">
        <w:rPr>
          <w:rFonts w:ascii="PermianSerifTypeface" w:hAnsi="PermianSerifTypeface"/>
          <w:lang w:val="ro-MD"/>
        </w:rPr>
        <w:t>) atribuirea</w:t>
      </w:r>
      <w:r w:rsidR="00C1532C" w:rsidRPr="00CB47ED">
        <w:rPr>
          <w:rFonts w:ascii="PermianSerifTypeface" w:hAnsi="PermianSerifTypeface"/>
          <w:lang w:val="ro-MD"/>
        </w:rPr>
        <w:t xml:space="preserve"> achizitorului potențial</w:t>
      </w:r>
      <w:r w:rsidR="00357361" w:rsidRPr="00CB47ED">
        <w:rPr>
          <w:rFonts w:ascii="PermianSerifTypeface" w:hAnsi="PermianSerifTypeface"/>
          <w:lang w:val="ro-MD"/>
        </w:rPr>
        <w:t xml:space="preserve"> de competenţe mai mari dec</w:t>
      </w:r>
      <w:r w:rsidR="002D6C1D" w:rsidRPr="00CB47ED">
        <w:rPr>
          <w:rFonts w:ascii="PermianSerifTypeface" w:hAnsi="PermianSerifTypeface"/>
          <w:lang w:val="ro-MD"/>
        </w:rPr>
        <w:t>â</w:t>
      </w:r>
      <w:r w:rsidR="00357361" w:rsidRPr="00CB47ED">
        <w:rPr>
          <w:rFonts w:ascii="PermianSerifTypeface" w:hAnsi="PermianSerifTypeface"/>
          <w:lang w:val="ro-MD"/>
        </w:rPr>
        <w:t>t cele care derivă din participațiunile deţinute în cadrul prestatorului de servicii de plată nebancar în temeiul unui contract intrat în vigoare sau a</w:t>
      </w:r>
      <w:r w:rsidR="002D6C1D" w:rsidRPr="00CB47ED">
        <w:rPr>
          <w:rFonts w:ascii="PermianSerifTypeface" w:hAnsi="PermianSerifTypeface"/>
          <w:lang w:val="ro-MD"/>
        </w:rPr>
        <w:t>l</w:t>
      </w:r>
      <w:r w:rsidR="00357361" w:rsidRPr="00CB47ED">
        <w:rPr>
          <w:rFonts w:ascii="PermianSerifTypeface" w:hAnsi="PermianSerifTypeface"/>
          <w:lang w:val="ro-MD"/>
        </w:rPr>
        <w:t xml:space="preserve"> unei prevederi stipulate în statutul prestatorului sau în alte documente constitutive;</w:t>
      </w:r>
    </w:p>
    <w:p w14:paraId="4FBA0372" w14:textId="2DA802CD" w:rsidR="00357361" w:rsidRPr="00CB47ED" w:rsidRDefault="0082617F" w:rsidP="00357361">
      <w:pPr>
        <w:spacing w:after="0" w:line="276" w:lineRule="auto"/>
        <w:ind w:firstLine="567"/>
        <w:jc w:val="both"/>
        <w:rPr>
          <w:rFonts w:ascii="PermianSerifTypeface" w:hAnsi="PermianSerifTypeface"/>
          <w:lang w:val="ro-RO"/>
        </w:rPr>
      </w:pPr>
      <w:bookmarkStart w:id="9" w:name="_Hlk109219965"/>
      <w:r w:rsidRPr="00CB47ED">
        <w:rPr>
          <w:rFonts w:ascii="PermianSerifTypeface" w:hAnsi="PermianSerifTypeface"/>
          <w:lang w:val="ro-MD"/>
        </w:rPr>
        <w:t>3</w:t>
      </w:r>
      <w:r w:rsidR="00357361" w:rsidRPr="00CB47ED">
        <w:rPr>
          <w:rFonts w:ascii="PermianSerifTypeface" w:hAnsi="PermianSerifTypeface"/>
          <w:lang w:val="ro-MD"/>
        </w:rPr>
        <w:t>) atribuirea</w:t>
      </w:r>
      <w:r w:rsidR="002C1FDE" w:rsidRPr="00CB47ED">
        <w:rPr>
          <w:rFonts w:ascii="PermianSerifTypeface" w:hAnsi="PermianSerifTypeface"/>
          <w:lang w:val="ro-MD"/>
        </w:rPr>
        <w:t>, în beneficiul achizitorului potențial, a</w:t>
      </w:r>
      <w:r w:rsidR="00357361" w:rsidRPr="00CB47ED">
        <w:rPr>
          <w:rFonts w:ascii="PermianSerifTypeface" w:hAnsi="PermianSerifTypeface"/>
          <w:lang w:val="ro-MD"/>
        </w:rPr>
        <w:t xml:space="preserve"> competenţelor de a alege membrii organului de supraveghere</w:t>
      </w:r>
      <w:r w:rsidR="002C1FDE" w:rsidRPr="00CB47ED">
        <w:rPr>
          <w:rFonts w:ascii="PermianSerifTypeface" w:hAnsi="PermianSerifTypeface"/>
          <w:lang w:val="ro-MD"/>
        </w:rPr>
        <w:t>, de conducere</w:t>
      </w:r>
      <w:r w:rsidR="00357361" w:rsidRPr="00CB47ED">
        <w:rPr>
          <w:rFonts w:ascii="PermianSerifTypeface" w:hAnsi="PermianSerifTypeface"/>
          <w:lang w:val="ro-MD"/>
        </w:rPr>
        <w:t xml:space="preserve"> sau ai organului executiv </w:t>
      </w:r>
      <w:r w:rsidR="002C1FDE" w:rsidRPr="00CB47ED">
        <w:rPr>
          <w:rFonts w:ascii="PermianSerifTypeface" w:hAnsi="PermianSerifTypeface"/>
          <w:lang w:val="ro-MD"/>
        </w:rPr>
        <w:t>fie  achizitorului potential, fie altor persoane, decât celor care urmează să posede asemenea competenţe în temeiul participațiunii deţinute</w:t>
      </w:r>
      <w:r w:rsidR="00357361" w:rsidRPr="00CB47ED">
        <w:rPr>
          <w:rFonts w:ascii="PermianSerifTypeface" w:hAnsi="PermianSerifTypeface"/>
          <w:lang w:val="ro-MD"/>
        </w:rPr>
        <w:t>;</w:t>
      </w:r>
    </w:p>
    <w:bookmarkEnd w:id="9"/>
    <w:p w14:paraId="2E2315C4" w14:textId="2DEFBEC9"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4</w:t>
      </w:r>
      <w:r w:rsidR="00357361" w:rsidRPr="00CB47ED">
        <w:rPr>
          <w:rFonts w:ascii="PermianSerifTypeface" w:hAnsi="PermianSerifTypeface"/>
          <w:lang w:val="ro-MD"/>
        </w:rPr>
        <w:t xml:space="preserve">) structura în ansamblu </w:t>
      </w:r>
      <w:r w:rsidR="002C1FDE" w:rsidRPr="00CB47ED">
        <w:rPr>
          <w:rFonts w:ascii="PermianSerifTypeface" w:hAnsi="PermianSerifTypeface"/>
          <w:lang w:val="ro-MD"/>
        </w:rPr>
        <w:t>a participațiunilor în capitalul social al</w:t>
      </w:r>
      <w:r w:rsidR="00357361" w:rsidRPr="00CB47ED">
        <w:rPr>
          <w:rFonts w:ascii="PermianSerifTypeface" w:hAnsi="PermianSerifTypeface"/>
          <w:lang w:val="ro-MD"/>
        </w:rPr>
        <w:t xml:space="preserve"> prestatorului de servicii de plată nebancar sau a unei întreprinderi-mamă a prestatorului, având în vedere, în special, dacă participațiunile și drepturile de vot sunt distribuite între un număr mare de acționari</w:t>
      </w:r>
      <w:r w:rsidR="009A1C7D" w:rsidRPr="00CB47ED">
        <w:rPr>
          <w:rFonts w:ascii="PermianSerifTypeface" w:hAnsi="PermianSerifTypeface"/>
          <w:lang w:val="ro-MD"/>
        </w:rPr>
        <w:t>/asociați</w:t>
      </w:r>
      <w:r w:rsidR="00357361" w:rsidRPr="00CB47ED">
        <w:rPr>
          <w:rFonts w:ascii="PermianSerifTypeface" w:hAnsi="PermianSerifTypeface"/>
          <w:lang w:val="ro-MD"/>
        </w:rPr>
        <w:t>;</w:t>
      </w:r>
    </w:p>
    <w:p w14:paraId="1306C285" w14:textId="5FCED990"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lastRenderedPageBreak/>
        <w:t>5</w:t>
      </w:r>
      <w:r w:rsidR="00357361" w:rsidRPr="00CB47ED">
        <w:rPr>
          <w:rFonts w:ascii="PermianSerifTypeface" w:hAnsi="PermianSerifTypeface"/>
          <w:lang w:val="ro-MD"/>
        </w:rPr>
        <w:t xml:space="preserve">) existența unor relații între achizitorul potențial, asociați/acționarii existenți și </w:t>
      </w:r>
      <w:r w:rsidR="00AF1FB9" w:rsidRPr="00CB47ED">
        <w:rPr>
          <w:rFonts w:ascii="PermianSerifTypeface" w:hAnsi="PermianSerifTypeface"/>
          <w:lang w:val="ro-MD"/>
        </w:rPr>
        <w:t xml:space="preserve">a </w:t>
      </w:r>
      <w:r w:rsidR="00357361" w:rsidRPr="00CB47ED">
        <w:rPr>
          <w:rFonts w:ascii="PermianSerifTypeface" w:hAnsi="PermianSerifTypeface"/>
          <w:lang w:val="ro-MD"/>
        </w:rPr>
        <w:t>oricărui acord între acționari</w:t>
      </w:r>
      <w:r w:rsidR="00067D3F" w:rsidRPr="00CB47ED">
        <w:rPr>
          <w:rFonts w:ascii="PermianSerifTypeface" w:hAnsi="PermianSerifTypeface"/>
          <w:lang w:val="ro-MD"/>
        </w:rPr>
        <w:t>/asociați</w:t>
      </w:r>
      <w:r w:rsidR="00357361" w:rsidRPr="00CB47ED">
        <w:rPr>
          <w:rFonts w:ascii="PermianSerifTypeface" w:hAnsi="PermianSerifTypeface"/>
          <w:lang w:val="ro-MD"/>
        </w:rPr>
        <w:t xml:space="preserve"> care i-ar permite achizitorului potențial să exercite o influență semnificativă;</w:t>
      </w:r>
    </w:p>
    <w:p w14:paraId="05611248" w14:textId="7C1344CA"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6</w:t>
      </w:r>
      <w:r w:rsidR="00357361" w:rsidRPr="00CB47ED">
        <w:rPr>
          <w:rFonts w:ascii="PermianSerifTypeface" w:hAnsi="PermianSerifTypeface"/>
          <w:lang w:val="ro-MD"/>
        </w:rPr>
        <w:t xml:space="preserve">) poziția și rolul potențialului achizitor în cadrul structurii grupului </w:t>
      </w:r>
      <w:r w:rsidR="00067D3F" w:rsidRPr="00CB47ED">
        <w:rPr>
          <w:rFonts w:ascii="PermianSerifTypeface" w:hAnsi="PermianSerifTypeface"/>
          <w:lang w:val="ro-MD"/>
        </w:rPr>
        <w:t xml:space="preserve">de acționari/asociați ai </w:t>
      </w:r>
      <w:r w:rsidR="00357361" w:rsidRPr="00CB47ED">
        <w:rPr>
          <w:rFonts w:ascii="PermianSerifTypeface" w:hAnsi="PermianSerifTypeface"/>
          <w:lang w:val="ro-MD"/>
        </w:rPr>
        <w:t>prestatorului de servicii de plată nebancar;</w:t>
      </w:r>
    </w:p>
    <w:p w14:paraId="7806FCD7" w14:textId="44112861" w:rsidR="00357361" w:rsidRPr="00CB47ED" w:rsidRDefault="0082617F" w:rsidP="00357361">
      <w:pPr>
        <w:spacing w:after="0" w:line="276" w:lineRule="auto"/>
        <w:ind w:firstLine="567"/>
        <w:jc w:val="both"/>
        <w:rPr>
          <w:rFonts w:ascii="PermianSerifTypeface" w:hAnsi="PermianSerifTypeface"/>
          <w:lang w:val="ro-MD"/>
        </w:rPr>
      </w:pPr>
      <w:r w:rsidRPr="00CB47ED">
        <w:rPr>
          <w:rFonts w:ascii="PermianSerifTypeface" w:hAnsi="PermianSerifTypeface"/>
          <w:lang w:val="ro-MD"/>
        </w:rPr>
        <w:t>7</w:t>
      </w:r>
      <w:r w:rsidR="00357361" w:rsidRPr="00CB47ED">
        <w:rPr>
          <w:rFonts w:ascii="PermianSerifTypeface" w:hAnsi="PermianSerifTypeface"/>
          <w:lang w:val="ro-MD"/>
        </w:rPr>
        <w:t>) capacitatea</w:t>
      </w:r>
      <w:r w:rsidR="009A1C7D" w:rsidRPr="00CB47ED">
        <w:rPr>
          <w:rFonts w:ascii="PermianSerifTypeface" w:hAnsi="PermianSerifTypeface"/>
          <w:lang w:val="ro-MD"/>
        </w:rPr>
        <w:t xml:space="preserve"> </w:t>
      </w:r>
      <w:r w:rsidR="002C1FDE" w:rsidRPr="00CB47ED">
        <w:rPr>
          <w:rFonts w:ascii="PermianSerifTypeface" w:hAnsi="PermianSerifTypeface"/>
          <w:lang w:val="ro-MD"/>
        </w:rPr>
        <w:t>achizitorului potențial</w:t>
      </w:r>
      <w:r w:rsidR="00357361" w:rsidRPr="00CB47ED">
        <w:rPr>
          <w:rFonts w:ascii="PermianSerifTypeface" w:hAnsi="PermianSerifTypeface"/>
          <w:lang w:val="ro-MD"/>
        </w:rPr>
        <w:t xml:space="preserve"> de a </w:t>
      </w:r>
      <w:r w:rsidR="00E60C87" w:rsidRPr="00CB47ED">
        <w:rPr>
          <w:rFonts w:ascii="PermianSerifTypeface" w:hAnsi="PermianSerifTypeface"/>
          <w:lang w:val="ro-MD"/>
        </w:rPr>
        <w:t>avea</w:t>
      </w:r>
      <w:r w:rsidR="002C1FDE" w:rsidRPr="00CB47ED">
        <w:rPr>
          <w:rFonts w:ascii="PermianSerifTypeface" w:hAnsi="PermianSerifTypeface"/>
          <w:lang w:val="ro-MD"/>
        </w:rPr>
        <w:t>,</w:t>
      </w:r>
      <w:r w:rsidR="002C1FDE" w:rsidRPr="00CB47ED">
        <w:t xml:space="preserve"> </w:t>
      </w:r>
      <w:r w:rsidR="002C1FDE" w:rsidRPr="00CB47ED">
        <w:rPr>
          <w:rFonts w:ascii="PermianSerifTypeface" w:hAnsi="PermianSerifTypeface"/>
          <w:lang w:val="ro-MD"/>
        </w:rPr>
        <w:t xml:space="preserve">direct sau indirect, </w:t>
      </w:r>
      <w:r w:rsidR="00E60C87" w:rsidRPr="00CB47ED">
        <w:rPr>
          <w:rFonts w:ascii="PermianSerifTypeface" w:hAnsi="PermianSerifTypeface"/>
          <w:lang w:val="ro-MD"/>
        </w:rPr>
        <w:t xml:space="preserve"> </w:t>
      </w:r>
      <w:r w:rsidR="00357361" w:rsidRPr="00CB47ED">
        <w:rPr>
          <w:rFonts w:ascii="PermianSerifTypeface" w:hAnsi="PermianSerifTypeface"/>
          <w:lang w:val="ro-MD"/>
        </w:rPr>
        <w:t xml:space="preserve">majoritatea decisivă pentru a vota chestiunile prevăzute de legislaţie, ce ţin de competenţa adunării generale a </w:t>
      </w:r>
      <w:r w:rsidR="00C62C2D" w:rsidRPr="00CB47ED">
        <w:rPr>
          <w:rFonts w:ascii="PermianSerifTypeface" w:hAnsi="PermianSerifTypeface"/>
          <w:lang w:val="ro-MD"/>
        </w:rPr>
        <w:t>acționarilor</w:t>
      </w:r>
      <w:r w:rsidR="009A1C7D" w:rsidRPr="00CB47ED">
        <w:rPr>
          <w:rFonts w:ascii="PermianSerifTypeface" w:hAnsi="PermianSerifTypeface"/>
          <w:lang w:val="ro-MD"/>
        </w:rPr>
        <w:t xml:space="preserve"> sau a asociaților</w:t>
      </w:r>
      <w:r w:rsidR="00472DBD" w:rsidRPr="00CB47ED">
        <w:rPr>
          <w:rFonts w:ascii="PermianSerifTypeface" w:hAnsi="PermianSerifTypeface"/>
          <w:lang w:val="ro-MD"/>
        </w:rPr>
        <w:t>.</w:t>
      </w:r>
    </w:p>
    <w:bookmarkEnd w:id="8"/>
    <w:p w14:paraId="7B75FF8F" w14:textId="2A47AE74" w:rsidR="00357361" w:rsidRPr="00CB47ED" w:rsidRDefault="00357361" w:rsidP="00266E0B">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8.</w:t>
      </w:r>
      <w:r w:rsidRPr="00CB47ED">
        <w:rPr>
          <w:rFonts w:ascii="PermianSerifTypeface" w:hAnsi="PermianSerifTypeface"/>
          <w:lang w:val="ro-RO"/>
        </w:rPr>
        <w:t xml:space="preserve"> În cazul în care, ca urmare a survenirii unor împrejurări în afara voinței persoanei, participațiunea acesteia devine calificată sau atinge ori depășește nivelurile specificate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dobânditorul nu </w:t>
      </w:r>
      <w:r w:rsidR="00624ED3" w:rsidRPr="00CB47ED">
        <w:rPr>
          <w:rFonts w:ascii="PermianSerifTypeface" w:hAnsi="PermianSerifTypeface"/>
          <w:lang w:val="ro-RO"/>
        </w:rPr>
        <w:t xml:space="preserve">poate </w:t>
      </w:r>
      <w:r w:rsidRPr="00CB47ED">
        <w:rPr>
          <w:rFonts w:ascii="PermianSerifTypeface" w:hAnsi="PermianSerifTypeface"/>
          <w:lang w:val="ro-RO"/>
        </w:rPr>
        <w:t xml:space="preserve">să exercite dreptul de vot conform participațiunilor deținute fără permisiunea </w:t>
      </w:r>
      <w:r w:rsidR="007C6FC6" w:rsidRPr="00CB47ED">
        <w:rPr>
          <w:rFonts w:ascii="PermianSerifTypeface" w:hAnsi="PermianSerifTypeface"/>
          <w:lang w:val="ro-RO"/>
        </w:rPr>
        <w:t xml:space="preserve">prealabilă </w:t>
      </w:r>
      <w:r w:rsidR="008B4306" w:rsidRPr="00CB47ED">
        <w:rPr>
          <w:rFonts w:ascii="PermianSerifTypeface" w:hAnsi="PermianSerifTypeface"/>
          <w:lang w:val="ro-RO"/>
        </w:rPr>
        <w:t xml:space="preserve">a </w:t>
      </w:r>
      <w:r w:rsidRPr="00CB47ED">
        <w:rPr>
          <w:rFonts w:ascii="PermianSerifTypeface" w:hAnsi="PermianSerifTypeface"/>
          <w:lang w:val="ro-RO"/>
        </w:rPr>
        <w:t xml:space="preserve">Băncii Naționale. Pentru obținerea permisiunii, dobânditorul depune </w:t>
      </w:r>
      <w:r w:rsidR="00624ED3" w:rsidRPr="00CB47ED">
        <w:rPr>
          <w:rFonts w:ascii="PermianSerifTypeface" w:hAnsi="PermianSerifTypeface"/>
          <w:lang w:val="ro-RO"/>
        </w:rPr>
        <w:t xml:space="preserve">o </w:t>
      </w:r>
      <w:r w:rsidRPr="00CB47ED">
        <w:rPr>
          <w:rFonts w:ascii="PermianSerifTypeface" w:hAnsi="PermianSerifTypeface"/>
          <w:lang w:val="ro-RO"/>
        </w:rPr>
        <w:t xml:space="preserve">cerere în termen de o lună de la apariția temeiului pentru aceasta, conform Secțiunii 3 din prezentul </w:t>
      </w:r>
      <w:r w:rsidR="00624ED3" w:rsidRPr="00CB47ED">
        <w:rPr>
          <w:rFonts w:ascii="PermianSerifTypeface" w:hAnsi="PermianSerifTypeface"/>
          <w:lang w:val="ro-RO"/>
        </w:rPr>
        <w:t>r</w:t>
      </w:r>
      <w:r w:rsidRPr="00CB47ED">
        <w:rPr>
          <w:rFonts w:ascii="PermianSerifTypeface" w:hAnsi="PermianSerifTypeface"/>
          <w:lang w:val="ro-RO"/>
        </w:rPr>
        <w:t>egulament</w:t>
      </w:r>
      <w:r w:rsidR="006920AF" w:rsidRPr="00CB47ED">
        <w:rPr>
          <w:rFonts w:ascii="PermianSerifTypeface" w:hAnsi="PermianSerifTypeface"/>
          <w:lang w:val="ro-RO"/>
        </w:rPr>
        <w:t xml:space="preserve">. </w:t>
      </w:r>
    </w:p>
    <w:p w14:paraId="6A3263D2" w14:textId="146CDA55" w:rsidR="007A7386" w:rsidRPr="00CB47ED" w:rsidRDefault="007A7386" w:rsidP="007A7386">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9.</w:t>
      </w:r>
      <w:r w:rsidRPr="00CB47ED">
        <w:rPr>
          <w:rFonts w:ascii="PermianSerifTypeface" w:hAnsi="PermianSerifTypeface"/>
          <w:lang w:val="ro-RO"/>
        </w:rPr>
        <w:t xml:space="preserve"> Până la obținerea permisiunii Băncii Naționale, asupra participațiunilor menționate la punctul 8 se aplică prevederile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alin.(3) din Legea nr.114/2012 cu privire la serviciile de plată și moneda electronică</w:t>
      </w:r>
      <w:r w:rsidRPr="00CB47ED">
        <w:rPr>
          <w:rFonts w:ascii="PermianSerifTypeface" w:eastAsia="Times New Roman" w:hAnsi="PermianSerifTypeface" w:cs="Arial"/>
          <w:lang w:val="ro-MD"/>
        </w:rPr>
        <w:t>.</w:t>
      </w:r>
    </w:p>
    <w:p w14:paraId="78DA0C94" w14:textId="6AEF742A" w:rsidR="00357361" w:rsidRPr="00CB47ED" w:rsidRDefault="007A7386"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10</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Atunci când se inten</w:t>
      </w:r>
      <w:r w:rsidR="00357361" w:rsidRPr="00CB47ED">
        <w:rPr>
          <w:rFonts w:ascii="PermianSerifTypeface" w:hAnsi="PermianSerifTypeface"/>
          <w:lang w:val="ro-MD"/>
        </w:rPr>
        <w:t xml:space="preserve">ționează să se </w:t>
      </w:r>
      <w:r w:rsidR="00357361" w:rsidRPr="00CB47ED">
        <w:rPr>
          <w:rFonts w:ascii="PermianSerifTypeface" w:hAnsi="PermianSerifTypeface"/>
          <w:lang w:val="ro-RO"/>
        </w:rPr>
        <w:t xml:space="preserve">creeze un grup nou care acționează concertat între persoane care dețin participațiuni astfel </w:t>
      </w:r>
      <w:r w:rsidR="00266E0B" w:rsidRPr="00CB47ED">
        <w:rPr>
          <w:rFonts w:ascii="PermianSerifTypeface" w:hAnsi="PermianSerifTypeface"/>
          <w:lang w:val="ro-RO"/>
        </w:rPr>
        <w:t xml:space="preserve">încât </w:t>
      </w:r>
      <w:r w:rsidR="00357361" w:rsidRPr="00CB47ED">
        <w:rPr>
          <w:rFonts w:ascii="PermianSerifTypeface" w:hAnsi="PermianSerifTypeface"/>
          <w:lang w:val="ro-RO"/>
        </w:rPr>
        <w:t>deținerea de către grup va</w:t>
      </w:r>
      <w:r w:rsidR="00DD011F" w:rsidRPr="00CB47ED">
        <w:rPr>
          <w:rFonts w:ascii="PermianSerifTypeface" w:hAnsi="PermianSerifTypeface"/>
          <w:lang w:val="ro-RO"/>
        </w:rPr>
        <w:t xml:space="preserve"> deveni calificată sau va</w:t>
      </w:r>
      <w:r w:rsidR="00357361" w:rsidRPr="00CB47ED">
        <w:rPr>
          <w:rFonts w:ascii="PermianSerifTypeface" w:hAnsi="PermianSerifTypeface"/>
          <w:lang w:val="ro-RO"/>
        </w:rPr>
        <w:t xml:space="preserve"> atinge ori va depăși nivelul limitelor menționate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a Legea nr.114/2012</w:t>
      </w:r>
      <w:r w:rsidR="00357361" w:rsidRPr="00CB47ED">
        <w:rPr>
          <w:rFonts w:ascii="PermianSerifTypeface" w:hAnsi="PermianSerifTypeface"/>
          <w:lang w:val="ro-RO"/>
        </w:rPr>
        <w:t>, acest grup de persoane va prezenta setul de documente în conformitate cu anexele nr.1-6, în vederea solicitării unei permisiuni prealabile.</w:t>
      </w:r>
    </w:p>
    <w:p w14:paraId="60217EE0" w14:textId="008802C6"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w:t>
      </w:r>
      <w:r w:rsidR="007A7386" w:rsidRPr="00CB47ED">
        <w:rPr>
          <w:rFonts w:ascii="PermianSerifTypeface" w:hAnsi="PermianSerifTypeface"/>
          <w:b/>
          <w:bCs/>
          <w:lang w:val="ro-RO"/>
        </w:rPr>
        <w:t>1</w:t>
      </w:r>
      <w:r w:rsidRPr="00CB47ED">
        <w:rPr>
          <w:rFonts w:ascii="PermianSerifTypeface" w:hAnsi="PermianSerifTypeface"/>
          <w:b/>
          <w:bCs/>
          <w:lang w:val="ro-RO"/>
        </w:rPr>
        <w:t>.</w:t>
      </w:r>
      <w:r w:rsidRPr="00CB47ED">
        <w:rPr>
          <w:rFonts w:ascii="PermianSerifTypeface" w:hAnsi="PermianSerifTypeface"/>
          <w:lang w:val="ro-RO"/>
        </w:rPr>
        <w:t xml:space="preserve"> În cazul în care achizitorul potenţial este un grup de persoane care acţionează concertat, </w:t>
      </w:r>
      <w:r w:rsidR="000A444E" w:rsidRPr="00CB47ED">
        <w:rPr>
          <w:rFonts w:ascii="PermianSerifTypeface" w:hAnsi="PermianSerifTypeface"/>
          <w:lang w:val="ro-RO"/>
        </w:rPr>
        <w:t xml:space="preserve">permisiunea </w:t>
      </w:r>
      <w:r w:rsidRPr="00CB47ED">
        <w:rPr>
          <w:rFonts w:ascii="PermianSerifTypeface" w:hAnsi="PermianSerifTypeface"/>
          <w:lang w:val="ro-RO"/>
        </w:rPr>
        <w:t xml:space="preserve">prealabilă se eliberează grupului și fiecărei persoane separat din grupul respectiv în limita </w:t>
      </w:r>
      <w:r w:rsidR="00932225" w:rsidRPr="00CB47ED">
        <w:rPr>
          <w:rFonts w:ascii="PermianSerifTypeface" w:hAnsi="PermianSerifTypeface"/>
          <w:lang w:val="ro-RO"/>
        </w:rPr>
        <w:t xml:space="preserve">nivelului </w:t>
      </w:r>
      <w:r w:rsidRPr="00CB47ED">
        <w:rPr>
          <w:rFonts w:ascii="PermianSerifTypeface" w:hAnsi="PermianSerifTypeface"/>
          <w:lang w:val="ro-RO"/>
        </w:rPr>
        <w:t xml:space="preserve">participațiunilor calificate prevăzute la </w:t>
      </w:r>
      <w:r w:rsidR="007C6FC6" w:rsidRPr="00CB47ED">
        <w:rPr>
          <w:rFonts w:ascii="PermianSerifTypeface" w:hAnsi="PermianSerifTypeface"/>
          <w:lang w:val="ro-RO"/>
        </w:rPr>
        <w:t>art.16</w:t>
      </w:r>
      <w:r w:rsidR="007C6FC6" w:rsidRPr="00CB47ED">
        <w:rPr>
          <w:rFonts w:ascii="PermianSerifTypeface" w:hAnsi="PermianSerifTypeface"/>
          <w:vertAlign w:val="superscript"/>
          <w:lang w:val="ro-RO"/>
        </w:rPr>
        <w:t>1</w:t>
      </w:r>
      <w:r w:rsidR="007C6FC6"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Valabilitatea </w:t>
      </w:r>
      <w:r w:rsidR="000A444E" w:rsidRPr="00CB47ED">
        <w:rPr>
          <w:rFonts w:ascii="PermianSerifTypeface" w:hAnsi="PermianSerifTypeface"/>
          <w:lang w:val="ro-RO"/>
        </w:rPr>
        <w:t>permisiuni</w:t>
      </w:r>
      <w:r w:rsidR="007C6FC6" w:rsidRPr="00CB47ED">
        <w:rPr>
          <w:rFonts w:ascii="PermianSerifTypeface" w:hAnsi="PermianSerifTypeface"/>
          <w:lang w:val="ro-RO"/>
        </w:rPr>
        <w:t>lor</w:t>
      </w:r>
      <w:r w:rsidR="000A444E" w:rsidRPr="00CB47ED">
        <w:rPr>
          <w:rFonts w:ascii="PermianSerifTypeface" w:hAnsi="PermianSerifTypeface"/>
          <w:lang w:val="ro-RO"/>
        </w:rPr>
        <w:t xml:space="preserve"> </w:t>
      </w:r>
      <w:r w:rsidRPr="00CB47ED">
        <w:rPr>
          <w:rFonts w:ascii="PermianSerifTypeface" w:hAnsi="PermianSerifTypeface"/>
          <w:lang w:val="ro-RO"/>
        </w:rPr>
        <w:t>prealabile respective este condiţionată de următoarele:</w:t>
      </w:r>
    </w:p>
    <w:p w14:paraId="000D53FC" w14:textId="61E473D3"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1) în cazul desfiinţării complete a grupului de persoane care acţionează concertat </w:t>
      </w:r>
      <w:r w:rsidR="000A444E" w:rsidRPr="00CB47ED">
        <w:rPr>
          <w:rFonts w:ascii="PermianSerifTypeface" w:hAnsi="PermianSerifTypeface"/>
          <w:lang w:val="ro-RO"/>
        </w:rPr>
        <w:t xml:space="preserve">permisiunea </w:t>
      </w:r>
      <w:r w:rsidRPr="00CB47ED">
        <w:rPr>
          <w:rFonts w:ascii="PermianSerifTypeface" w:hAnsi="PermianSerifTypeface"/>
          <w:lang w:val="ro-RO"/>
        </w:rPr>
        <w:t>prealabilă deţinută de către acest grup</w:t>
      </w:r>
      <w:r w:rsidR="00A17A85" w:rsidRPr="00CB47ED">
        <w:rPr>
          <w:lang w:val="ro-RO"/>
        </w:rPr>
        <w:t xml:space="preserve"> </w:t>
      </w:r>
      <w:r w:rsidRPr="00CB47ED">
        <w:rPr>
          <w:rFonts w:ascii="PermianSerifTypeface" w:hAnsi="PermianSerifTypeface"/>
          <w:lang w:val="ro-RO"/>
        </w:rPr>
        <w:t>îşi pierde valabilitatea</w:t>
      </w:r>
      <w:r w:rsidR="00B73278" w:rsidRPr="00CB47ED">
        <w:rPr>
          <w:rFonts w:ascii="PermianSerifTypeface" w:hAnsi="PermianSerifTypeface"/>
          <w:lang w:val="ro-RO"/>
        </w:rPr>
        <w:t xml:space="preserve">, iar </w:t>
      </w:r>
      <w:r w:rsidR="00B73278" w:rsidRPr="00CB47ED">
        <w:rPr>
          <w:rFonts w:ascii="PermianSerifTypeface" w:hAnsi="PermianSerifTypeface"/>
          <w:lang w:val="ro-MD"/>
        </w:rPr>
        <w:t xml:space="preserve"> </w:t>
      </w:r>
      <w:r w:rsidR="00DB7AF5" w:rsidRPr="00CB47ED">
        <w:rPr>
          <w:rFonts w:ascii="PermianSerifTypeface" w:hAnsi="PermianSerifTypeface"/>
          <w:lang w:val="ro-MD"/>
        </w:rPr>
        <w:t xml:space="preserve">permisiunile </w:t>
      </w:r>
      <w:r w:rsidR="00483156" w:rsidRPr="00CB47ED">
        <w:rPr>
          <w:rFonts w:ascii="PermianSerifTypeface" w:hAnsi="PermianSerifTypeface"/>
          <w:lang w:val="ro-MD"/>
        </w:rPr>
        <w:t xml:space="preserve">prealabile a persoanelor din </w:t>
      </w:r>
      <w:r w:rsidR="006C7AF0" w:rsidRPr="00CB47ED">
        <w:rPr>
          <w:rFonts w:ascii="PermianSerifTypeface" w:hAnsi="PermianSerifTypeface"/>
          <w:lang w:val="ro-MD"/>
        </w:rPr>
        <w:t xml:space="preserve">cadrul </w:t>
      </w:r>
      <w:r w:rsidR="00483156" w:rsidRPr="00CB47ED">
        <w:rPr>
          <w:rFonts w:ascii="PermianSerifTypeface" w:hAnsi="PermianSerifTypeface"/>
          <w:lang w:val="ro-MD"/>
        </w:rPr>
        <w:t>grup</w:t>
      </w:r>
      <w:r w:rsidR="006C7AF0" w:rsidRPr="00CB47ED">
        <w:rPr>
          <w:rFonts w:ascii="PermianSerifTypeface" w:hAnsi="PermianSerifTypeface"/>
          <w:lang w:val="ro-MD"/>
        </w:rPr>
        <w:t>ului desființat</w:t>
      </w:r>
      <w:r w:rsidR="00483156" w:rsidRPr="00CB47ED">
        <w:rPr>
          <w:rFonts w:ascii="PermianSerifTypeface" w:hAnsi="PermianSerifTypeface"/>
          <w:lang w:val="ro-MD"/>
        </w:rPr>
        <w:t xml:space="preserve"> </w:t>
      </w:r>
      <w:r w:rsidR="00DB7AF5" w:rsidRPr="00CB47ED">
        <w:rPr>
          <w:rFonts w:ascii="PermianSerifTypeface" w:hAnsi="PermianSerifTypeface"/>
          <w:lang w:val="ro-MD"/>
        </w:rPr>
        <w:t xml:space="preserve"> </w:t>
      </w:r>
      <w:r w:rsidR="00B73278" w:rsidRPr="00CB47ED">
        <w:rPr>
          <w:rFonts w:ascii="PermianSerifTypeface" w:hAnsi="PermianSerifTypeface"/>
          <w:lang w:val="ro-MD"/>
        </w:rPr>
        <w:t>rămâ</w:t>
      </w:r>
      <w:r w:rsidR="00DB7AF5" w:rsidRPr="00CB47ED">
        <w:rPr>
          <w:rFonts w:ascii="PermianSerifTypeface" w:hAnsi="PermianSerifTypeface"/>
          <w:lang w:val="ro-MD"/>
        </w:rPr>
        <w:t>n</w:t>
      </w:r>
      <w:r w:rsidR="00B73278" w:rsidRPr="00CB47ED">
        <w:rPr>
          <w:rFonts w:ascii="PermianSerifTypeface" w:hAnsi="PermianSerifTypeface"/>
          <w:lang w:val="ro-MD"/>
        </w:rPr>
        <w:t xml:space="preserve"> valabil</w:t>
      </w:r>
      <w:r w:rsidR="00DB7AF5" w:rsidRPr="00CB47ED">
        <w:rPr>
          <w:rFonts w:ascii="PermianSerifTypeface" w:hAnsi="PermianSerifTypeface"/>
          <w:lang w:val="ro-MD"/>
        </w:rPr>
        <w:t>e</w:t>
      </w:r>
      <w:r w:rsidRPr="00CB47ED">
        <w:rPr>
          <w:rFonts w:ascii="PermianSerifTypeface" w:hAnsi="PermianSerifTypeface"/>
          <w:lang w:val="ro-RO"/>
        </w:rPr>
        <w:t>;</w:t>
      </w:r>
    </w:p>
    <w:p w14:paraId="1A5BA0A6" w14:textId="79B6883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2) atunci când una sau mai multe persoane se retrag din grup, </w:t>
      </w:r>
      <w:r w:rsidR="000A444E" w:rsidRPr="00CB47ED">
        <w:rPr>
          <w:rFonts w:ascii="PermianSerifTypeface" w:hAnsi="PermianSerifTypeface"/>
          <w:lang w:val="ro-RO"/>
        </w:rPr>
        <w:t>permisiuni</w:t>
      </w:r>
      <w:r w:rsidR="00A71742" w:rsidRPr="00CB47ED">
        <w:rPr>
          <w:rFonts w:ascii="PermianSerifTypeface" w:hAnsi="PermianSerifTypeface"/>
          <w:lang w:val="ro-RO"/>
        </w:rPr>
        <w:t>le</w:t>
      </w:r>
      <w:r w:rsidR="000A444E" w:rsidRPr="00CB47ED">
        <w:rPr>
          <w:rFonts w:ascii="PermianSerifTypeface" w:hAnsi="PermianSerifTypeface"/>
          <w:lang w:val="ro-RO"/>
        </w:rPr>
        <w:t xml:space="preserve"> </w:t>
      </w:r>
      <w:r w:rsidRPr="00CB47ED">
        <w:rPr>
          <w:rFonts w:ascii="PermianSerifTypeface" w:hAnsi="PermianSerifTypeface"/>
          <w:lang w:val="ro-RO"/>
        </w:rPr>
        <w:t>prealabile</w:t>
      </w:r>
      <w:r w:rsidR="00CA0A9C" w:rsidRPr="00CB47ED">
        <w:rPr>
          <w:rFonts w:ascii="PermianSerifTypeface" w:hAnsi="PermianSerifTypeface"/>
          <w:lang w:val="ro-RO"/>
        </w:rPr>
        <w:t xml:space="preserve"> a acestora rămân valabil</w:t>
      </w:r>
      <w:r w:rsidR="006C7AF0" w:rsidRPr="00CB47ED">
        <w:rPr>
          <w:rFonts w:ascii="PermianSerifTypeface" w:hAnsi="PermianSerifTypeface"/>
          <w:lang w:val="ro-RO"/>
        </w:rPr>
        <w:t>e</w:t>
      </w:r>
      <w:r w:rsidR="00CA0A9C" w:rsidRPr="00CB47ED">
        <w:rPr>
          <w:rFonts w:ascii="PermianSerifTypeface" w:hAnsi="PermianSerifTypeface"/>
          <w:lang w:val="ro-RO"/>
        </w:rPr>
        <w:t>, iar</w:t>
      </w:r>
      <w:r w:rsidRPr="00CB47ED">
        <w:rPr>
          <w:rFonts w:ascii="PermianSerifTypeface" w:hAnsi="PermianSerifTypeface"/>
          <w:lang w:val="ro-RO"/>
        </w:rPr>
        <w:t xml:space="preserve"> </w:t>
      </w:r>
      <w:r w:rsidR="00A71742" w:rsidRPr="00CB47ED">
        <w:rPr>
          <w:rFonts w:ascii="PermianSerifTypeface" w:hAnsi="PermianSerifTypeface"/>
          <w:lang w:val="ro-RO"/>
        </w:rPr>
        <w:t xml:space="preserve">permisiunea prealabilă </w:t>
      </w:r>
      <w:r w:rsidR="00B73278" w:rsidRPr="00CB47ED">
        <w:rPr>
          <w:rFonts w:ascii="PermianSerifTypeface" w:hAnsi="PermianSerifTypeface"/>
          <w:lang w:val="ro-RO"/>
        </w:rPr>
        <w:t xml:space="preserve">a grupului </w:t>
      </w:r>
      <w:r w:rsidRPr="00CB47ED">
        <w:rPr>
          <w:rFonts w:ascii="PermianSerifTypeface" w:hAnsi="PermianSerifTypeface"/>
          <w:lang w:val="ro-RO"/>
        </w:rPr>
        <w:t xml:space="preserve">este </w:t>
      </w:r>
      <w:r w:rsidR="00A71742" w:rsidRPr="00CB47ED">
        <w:rPr>
          <w:rFonts w:ascii="PermianSerifTypeface" w:hAnsi="PermianSerifTypeface"/>
          <w:lang w:val="ro-RO"/>
        </w:rPr>
        <w:t xml:space="preserve">valabilă </w:t>
      </w:r>
      <w:r w:rsidRPr="00CB47ED">
        <w:rPr>
          <w:rFonts w:ascii="PermianSerifTypeface" w:hAnsi="PermianSerifTypeface"/>
          <w:lang w:val="ro-RO"/>
        </w:rPr>
        <w:t>în limita participațiunilor deţinute de persoanele rămase</w:t>
      </w:r>
      <w:r w:rsidR="001705EE" w:rsidRPr="00CB47ED">
        <w:rPr>
          <w:rFonts w:ascii="PermianSerifTypeface" w:hAnsi="PermianSerifTypeface"/>
          <w:lang w:val="ro-RO"/>
        </w:rPr>
        <w:t>;</w:t>
      </w:r>
    </w:p>
    <w:p w14:paraId="482EB954" w14:textId="5E9F9F08" w:rsidR="00357361" w:rsidRPr="00CB47ED" w:rsidRDefault="00357361" w:rsidP="00A751CA">
      <w:pPr>
        <w:spacing w:after="0" w:line="276" w:lineRule="auto"/>
        <w:ind w:firstLine="567"/>
        <w:jc w:val="both"/>
        <w:rPr>
          <w:rFonts w:ascii="PermianSerifTypeface" w:hAnsi="PermianSerifTypeface"/>
          <w:lang w:val="ro-RO"/>
        </w:rPr>
      </w:pPr>
      <w:r w:rsidRPr="00CB47ED">
        <w:rPr>
          <w:rFonts w:ascii="PermianSerifTypeface" w:hAnsi="PermianSerifTypeface"/>
          <w:lang w:val="ro-RO"/>
        </w:rPr>
        <w:t>3) atunci când la grup aderă o persoană care deține</w:t>
      </w:r>
      <w:r w:rsidR="00CE5754" w:rsidRPr="00CB47ED">
        <w:rPr>
          <w:rFonts w:ascii="PermianSerifTypeface" w:hAnsi="PermianSerifTypeface"/>
          <w:lang w:val="ro-RO"/>
        </w:rPr>
        <w:t xml:space="preserve"> o participa</w:t>
      </w:r>
      <w:r w:rsidR="00CE5754" w:rsidRPr="00CB47ED">
        <w:rPr>
          <w:rFonts w:ascii="PermianSerifTypeface" w:hAnsi="PermianSerifTypeface"/>
          <w:lang w:val="ro-MD"/>
        </w:rPr>
        <w:t>țiune</w:t>
      </w:r>
      <w:r w:rsidRPr="00CB47ED">
        <w:rPr>
          <w:rFonts w:ascii="PermianSerifTypeface" w:hAnsi="PermianSerifTypeface"/>
          <w:lang w:val="ro-RO"/>
        </w:rPr>
        <w:t xml:space="preserve"> în prestatorul de servicii de plată nebancar, </w:t>
      </w:r>
      <w:r w:rsidR="00A751CA" w:rsidRPr="00CB47ED">
        <w:rPr>
          <w:rFonts w:ascii="PermianSerifTypeface" w:hAnsi="PermianSerifTypeface"/>
          <w:lang w:val="ro-RO"/>
        </w:rPr>
        <w:t>aceast</w:t>
      </w:r>
      <w:r w:rsidR="004B73F8" w:rsidRPr="00CB47ED">
        <w:rPr>
          <w:rFonts w:ascii="PermianSerifTypeface" w:hAnsi="PermianSerifTypeface"/>
          <w:lang w:val="ro-RO"/>
        </w:rPr>
        <w:t>ă</w:t>
      </w:r>
      <w:r w:rsidR="00A751CA" w:rsidRPr="00CB47ED">
        <w:rPr>
          <w:rFonts w:ascii="PermianSerifTypeface" w:hAnsi="PermianSerifTypeface"/>
          <w:lang w:val="ro-RO"/>
        </w:rPr>
        <w:t xml:space="preserve"> persoană </w:t>
      </w:r>
      <w:r w:rsidRPr="00CB47ED">
        <w:rPr>
          <w:rFonts w:ascii="PermianSerifTypeface" w:hAnsi="PermianSerifTypeface"/>
          <w:lang w:val="ro-RO"/>
        </w:rPr>
        <w:t xml:space="preserve">prezintă setul de documente în conformitate cu anexele nr.1-6, în vederea solicitării unei noi </w:t>
      </w:r>
      <w:r w:rsidR="000A444E" w:rsidRPr="00CB47ED">
        <w:rPr>
          <w:rFonts w:ascii="PermianSerifTypeface" w:hAnsi="PermianSerifTypeface"/>
          <w:lang w:val="ro-RO"/>
        </w:rPr>
        <w:t xml:space="preserve">permisiuni </w:t>
      </w:r>
      <w:r w:rsidRPr="00CB47ED">
        <w:rPr>
          <w:rFonts w:ascii="PermianSerifTypeface" w:hAnsi="PermianSerifTypeface"/>
          <w:lang w:val="ro-RO"/>
        </w:rPr>
        <w:t>prealabile</w:t>
      </w:r>
      <w:r w:rsidR="003B3CF6" w:rsidRPr="00CB47ED">
        <w:rPr>
          <w:rFonts w:ascii="PermianSerifTypeface" w:hAnsi="PermianSerifTypeface"/>
          <w:lang w:val="ro-RO"/>
        </w:rPr>
        <w:t xml:space="preserve"> pentru grup</w:t>
      </w:r>
      <w:r w:rsidR="00B73278" w:rsidRPr="00CB47ED">
        <w:rPr>
          <w:rFonts w:ascii="PermianSerifTypeface" w:hAnsi="PermianSerifTypeface"/>
          <w:lang w:val="ro-RO"/>
        </w:rPr>
        <w:t xml:space="preserve">. </w:t>
      </w:r>
    </w:p>
    <w:p w14:paraId="4388956A" w14:textId="25ED8A6F"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atunci când în cadrul grupului care acţionează concertat sunt efectuate transferuri de participațiuni, total sau parţial, de la o persoană la alta sau altele din cadrul grupului, şi urmare a transferurilor, </w:t>
      </w:r>
      <w:r w:rsidR="00AA35BB" w:rsidRPr="00CB47ED">
        <w:rPr>
          <w:rFonts w:ascii="PermianSerifTypeface" w:hAnsi="PermianSerifTypeface"/>
          <w:lang w:val="ro-RO"/>
        </w:rPr>
        <w:t xml:space="preserve">participațiunile </w:t>
      </w:r>
      <w:r w:rsidRPr="00CB47ED">
        <w:rPr>
          <w:rFonts w:ascii="PermianSerifTypeface" w:hAnsi="PermianSerifTypeface"/>
          <w:lang w:val="ro-RO"/>
        </w:rPr>
        <w:t xml:space="preserve">persoanelor respective nu vor atinge ori depăşi nivelul limitelor menţionate </w:t>
      </w:r>
      <w:r w:rsidR="008323DE" w:rsidRPr="00CB47ED">
        <w:rPr>
          <w:rFonts w:ascii="PermianSerifTypeface" w:hAnsi="PermianSerifTypeface"/>
          <w:lang w:val="ro-RO"/>
        </w:rPr>
        <w:t xml:space="preserve">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w:t>
      </w:r>
      <w:r w:rsidR="000A444E" w:rsidRPr="00CB47ED">
        <w:rPr>
          <w:rFonts w:ascii="PermianSerifTypeface" w:hAnsi="PermianSerifTypeface"/>
          <w:lang w:val="ro-RO"/>
        </w:rPr>
        <w:t xml:space="preserve">permisiunea </w:t>
      </w:r>
      <w:r w:rsidRPr="00CB47ED">
        <w:rPr>
          <w:rFonts w:ascii="PermianSerifTypeface" w:hAnsi="PermianSerifTypeface"/>
          <w:lang w:val="ro-RO"/>
        </w:rPr>
        <w:t xml:space="preserve">prealabilă deţinută de către acest grup </w:t>
      </w:r>
      <w:r w:rsidR="002B2F22" w:rsidRPr="00CB47ED">
        <w:rPr>
          <w:rFonts w:ascii="PermianSerifTypeface" w:hAnsi="PermianSerifTypeface"/>
          <w:lang w:val="ro-RO"/>
        </w:rPr>
        <w:t>rămâne valabilă</w:t>
      </w:r>
      <w:r w:rsidR="00360B31" w:rsidRPr="00CB47ED">
        <w:rPr>
          <w:rFonts w:ascii="PermianSerifTypeface" w:hAnsi="PermianSerifTypeface"/>
          <w:lang w:val="ro-RO"/>
        </w:rPr>
        <w:t>. În caz</w:t>
      </w:r>
      <w:r w:rsidR="008323DE" w:rsidRPr="00CB47ED">
        <w:rPr>
          <w:rFonts w:ascii="PermianSerifTypeface" w:hAnsi="PermianSerifTypeface"/>
          <w:lang w:val="ro-RO"/>
        </w:rPr>
        <w:t>ul în care participațiunea persoanei din grup urmează să a</w:t>
      </w:r>
      <w:r w:rsidR="00360B31" w:rsidRPr="00CB47ED">
        <w:rPr>
          <w:rFonts w:ascii="PermianSerifTypeface" w:hAnsi="PermianSerifTypeface"/>
          <w:lang w:val="ro-RO"/>
        </w:rPr>
        <w:t>tingă sau</w:t>
      </w:r>
      <w:r w:rsidR="00CA0A9C" w:rsidRPr="00CB47ED">
        <w:rPr>
          <w:rFonts w:ascii="PermianSerifTypeface" w:hAnsi="PermianSerifTypeface"/>
          <w:lang w:val="ro-RO"/>
        </w:rPr>
        <w:t xml:space="preserve"> să</w:t>
      </w:r>
      <w:r w:rsidR="00360B31" w:rsidRPr="00CB47ED">
        <w:rPr>
          <w:rFonts w:ascii="PermianSerifTypeface" w:hAnsi="PermianSerifTypeface"/>
          <w:lang w:val="ro-RO"/>
        </w:rPr>
        <w:t xml:space="preserve"> depășească limitele </w:t>
      </w:r>
      <w:r w:rsidR="008323DE" w:rsidRPr="00CB47ED">
        <w:rPr>
          <w:rFonts w:ascii="PermianSerifTypeface" w:hAnsi="PermianSerifTypeface"/>
          <w:lang w:val="ro-RO"/>
        </w:rPr>
        <w:t>menţionate la art.16</w:t>
      </w:r>
      <w:r w:rsidR="008323DE" w:rsidRPr="00CB47ED">
        <w:rPr>
          <w:rFonts w:ascii="PermianSerifTypeface" w:hAnsi="PermianSerifTypeface"/>
          <w:vertAlign w:val="superscript"/>
          <w:lang w:val="ro-RO"/>
        </w:rPr>
        <w:t>1</w:t>
      </w:r>
      <w:r w:rsidR="008323DE" w:rsidRPr="00CB47ED">
        <w:rPr>
          <w:rFonts w:ascii="PermianSerifTypeface" w:hAnsi="PermianSerifTypeface"/>
          <w:lang w:val="ro-RO"/>
        </w:rPr>
        <w:t xml:space="preserve"> alin.(1) și alin.(2) din Legea nr.114/2012</w:t>
      </w:r>
      <w:r w:rsidR="00360B31" w:rsidRPr="00CB47ED">
        <w:rPr>
          <w:rFonts w:ascii="PermianSerifTypeface" w:hAnsi="PermianSerifTypeface"/>
          <w:lang w:val="ro-RO"/>
        </w:rPr>
        <w:t xml:space="preserve">, </w:t>
      </w:r>
      <w:r w:rsidR="008323DE" w:rsidRPr="00CB47ED">
        <w:rPr>
          <w:rFonts w:ascii="PermianSerifTypeface" w:hAnsi="PermianSerifTypeface"/>
          <w:lang w:val="ro-RO"/>
        </w:rPr>
        <w:t>această persoană</w:t>
      </w:r>
      <w:r w:rsidR="00360B31" w:rsidRPr="00CB47ED">
        <w:rPr>
          <w:rFonts w:ascii="PermianSerifTypeface" w:hAnsi="PermianSerifTypeface"/>
          <w:lang w:val="ro-RO"/>
        </w:rPr>
        <w:t xml:space="preserve"> </w:t>
      </w:r>
      <w:r w:rsidR="008323DE" w:rsidRPr="00CB47ED">
        <w:rPr>
          <w:rFonts w:ascii="PermianSerifTypeface" w:hAnsi="PermianSerifTypeface"/>
          <w:lang w:val="ro-RO"/>
        </w:rPr>
        <w:t>trebuie</w:t>
      </w:r>
      <w:r w:rsidR="00360B31" w:rsidRPr="00CB47ED">
        <w:rPr>
          <w:rFonts w:ascii="PermianSerifTypeface" w:hAnsi="PermianSerifTypeface"/>
          <w:lang w:val="ro-RO"/>
        </w:rPr>
        <w:t xml:space="preserve"> să obțină permisiune prealabilă</w:t>
      </w:r>
      <w:r w:rsidRPr="00CB47ED">
        <w:rPr>
          <w:rFonts w:ascii="PermianSerifTypeface" w:hAnsi="PermianSerifTypeface"/>
          <w:lang w:val="ro-RO"/>
        </w:rPr>
        <w:t>;</w:t>
      </w:r>
    </w:p>
    <w:p w14:paraId="08FD32EC" w14:textId="34A052D8" w:rsidR="00D70B22"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 xml:space="preserve">5) atunci când în cadrul grupului care acţionează concertat sunt efectuate majorări de </w:t>
      </w:r>
      <w:r w:rsidR="00AA35BB" w:rsidRPr="00CB47ED">
        <w:rPr>
          <w:rFonts w:ascii="PermianSerifTypeface" w:hAnsi="PermianSerifTypeface"/>
          <w:lang w:val="ro-RO"/>
        </w:rPr>
        <w:t>participațiuni</w:t>
      </w:r>
      <w:r w:rsidRPr="00CB47ED">
        <w:rPr>
          <w:rFonts w:ascii="PermianSerifTypeface" w:hAnsi="PermianSerifTypeface"/>
          <w:lang w:val="ro-RO"/>
        </w:rPr>
        <w:t xml:space="preserve"> de către una sau mai multe persoane astfel </w:t>
      </w:r>
      <w:r w:rsidR="00BB71EB" w:rsidRPr="00CB47ED">
        <w:rPr>
          <w:rFonts w:ascii="PermianSerifTypeface" w:hAnsi="PermianSerifTypeface"/>
          <w:lang w:val="ro-RO"/>
        </w:rPr>
        <w:t>în</w:t>
      </w:r>
      <w:r w:rsidRPr="00CB47ED">
        <w:rPr>
          <w:rFonts w:ascii="PermianSerifTypeface" w:hAnsi="PermianSerifTypeface"/>
          <w:lang w:val="ro-RO"/>
        </w:rPr>
        <w:t>c</w:t>
      </w:r>
      <w:r w:rsidR="00AA35BB" w:rsidRPr="00CB47ED">
        <w:rPr>
          <w:rFonts w:ascii="PermianSerifTypeface" w:hAnsi="PermianSerifTypeface"/>
          <w:lang w:val="ro-RO"/>
        </w:rPr>
        <w:t>â</w:t>
      </w:r>
      <w:r w:rsidR="00BB71EB" w:rsidRPr="00CB47ED">
        <w:rPr>
          <w:rFonts w:ascii="PermianSerifTypeface" w:hAnsi="PermianSerifTypeface"/>
          <w:lang w:val="ro-RO"/>
        </w:rPr>
        <w:t>t</w:t>
      </w:r>
      <w:r w:rsidRPr="00CB47ED">
        <w:rPr>
          <w:rFonts w:ascii="PermianSerifTypeface" w:hAnsi="PermianSerifTypeface"/>
          <w:lang w:val="ro-RO"/>
        </w:rPr>
        <w:t xml:space="preserve"> participațiunea totală a grupului va</w:t>
      </w:r>
      <w:r w:rsidR="00AA35BB" w:rsidRPr="00CB47ED">
        <w:rPr>
          <w:rFonts w:ascii="PermianSerifTypeface" w:hAnsi="PermianSerifTypeface"/>
          <w:lang w:val="ro-RO"/>
        </w:rPr>
        <w:t xml:space="preserve"> </w:t>
      </w:r>
      <w:r w:rsidRPr="00CB47ED">
        <w:rPr>
          <w:rFonts w:ascii="PermianSerifTypeface" w:hAnsi="PermianSerifTypeface"/>
          <w:lang w:val="ro-RO"/>
        </w:rPr>
        <w:t xml:space="preserve">atinge ori va depăşi nivelul limitelor menţionate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w:t>
      </w:r>
      <w:r w:rsidR="00F75E0C" w:rsidRPr="00CB47ED">
        <w:rPr>
          <w:rFonts w:ascii="PermianSerifTypeface" w:hAnsi="PermianSerifTypeface"/>
          <w:lang w:val="ro-RO"/>
        </w:rPr>
        <w:t xml:space="preserve"> </w:t>
      </w:r>
      <w:r w:rsidR="00ED400E" w:rsidRPr="00CB47ED">
        <w:rPr>
          <w:rFonts w:ascii="PermianSerifTypeface" w:hAnsi="PermianSerifTypeface"/>
          <w:lang w:val="ro-RO"/>
        </w:rPr>
        <w:t xml:space="preserve"> Legea nr.114/2012</w:t>
      </w:r>
      <w:r w:rsidRPr="00CB47ED">
        <w:rPr>
          <w:rFonts w:ascii="PermianSerifTypeface" w:hAnsi="PermianSerifTypeface"/>
          <w:lang w:val="ro-RO"/>
        </w:rPr>
        <w:t xml:space="preserve">, </w:t>
      </w:r>
      <w:r w:rsidR="00ED400E" w:rsidRPr="00CB47ED">
        <w:rPr>
          <w:rFonts w:ascii="PermianSerifTypeface" w:hAnsi="PermianSerifTypeface"/>
          <w:lang w:val="ro-RO"/>
        </w:rPr>
        <w:t>grupul</w:t>
      </w:r>
      <w:r w:rsidR="001705EE" w:rsidRPr="00CB47ED">
        <w:rPr>
          <w:rFonts w:ascii="PermianSerifTypeface" w:hAnsi="PermianSerifTypeface"/>
          <w:lang w:val="ro-RO"/>
        </w:rPr>
        <w:t xml:space="preserve"> </w:t>
      </w:r>
      <w:r w:rsidR="00D70B22" w:rsidRPr="00CB47ED">
        <w:rPr>
          <w:rFonts w:ascii="PermianSerifTypeface" w:hAnsi="PermianSerifTypeface"/>
          <w:lang w:val="ro-RO"/>
        </w:rPr>
        <w:t>trebuie să obțină o nouă permisiune prealabilă. În cazul în care participațiunea persoanei din grup urmează să atingă sau să depășească limitele menţionate la art.16</w:t>
      </w:r>
      <w:r w:rsidR="00D70B22" w:rsidRPr="00CB47ED">
        <w:rPr>
          <w:rFonts w:ascii="PermianSerifTypeface" w:hAnsi="PermianSerifTypeface"/>
          <w:vertAlign w:val="superscript"/>
          <w:lang w:val="ro-RO"/>
        </w:rPr>
        <w:t>1</w:t>
      </w:r>
      <w:r w:rsidR="00D70B22" w:rsidRPr="00CB47ED">
        <w:rPr>
          <w:rFonts w:ascii="PermianSerifTypeface" w:hAnsi="PermianSerifTypeface"/>
          <w:lang w:val="ro-RO"/>
        </w:rPr>
        <w:t xml:space="preserve"> alin.(1) și alin.(2) din Legea nr.114/2012, această persoană trebuie să obțină permisiune prealabilă</w:t>
      </w:r>
      <w:r w:rsidR="0074718F" w:rsidRPr="00CB47ED">
        <w:rPr>
          <w:rFonts w:ascii="PermianSerifTypeface" w:hAnsi="PermianSerifTypeface"/>
          <w:lang w:val="ro-RO"/>
        </w:rPr>
        <w:t>.</w:t>
      </w:r>
    </w:p>
    <w:p w14:paraId="3DCB4CC4" w14:textId="19955EF4"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12.</w:t>
      </w:r>
      <w:r w:rsidRPr="00CB47ED">
        <w:rPr>
          <w:rFonts w:ascii="PermianSerifTypeface" w:hAnsi="PermianSerifTypeface"/>
          <w:lang w:val="ro-RO"/>
        </w:rPr>
        <w:t xml:space="preserve"> Banca Națională poate dispune suspendarea exercitării drepturilor de vot și/sau poate dispune înstrăinarea participațiunilor, în situațiile și în modul prevăzut</w:t>
      </w:r>
      <w:r w:rsidR="0074718F" w:rsidRPr="00CB47ED">
        <w:rPr>
          <w:rFonts w:ascii="PermianSerifTypeface" w:hAnsi="PermianSerifTypeface"/>
          <w:lang w:val="ro-RO"/>
        </w:rPr>
        <w:t xml:space="preserve"> </w:t>
      </w:r>
      <w:r w:rsidRPr="00CB47ED">
        <w:rPr>
          <w:rFonts w:ascii="PermianSerifTypeface" w:hAnsi="PermianSerifTypeface"/>
          <w:lang w:val="ro-RO"/>
        </w:rPr>
        <w:t>la articolul 16</w:t>
      </w:r>
      <w:r w:rsidRPr="00CB47ED">
        <w:rPr>
          <w:rFonts w:ascii="PermianSerifTypeface" w:hAnsi="PermianSerifTypeface"/>
          <w:vertAlign w:val="superscript"/>
          <w:lang w:val="ro-RO"/>
        </w:rPr>
        <w:t>1</w:t>
      </w:r>
      <w:r w:rsidRPr="00CB47ED">
        <w:rPr>
          <w:rFonts w:ascii="PermianSerifTypeface" w:hAnsi="PermianSerifTypeface"/>
          <w:lang w:val="ro-RO"/>
        </w:rPr>
        <w:t xml:space="preserve"> și 16</w:t>
      </w:r>
      <w:r w:rsidRPr="00CB47ED">
        <w:rPr>
          <w:rFonts w:ascii="PermianSerifTypeface" w:hAnsi="PermianSerifTypeface"/>
          <w:vertAlign w:val="superscript"/>
          <w:lang w:val="ro-RO"/>
        </w:rPr>
        <w:t xml:space="preserve">2 </w:t>
      </w:r>
      <w:r w:rsidRPr="00CB47ED">
        <w:rPr>
          <w:rFonts w:ascii="PermianSerifTypeface" w:hAnsi="PermianSerifTypeface"/>
          <w:lang w:val="ro-RO"/>
        </w:rPr>
        <w:t>din Legea nr. 114/2012 cu privire la serviciile de plată și moneda electronică.</w:t>
      </w:r>
    </w:p>
    <w:p w14:paraId="2FA0AD71" w14:textId="77777777" w:rsidR="00357361" w:rsidRPr="00CB47ED" w:rsidRDefault="00357361" w:rsidP="00357361">
      <w:pPr>
        <w:spacing w:after="0" w:line="276" w:lineRule="auto"/>
        <w:ind w:firstLine="567"/>
        <w:jc w:val="both"/>
        <w:rPr>
          <w:rFonts w:ascii="PermianSerifTypeface" w:hAnsi="PermianSerifTypeface"/>
          <w:b/>
          <w:bCs/>
          <w:lang w:val="ro-RO"/>
        </w:rPr>
      </w:pPr>
    </w:p>
    <w:p w14:paraId="422AA5F0" w14:textId="3AF1A530" w:rsidR="00357361" w:rsidRPr="00CB47ED" w:rsidRDefault="00357361" w:rsidP="00357361">
      <w:pPr>
        <w:spacing w:after="0" w:line="276" w:lineRule="auto"/>
        <w:ind w:firstLine="567"/>
        <w:jc w:val="center"/>
        <w:rPr>
          <w:rFonts w:ascii="PermianSerifTypeface" w:hAnsi="PermianSerifTypeface"/>
          <w:lang w:val="ro-RO"/>
        </w:rPr>
      </w:pPr>
      <w:bookmarkStart w:id="10" w:name="_Hlk122704220"/>
      <w:r w:rsidRPr="00CB47ED">
        <w:rPr>
          <w:rFonts w:ascii="PermianSerifTypeface" w:hAnsi="PermianSerifTypeface"/>
          <w:b/>
          <w:bCs/>
          <w:sz w:val="24"/>
          <w:szCs w:val="24"/>
          <w:lang w:val="ro-RO"/>
        </w:rPr>
        <w:t>Secțiunea 3</w:t>
      </w:r>
      <w:r w:rsidRPr="00CB47ED">
        <w:rPr>
          <w:rFonts w:ascii="PermianSerifTypeface" w:hAnsi="PermianSerifTypeface"/>
          <w:lang w:val="ro-RO"/>
        </w:rPr>
        <w:br/>
      </w:r>
      <w:bookmarkEnd w:id="10"/>
      <w:r w:rsidRPr="00CB47ED">
        <w:rPr>
          <w:rFonts w:ascii="PermianSerifTypeface" w:hAnsi="PermianSerifTypeface"/>
          <w:b/>
          <w:bCs/>
          <w:lang w:val="ro-RO"/>
        </w:rPr>
        <w:t>SOLICITAREA PERMISIUNII PREALABILE DE CĂTRE ACHIZITORUL POTENȚIAL ŞI ADOPTAREA DECIZIEI</w:t>
      </w:r>
    </w:p>
    <w:p w14:paraId="792CB283" w14:textId="1F2AC4BB" w:rsidR="00357361" w:rsidRPr="00CB47ED" w:rsidRDefault="00357361" w:rsidP="00357361">
      <w:pPr>
        <w:spacing w:after="0" w:line="276" w:lineRule="auto"/>
        <w:ind w:firstLine="567"/>
        <w:jc w:val="both"/>
        <w:rPr>
          <w:rFonts w:ascii="PermianSerifTypeface" w:hAnsi="PermianSerifTypeface"/>
          <w:i/>
          <w:iCs/>
          <w:u w:val="single"/>
          <w:lang w:val="ro-RO"/>
        </w:rPr>
      </w:pPr>
      <w:r w:rsidRPr="00CB47ED">
        <w:rPr>
          <w:rFonts w:ascii="PermianSerifTypeface" w:hAnsi="PermianSerifTypeface"/>
          <w:b/>
          <w:lang w:val="ro-RO"/>
        </w:rPr>
        <w:t>13.</w:t>
      </w:r>
      <w:r w:rsidRPr="00CB47ED">
        <w:rPr>
          <w:rFonts w:ascii="PermianSerifTypeface" w:hAnsi="PermianSerifTypeface"/>
          <w:lang w:val="ro-RO"/>
        </w:rPr>
        <w:t xml:space="preserve"> Pentru obținerea permisiunii prealabile a Băncii Naționale, achizitorul potențial trebuie să depună o cerere la Banca Națională, conform </w:t>
      </w:r>
      <w:r w:rsidR="00860E19" w:rsidRPr="00CB47ED">
        <w:rPr>
          <w:rFonts w:ascii="PermianSerifTypeface" w:hAnsi="PermianSerifTypeface"/>
          <w:lang w:val="ro-RO"/>
        </w:rPr>
        <w:t>a</w:t>
      </w:r>
      <w:r w:rsidRPr="00CB47ED">
        <w:rPr>
          <w:rFonts w:ascii="PermianSerifTypeface" w:hAnsi="PermianSerifTypeface"/>
          <w:lang w:val="ro-RO"/>
        </w:rPr>
        <w:t xml:space="preserve">nexei nr. 1, prin care comunică despre decizia de a dobândi participațiuni prevăzute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Legea nr.114/2012</w:t>
      </w:r>
      <w:r w:rsidRPr="00CB47ED">
        <w:rPr>
          <w:rFonts w:ascii="PermianSerifTypeface" w:hAnsi="PermianSerifTypeface"/>
          <w:lang w:val="ro-RO"/>
        </w:rPr>
        <w:t xml:space="preserve"> ori despre apariția temeiului conform punctului 8 și anexează documentele stabilite în </w:t>
      </w:r>
      <w:r w:rsidR="00860E19" w:rsidRPr="00CB47ED">
        <w:rPr>
          <w:rFonts w:ascii="PermianSerifTypeface" w:hAnsi="PermianSerifTypeface"/>
          <w:lang w:val="ro-RO"/>
        </w:rPr>
        <w:t>a</w:t>
      </w:r>
      <w:r w:rsidRPr="00CB47ED">
        <w:rPr>
          <w:rFonts w:ascii="PermianSerifTypeface" w:hAnsi="PermianSerifTypeface"/>
          <w:lang w:val="ro-RO"/>
        </w:rPr>
        <w:t xml:space="preserve">nexele nr. 2-6. </w:t>
      </w:r>
      <w:bookmarkStart w:id="11" w:name="_Hlk106718507"/>
    </w:p>
    <w:bookmarkEnd w:id="11"/>
    <w:p w14:paraId="42C952FC" w14:textId="7A8A33D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14.</w:t>
      </w:r>
      <w:r w:rsidRPr="00CB47ED">
        <w:rPr>
          <w:rFonts w:ascii="PermianSerifTypeface" w:hAnsi="PermianSerifTypeface"/>
          <w:lang w:val="ro-RO"/>
        </w:rPr>
        <w:t xml:space="preserve"> Cererea menționată la punctul 13</w:t>
      </w:r>
      <w:r w:rsidR="00845A1D" w:rsidRPr="00CB47ED">
        <w:rPr>
          <w:rFonts w:ascii="PermianSerifTypeface" w:hAnsi="PermianSerifTypeface"/>
          <w:lang w:val="ro-RO"/>
        </w:rPr>
        <w:t xml:space="preserve"> </w:t>
      </w:r>
      <w:r w:rsidRPr="00CB47ED">
        <w:rPr>
          <w:rFonts w:ascii="PermianSerifTypeface" w:hAnsi="PermianSerifTypeface"/>
          <w:lang w:val="ro-RO"/>
        </w:rPr>
        <w:t>se semnează nemijlocit de achizitorul potențial sau de către reprezentantul legal al acestuia (în cazul persoanei juridice - de către persoana împuternicită prin lege sau statut). Nu se permite semnarea cererii de către reprezentanții împuterniciți prin procură. Cererea, documentele și informațiile se depun</w:t>
      </w:r>
      <w:r w:rsidR="00EC0753" w:rsidRPr="00CB47ED">
        <w:rPr>
          <w:rFonts w:ascii="PermianSerifTypeface" w:hAnsi="PermianSerifTypeface"/>
          <w:lang w:val="ro-RO"/>
        </w:rPr>
        <w:t xml:space="preserve"> în limba română</w:t>
      </w:r>
      <w:r w:rsidR="001103C9" w:rsidRPr="00CB47ED">
        <w:rPr>
          <w:rFonts w:ascii="PermianSerifTypeface" w:hAnsi="PermianSerifTypeface"/>
          <w:lang w:val="ro-RO"/>
        </w:rPr>
        <w:t>,</w:t>
      </w:r>
      <w:r w:rsidRPr="00CB47ED">
        <w:rPr>
          <w:rFonts w:ascii="PermianSerifTypeface" w:hAnsi="PermianSerifTypeface"/>
          <w:lang w:val="ro-RO"/>
        </w:rPr>
        <w:t xml:space="preserve"> în original sau copie legalizată</w:t>
      </w:r>
      <w:r w:rsidR="005E06FA" w:rsidRPr="00CB47ED">
        <w:rPr>
          <w:rFonts w:ascii="PermianSerifTypeface" w:hAnsi="PermianSerifTypeface"/>
          <w:lang w:val="ro-RO"/>
        </w:rPr>
        <w:t>.</w:t>
      </w:r>
      <w:r w:rsidRPr="00CB47ED">
        <w:rPr>
          <w:rFonts w:ascii="PermianSerifTypeface" w:hAnsi="PermianSerifTypeface"/>
          <w:lang w:val="ro-RO"/>
        </w:rPr>
        <w:t xml:space="preserve"> </w:t>
      </w:r>
    </w:p>
    <w:p w14:paraId="40817014" w14:textId="589BE611" w:rsidR="00357361" w:rsidRPr="00CB47ED" w:rsidRDefault="00357361" w:rsidP="00357361">
      <w:pPr>
        <w:spacing w:after="0" w:line="276" w:lineRule="auto"/>
        <w:ind w:firstLine="567"/>
        <w:jc w:val="both"/>
        <w:rPr>
          <w:rFonts w:ascii="PermianSerifTypeface" w:eastAsia="Times New Roman" w:hAnsi="PermianSerifTypeface" w:cs="Arial"/>
          <w:lang w:val="ro-MD"/>
        </w:rPr>
      </w:pPr>
      <w:bookmarkStart w:id="12" w:name="_Hlk106718816"/>
      <w:r w:rsidRPr="00CB47ED">
        <w:rPr>
          <w:rFonts w:ascii="PermianSerifTypeface" w:hAnsi="PermianSerifTypeface"/>
          <w:b/>
          <w:bCs/>
          <w:lang w:val="ro-RO"/>
        </w:rPr>
        <w:t>15</w:t>
      </w:r>
      <w:r w:rsidRPr="00CB47ED">
        <w:rPr>
          <w:rFonts w:ascii="PermianSerifTypeface" w:hAnsi="PermianSerifTypeface"/>
          <w:lang w:val="ro-RO"/>
        </w:rPr>
        <w:t xml:space="preserve">. </w:t>
      </w:r>
      <w:bookmarkStart w:id="13" w:name="_Hlk116312908"/>
      <w:r w:rsidRPr="00CB47ED">
        <w:rPr>
          <w:rFonts w:ascii="PermianSerifTypeface" w:hAnsi="PermianSerifTypeface"/>
          <w:lang w:val="ro-RO"/>
        </w:rPr>
        <w:t xml:space="preserve">Procedura de </w:t>
      </w:r>
      <w:r w:rsidR="00CB6D2C" w:rsidRPr="00CB47ED">
        <w:rPr>
          <w:rFonts w:ascii="PermianSerifTypeface" w:hAnsi="PermianSerifTypeface"/>
          <w:lang w:val="ro-RO"/>
        </w:rPr>
        <w:t xml:space="preserve">solicitare a permisiunii </w:t>
      </w:r>
      <w:r w:rsidR="00646E08" w:rsidRPr="00CB47ED">
        <w:rPr>
          <w:rFonts w:ascii="PermianSerifTypeface" w:hAnsi="PermianSerifTypeface"/>
          <w:lang w:val="ro-RO"/>
        </w:rPr>
        <w:t xml:space="preserve">prealabile </w:t>
      </w:r>
      <w:r w:rsidR="00CB6D2C" w:rsidRPr="00CB47ED">
        <w:rPr>
          <w:rFonts w:ascii="PermianSerifTypeface" w:hAnsi="PermianSerifTypeface"/>
          <w:lang w:val="ro-RO"/>
        </w:rPr>
        <w:t xml:space="preserve">este </w:t>
      </w:r>
      <w:r w:rsidRPr="00CB47ED">
        <w:rPr>
          <w:rFonts w:ascii="PermianSerifTypeface" w:hAnsi="PermianSerifTypeface"/>
          <w:lang w:val="ro-RO"/>
        </w:rPr>
        <w:t>prevăzut</w:t>
      </w:r>
      <w:r w:rsidR="00CB6D2C" w:rsidRPr="00CB47ED">
        <w:rPr>
          <w:rFonts w:ascii="PermianSerifTypeface" w:hAnsi="PermianSerifTypeface"/>
          <w:lang w:val="ro-RO"/>
        </w:rPr>
        <w:t>ă</w:t>
      </w:r>
      <w:r w:rsidRPr="00CB47ED">
        <w:rPr>
          <w:rFonts w:ascii="PermianSerifTypeface" w:hAnsi="PermianSerifTypeface"/>
          <w:lang w:val="ro-RO"/>
        </w:rPr>
        <w:t xml:space="preserve"> la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(5</w:t>
      </w:r>
      <w:r w:rsidRPr="00CB47ED">
        <w:rPr>
          <w:rFonts w:ascii="PermianSerifTypeface" w:hAnsi="PermianSerifTypeface"/>
          <w:vertAlign w:val="superscript"/>
          <w:lang w:val="ro-RO"/>
        </w:rPr>
        <w:t>1</w:t>
      </w:r>
      <w:r w:rsidRPr="00CB47ED">
        <w:rPr>
          <w:rFonts w:ascii="PermianSerifTypeface" w:hAnsi="PermianSerifTypeface"/>
          <w:lang w:val="ro-RO"/>
        </w:rPr>
        <w:t>) - (5</w:t>
      </w:r>
      <w:r w:rsidRPr="00CB47ED">
        <w:rPr>
          <w:rFonts w:ascii="PermianSerifTypeface" w:hAnsi="PermianSerifTypeface"/>
          <w:vertAlign w:val="superscript"/>
          <w:lang w:val="ro-RO"/>
        </w:rPr>
        <w:t>4</w:t>
      </w:r>
      <w:r w:rsidRPr="00CB47ED">
        <w:rPr>
          <w:rFonts w:ascii="PermianSerifTypeface" w:hAnsi="PermianSerifTypeface"/>
          <w:lang w:val="ro-RO"/>
        </w:rPr>
        <w:t xml:space="preserve">) din Legea nr.114/2012 cu privire la serviciile de plată și moneda electronică. </w:t>
      </w:r>
      <w:bookmarkEnd w:id="13"/>
    </w:p>
    <w:bookmarkEnd w:id="12"/>
    <w:p w14:paraId="0E87CBED" w14:textId="736C2D64" w:rsidR="00357361" w:rsidRPr="00CB47ED" w:rsidRDefault="00357361" w:rsidP="00357361">
      <w:pPr>
        <w:spacing w:after="0" w:line="276" w:lineRule="auto"/>
        <w:ind w:firstLine="567"/>
        <w:jc w:val="both"/>
      </w:pPr>
      <w:r w:rsidRPr="00CB47ED">
        <w:rPr>
          <w:rFonts w:ascii="PermianSerifTypeface" w:hAnsi="PermianSerifTypeface"/>
          <w:b/>
          <w:lang w:val="ro-RO"/>
        </w:rPr>
        <w:t>16.</w:t>
      </w:r>
      <w:r w:rsidRPr="00CB47ED">
        <w:rPr>
          <w:rFonts w:ascii="PermianSerifTypeface" w:hAnsi="PermianSerifTypeface"/>
          <w:lang w:val="ro-RO"/>
        </w:rPr>
        <w:t xml:space="preserve"> În cazul în care achizitorul potențial este un grup de persoane care acționează concertat, se prezintă o cerere comună, alăturând lista acestor persoane cu anexarea setului de documente pentru fiecare persoană din cadrul grupului menționat, care va include informații complete, inclusiv ce țin de achizitorul potențial indirect şi beneficiarul efectiv al achizitorului potențial direct, conform</w:t>
      </w:r>
      <w:r w:rsidR="00D219B3" w:rsidRPr="00CB47ED">
        <w:rPr>
          <w:rFonts w:ascii="PermianSerifTypeface" w:hAnsi="PermianSerifTypeface"/>
          <w:lang w:val="ro-RO"/>
        </w:rPr>
        <w:t xml:space="preserve"> </w:t>
      </w:r>
      <w:r w:rsidR="007B1CD9" w:rsidRPr="00CB47ED">
        <w:rPr>
          <w:rFonts w:ascii="PermianSerifTypeface" w:eastAsia="Times New Roman" w:hAnsi="PermianSerifTypeface" w:cs="Arial"/>
          <w:lang w:val="ro-MD"/>
        </w:rPr>
        <w:t>a</w:t>
      </w:r>
      <w:r w:rsidRPr="00CB47ED">
        <w:rPr>
          <w:rFonts w:ascii="PermianSerifTypeface" w:eastAsia="Times New Roman" w:hAnsi="PermianSerifTypeface" w:cs="Arial"/>
          <w:lang w:val="ro-MD"/>
        </w:rPr>
        <w:t>nexelor nr. 2-6</w:t>
      </w:r>
      <w:bookmarkStart w:id="14" w:name="_Hlk109030067"/>
      <w:r w:rsidRPr="00CB47ED">
        <w:rPr>
          <w:rFonts w:ascii="PermianSerifTypeface" w:eastAsia="Times New Roman" w:hAnsi="PermianSerifTypeface" w:cs="Arial"/>
          <w:lang w:val="ro-MD"/>
        </w:rPr>
        <w:t>.</w:t>
      </w:r>
    </w:p>
    <w:bookmarkEnd w:id="14"/>
    <w:p w14:paraId="41542253" w14:textId="416358B2"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17.</w:t>
      </w:r>
      <w:r w:rsidRPr="00CB47ED">
        <w:rPr>
          <w:rFonts w:ascii="PermianSerifTypeface" w:hAnsi="PermianSerifTypeface"/>
          <w:lang w:val="ro-RO"/>
        </w:rPr>
        <w:t xml:space="preserve"> Banca Naţională examinează cererea de eliberare a permisiunii în termen de 60 zile lucrătoare </w:t>
      </w:r>
      <w:r w:rsidR="00FD1086" w:rsidRPr="00CB47ED">
        <w:rPr>
          <w:rFonts w:ascii="PermianSerifTypeface" w:hAnsi="PermianSerifTypeface"/>
          <w:lang w:val="ro-RO"/>
        </w:rPr>
        <w:t xml:space="preserve">de </w:t>
      </w:r>
      <w:r w:rsidRPr="00CB47ED">
        <w:rPr>
          <w:rFonts w:ascii="PermianSerifTypeface" w:hAnsi="PermianSerifTypeface"/>
          <w:lang w:val="ro-RO"/>
        </w:rPr>
        <w:t>la data primirii cererii şi a tuturor documentelor şi informaţiilor necesare. Banca Naţională poate solicita prezentarea documentelor şi/sau informaţiilor suplimentare conform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 xml:space="preserve">alin. (6) din Legea nr.114/2012 cu privire la serviciile de plată și moneda electronică. </w:t>
      </w:r>
    </w:p>
    <w:p w14:paraId="53B5B0CE" w14:textId="155913E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18.</w:t>
      </w:r>
      <w:r w:rsidRPr="00CB47ED">
        <w:rPr>
          <w:rFonts w:ascii="PermianSerifTypeface" w:hAnsi="PermianSerifTypeface"/>
          <w:lang w:val="ro-RO"/>
        </w:rPr>
        <w:t xml:space="preserve"> Banca Națională respinge cererea de eliberare a permisiunii prealabile în cazurile prevăzute de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(9) din Legea nr.114/2012 cu privire la serviciile de plată și moneda electronică.</w:t>
      </w:r>
    </w:p>
    <w:p w14:paraId="7C4CA2D4" w14:textId="4B425D15"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19.</w:t>
      </w:r>
      <w:r w:rsidRPr="00CB47ED">
        <w:rPr>
          <w:rFonts w:ascii="PermianSerifTypeface" w:hAnsi="PermianSerifTypeface"/>
          <w:lang w:val="ro-RO"/>
        </w:rPr>
        <w:t xml:space="preserve"> Banca Națională poate stabili un termen pentru dobândirea participațiunilor, la expirarea căruia permisiunea eliberată devine nulă conform art.16</w:t>
      </w:r>
      <w:r w:rsidRPr="00CB47ED">
        <w:rPr>
          <w:rFonts w:ascii="PermianSerifTypeface" w:hAnsi="PermianSerifTypeface"/>
          <w:vertAlign w:val="superscript"/>
          <w:lang w:val="ro-RO"/>
        </w:rPr>
        <w:t xml:space="preserve">1 </w:t>
      </w:r>
      <w:r w:rsidRPr="00CB47ED">
        <w:rPr>
          <w:rFonts w:ascii="PermianSerifTypeface" w:hAnsi="PermianSerifTypeface"/>
          <w:lang w:val="ro-RO"/>
        </w:rPr>
        <w:t>alin. (10) din Legea nr.114/2012 cu privire la serviciile de plată și moneda electronică.</w:t>
      </w:r>
    </w:p>
    <w:p w14:paraId="657E9934" w14:textId="3EE21FBE" w:rsidR="00CD6239" w:rsidRPr="00CB47ED" w:rsidRDefault="00CD6239" w:rsidP="00357361">
      <w:pPr>
        <w:spacing w:after="0" w:line="276" w:lineRule="auto"/>
        <w:ind w:firstLine="567"/>
        <w:jc w:val="both"/>
        <w:rPr>
          <w:rFonts w:ascii="PermianSerifTypeface" w:hAnsi="PermianSerifTypeface"/>
          <w:lang w:val="ro-RO"/>
        </w:rPr>
      </w:pPr>
    </w:p>
    <w:p w14:paraId="311C2A19" w14:textId="5FB0D19E" w:rsidR="00CD6239" w:rsidRPr="00CB47ED" w:rsidRDefault="00CD6239" w:rsidP="0026466E">
      <w:pPr>
        <w:spacing w:after="0" w:line="276" w:lineRule="auto"/>
        <w:ind w:firstLine="567"/>
        <w:jc w:val="center"/>
        <w:rPr>
          <w:rFonts w:ascii="PermianSerifTypeface" w:hAnsi="PermianSerifTypeface"/>
          <w:b/>
          <w:vertAlign w:val="superscript"/>
          <w:lang w:val="ro-RO"/>
        </w:rPr>
      </w:pPr>
      <w:r w:rsidRPr="00CB47ED">
        <w:rPr>
          <w:rFonts w:ascii="PermianSerifTypeface" w:hAnsi="PermianSerifTypeface"/>
          <w:b/>
          <w:sz w:val="24"/>
          <w:szCs w:val="24"/>
          <w:lang w:val="ro-RO"/>
        </w:rPr>
        <w:lastRenderedPageBreak/>
        <w:t>Secțiunea</w:t>
      </w:r>
      <w:r w:rsidRPr="00CB47ED">
        <w:rPr>
          <w:rFonts w:ascii="PermianSerifTypeface" w:hAnsi="PermianSerifTypeface"/>
          <w:b/>
          <w:lang w:val="ro-RO"/>
        </w:rPr>
        <w:t xml:space="preserve"> </w:t>
      </w:r>
      <w:r w:rsidR="004449FB" w:rsidRPr="00CB47ED">
        <w:rPr>
          <w:rFonts w:ascii="PermianSerifTypeface" w:hAnsi="PermianSerifTypeface"/>
          <w:b/>
          <w:sz w:val="24"/>
          <w:szCs w:val="24"/>
          <w:lang w:val="ro-RO"/>
        </w:rPr>
        <w:t>4</w:t>
      </w:r>
    </w:p>
    <w:p w14:paraId="2087D9A6" w14:textId="292DEEB5" w:rsidR="00CD6239" w:rsidRPr="00CB47ED" w:rsidRDefault="00CD6239" w:rsidP="0026466E">
      <w:pPr>
        <w:spacing w:after="0" w:line="276" w:lineRule="auto"/>
        <w:ind w:firstLine="567"/>
        <w:jc w:val="center"/>
        <w:rPr>
          <w:rFonts w:ascii="PermianSerifTypeface" w:hAnsi="PermianSerifTypeface"/>
          <w:b/>
          <w:lang w:val="ro-RO"/>
        </w:rPr>
      </w:pPr>
      <w:r w:rsidRPr="00CB47ED">
        <w:rPr>
          <w:rFonts w:ascii="PermianSerifTypeface" w:hAnsi="PermianSerifTypeface"/>
          <w:b/>
          <w:lang w:val="ro-RO"/>
        </w:rPr>
        <w:t xml:space="preserve">PARTICULARITĂŢILE SOLICITĂRII ÎN FORMĂ ELECTRONICĂ A </w:t>
      </w:r>
      <w:r w:rsidR="004449FB" w:rsidRPr="00CB47ED">
        <w:rPr>
          <w:rFonts w:ascii="PermianSerifTypeface" w:hAnsi="PermianSerifTypeface"/>
          <w:b/>
          <w:lang w:val="ro-RO"/>
        </w:rPr>
        <w:t>PERMISIUNII</w:t>
      </w:r>
    </w:p>
    <w:p w14:paraId="4C86A407" w14:textId="33FB1335" w:rsidR="00CD6239" w:rsidRPr="00CB47ED" w:rsidRDefault="00CD6239" w:rsidP="0026466E">
      <w:pPr>
        <w:spacing w:after="0" w:line="276" w:lineRule="auto"/>
        <w:ind w:firstLine="567"/>
        <w:jc w:val="center"/>
        <w:rPr>
          <w:rFonts w:ascii="PermianSerifTypeface" w:hAnsi="PermianSerifTypeface"/>
          <w:b/>
          <w:lang w:val="ro-RO"/>
        </w:rPr>
      </w:pPr>
      <w:r w:rsidRPr="00CB47ED">
        <w:rPr>
          <w:rFonts w:ascii="PermianSerifTypeface" w:hAnsi="PermianSerifTypeface"/>
          <w:b/>
          <w:lang w:val="ro-RO"/>
        </w:rPr>
        <w:t>PREALABILE</w:t>
      </w:r>
    </w:p>
    <w:p w14:paraId="29848015" w14:textId="2CA4D7B0"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20</w:t>
      </w:r>
      <w:r w:rsidR="00CD6239" w:rsidRPr="00CB47ED">
        <w:rPr>
          <w:rFonts w:ascii="PermianSerifTypeface" w:hAnsi="PermianSerifTypeface"/>
          <w:b/>
          <w:lang w:val="ro-RO"/>
        </w:rPr>
        <w:t xml:space="preserve">. </w:t>
      </w:r>
      <w:r w:rsidR="00CD6239" w:rsidRPr="00CB47ED">
        <w:rPr>
          <w:rFonts w:ascii="PermianSerifTypeface" w:hAnsi="PermianSerifTypeface"/>
          <w:bCs/>
          <w:lang w:val="ro-RO"/>
        </w:rPr>
        <w:t xml:space="preserve">În cazul în care </w:t>
      </w:r>
      <w:r w:rsidR="000A444E" w:rsidRPr="00CB47ED">
        <w:rPr>
          <w:rFonts w:ascii="PermianSerifTypeface" w:hAnsi="PermianSerifTypeface"/>
          <w:bCs/>
          <w:lang w:val="ro-RO"/>
        </w:rPr>
        <w:t xml:space="preserve">permisiunea </w:t>
      </w:r>
      <w:r w:rsidR="00CD6239" w:rsidRPr="00CB47ED">
        <w:rPr>
          <w:rFonts w:ascii="PermianSerifTypeface" w:hAnsi="PermianSerifTypeface"/>
          <w:bCs/>
          <w:lang w:val="ro-RO"/>
        </w:rPr>
        <w:t xml:space="preserve">prealabilă a Băncii Naţionale în </w:t>
      </w:r>
      <w:r w:rsidR="000A444E" w:rsidRPr="00CB47ED">
        <w:rPr>
          <w:rFonts w:ascii="PermianSerifTypeface" w:hAnsi="PermianSerifTypeface"/>
          <w:bCs/>
          <w:lang w:val="ro-RO"/>
        </w:rPr>
        <w:t xml:space="preserve">temeiul </w:t>
      </w:r>
      <w:r w:rsidR="00CD6239" w:rsidRPr="00CB47ED">
        <w:rPr>
          <w:rFonts w:ascii="PermianSerifTypeface" w:hAnsi="PermianSerifTypeface"/>
          <w:bCs/>
          <w:lang w:val="ro-RO"/>
        </w:rPr>
        <w:t>art.</w:t>
      </w:r>
      <w:r w:rsidR="008D0C32" w:rsidRPr="00CB47ED">
        <w:rPr>
          <w:rFonts w:ascii="PermianSerifTypeface" w:hAnsi="PermianSerifTypeface"/>
          <w:bCs/>
          <w:lang w:val="ro-RO"/>
        </w:rPr>
        <w:t>16</w:t>
      </w:r>
      <w:r w:rsidR="008D0C32" w:rsidRPr="00CB47ED">
        <w:rPr>
          <w:rFonts w:ascii="PermianSerifTypeface" w:hAnsi="PermianSerifTypeface"/>
          <w:bCs/>
          <w:vertAlign w:val="superscript"/>
          <w:lang w:val="ro-RO"/>
        </w:rPr>
        <w:t>1</w:t>
      </w:r>
      <w:r w:rsidR="00CD6239" w:rsidRPr="00CB47ED">
        <w:rPr>
          <w:rFonts w:ascii="PermianSerifTypeface" w:hAnsi="PermianSerifTypeface"/>
          <w:bCs/>
          <w:lang w:val="ro-RO"/>
        </w:rPr>
        <w:t xml:space="preserve"> din Legea nr.</w:t>
      </w:r>
      <w:r w:rsidR="008D0C32" w:rsidRPr="00CB47ED">
        <w:rPr>
          <w:rFonts w:ascii="PermianSerifTypeface" w:hAnsi="PermianSerifTypeface"/>
          <w:bCs/>
          <w:lang w:val="ro-RO"/>
        </w:rPr>
        <w:t>114</w:t>
      </w:r>
      <w:r w:rsidR="00CD6239" w:rsidRPr="00CB47ED">
        <w:rPr>
          <w:rFonts w:ascii="PermianSerifTypeface" w:hAnsi="PermianSerifTypeface"/>
          <w:bCs/>
          <w:lang w:val="ro-RO"/>
        </w:rPr>
        <w:t>/201</w:t>
      </w:r>
      <w:r w:rsidR="008D0C32" w:rsidRPr="00CB47ED">
        <w:rPr>
          <w:rFonts w:ascii="PermianSerifTypeface" w:hAnsi="PermianSerifTypeface"/>
          <w:bCs/>
          <w:lang w:val="ro-RO"/>
        </w:rPr>
        <w:t>2</w:t>
      </w:r>
      <w:r w:rsidR="00CD6239" w:rsidRPr="00CB47ED">
        <w:rPr>
          <w:rFonts w:ascii="PermianSerifTypeface" w:hAnsi="PermianSerifTypeface"/>
          <w:bCs/>
          <w:lang w:val="ro-RO"/>
        </w:rPr>
        <w:t xml:space="preserve"> se solicită în formă electronică, cererea, documentele şi informaţiile se depun de către achizitorul potenţial sau persoana autorizată prin intermediul portalului WEB al BNM în conformitate cu Ghidul de utilizare şi prevederile prezentului regulament.</w:t>
      </w:r>
    </w:p>
    <w:p w14:paraId="16135049" w14:textId="7444853F"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21</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Persoanele indicate la</w:t>
      </w:r>
      <w:r w:rsidRPr="00CB47ED">
        <w:rPr>
          <w:rFonts w:ascii="PermianSerifTypeface" w:hAnsi="PermianSerifTypeface"/>
          <w:bCs/>
          <w:lang w:val="ro-RO"/>
        </w:rPr>
        <w:t xml:space="preserve"> punctul 20</w:t>
      </w:r>
      <w:r w:rsidR="00CD6239" w:rsidRPr="00CB47ED">
        <w:rPr>
          <w:rFonts w:ascii="PermianSerifTypeface" w:hAnsi="PermianSerifTypeface"/>
          <w:bCs/>
          <w:lang w:val="ro-RO"/>
        </w:rPr>
        <w:t xml:space="preserve"> pot depune cererea, documentele şi informaţiile la Banca </w:t>
      </w:r>
      <w:r w:rsidR="008D0C32" w:rsidRPr="00CB47ED">
        <w:rPr>
          <w:rFonts w:ascii="PermianSerifTypeface" w:hAnsi="PermianSerifTypeface"/>
          <w:bCs/>
          <w:lang w:val="ro-RO"/>
        </w:rPr>
        <w:t>Națională</w:t>
      </w:r>
      <w:r w:rsidR="00CD6239" w:rsidRPr="00CB47ED">
        <w:rPr>
          <w:rFonts w:ascii="PermianSerifTypeface" w:hAnsi="PermianSerifTypeface"/>
          <w:bCs/>
          <w:lang w:val="ro-RO"/>
        </w:rPr>
        <w:t xml:space="preserve"> </w:t>
      </w:r>
      <w:r w:rsidR="00CB6D2C" w:rsidRPr="00CB47ED">
        <w:rPr>
          <w:rFonts w:ascii="PermianSerifTypeface" w:hAnsi="PermianSerifTypeface"/>
          <w:bCs/>
          <w:lang w:val="ro-RO"/>
        </w:rPr>
        <w:t xml:space="preserve">prin intermediul portalului WEB al BNM </w:t>
      </w:r>
      <w:r w:rsidR="00CD6239" w:rsidRPr="00CB47ED">
        <w:rPr>
          <w:rFonts w:ascii="PermianSerifTypeface" w:hAnsi="PermianSerifTypeface"/>
          <w:bCs/>
          <w:lang w:val="ro-RO"/>
        </w:rPr>
        <w:t>doar în cazul în care sunt titulari ai certificatului cheii publice potrivit Legii nr.</w:t>
      </w:r>
      <w:r w:rsidR="008D0C32" w:rsidRPr="00CB47ED">
        <w:rPr>
          <w:rFonts w:ascii="PermianSerifTypeface" w:hAnsi="PermianSerifTypeface"/>
          <w:bCs/>
          <w:lang w:val="ro-RO"/>
        </w:rPr>
        <w:t>124</w:t>
      </w:r>
      <w:r w:rsidR="00CD6239" w:rsidRPr="00CB47ED">
        <w:rPr>
          <w:rFonts w:ascii="PermianSerifTypeface" w:hAnsi="PermianSerifTypeface"/>
          <w:bCs/>
          <w:lang w:val="ro-RO"/>
        </w:rPr>
        <w:t>/20</w:t>
      </w:r>
      <w:r w:rsidR="008D0C32" w:rsidRPr="00CB47ED">
        <w:rPr>
          <w:rFonts w:ascii="PermianSerifTypeface" w:hAnsi="PermianSerifTypeface"/>
          <w:bCs/>
          <w:lang w:val="ro-RO"/>
        </w:rPr>
        <w:t>22</w:t>
      </w:r>
      <w:r w:rsidR="00CD6239" w:rsidRPr="00CB47ED">
        <w:rPr>
          <w:rFonts w:ascii="PermianSerifTypeface" w:hAnsi="PermianSerifTypeface"/>
          <w:bCs/>
          <w:lang w:val="ro-RO"/>
        </w:rPr>
        <w:t xml:space="preserve"> privind </w:t>
      </w:r>
      <w:r w:rsidR="008D0C32" w:rsidRPr="00CB47ED">
        <w:rPr>
          <w:rFonts w:ascii="PermianSerifTypeface" w:hAnsi="PermianSerifTypeface"/>
          <w:bCs/>
          <w:lang w:val="ro-RO"/>
        </w:rPr>
        <w:t xml:space="preserve">identificarea </w:t>
      </w:r>
      <w:r w:rsidR="00CD6239" w:rsidRPr="00CB47ED">
        <w:rPr>
          <w:rFonts w:ascii="PermianSerifTypeface" w:hAnsi="PermianSerifTypeface"/>
          <w:bCs/>
          <w:lang w:val="ro-RO"/>
        </w:rPr>
        <w:t xml:space="preserve">electronică şi </w:t>
      </w:r>
      <w:r w:rsidR="008D0C32" w:rsidRPr="00CB47ED">
        <w:rPr>
          <w:rFonts w:ascii="PermianSerifTypeface" w:hAnsi="PermianSerifTypeface"/>
          <w:bCs/>
          <w:lang w:val="ro-RO"/>
        </w:rPr>
        <w:t>serviciile de încredere</w:t>
      </w:r>
      <w:r w:rsidR="00CD6239" w:rsidRPr="00CB47ED">
        <w:rPr>
          <w:rFonts w:ascii="PermianSerifTypeface" w:hAnsi="PermianSerifTypeface"/>
          <w:bCs/>
          <w:lang w:val="ro-RO"/>
        </w:rPr>
        <w:t>.</w:t>
      </w:r>
    </w:p>
    <w:p w14:paraId="7DFBC5D3" w14:textId="1F7DE2A8" w:rsidR="00CD6239" w:rsidRPr="00CB47ED" w:rsidRDefault="00CD6239" w:rsidP="00CD6239">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La depunerea cererii, documentelor şi informaţiilor conform</w:t>
      </w:r>
      <w:r w:rsidR="00EB2691" w:rsidRPr="00CB47ED">
        <w:rPr>
          <w:rFonts w:ascii="PermianSerifTypeface" w:hAnsi="PermianSerifTypeface"/>
          <w:bCs/>
          <w:lang w:val="ro-RO"/>
        </w:rPr>
        <w:t xml:space="preserve"> punctul 20</w:t>
      </w:r>
      <w:r w:rsidRPr="00CB47ED">
        <w:rPr>
          <w:rFonts w:ascii="PermianSerifTypeface" w:hAnsi="PermianSerifTypeface"/>
          <w:bCs/>
          <w:lang w:val="ro-RO"/>
        </w:rPr>
        <w:t xml:space="preserve"> de către persoana autorizată, aceasta confirmă, prin semnătura electronică calificată, corespunderea actelor incluse prin intermediul portalului WEB al BNM cu cerinţele prevăzute la </w:t>
      </w:r>
      <w:r w:rsidR="008D0C32" w:rsidRPr="00CB47ED">
        <w:rPr>
          <w:rFonts w:ascii="PermianSerifTypeface" w:hAnsi="PermianSerifTypeface"/>
          <w:bCs/>
          <w:lang w:val="ro-RO"/>
        </w:rPr>
        <w:t>secțiunea</w:t>
      </w:r>
      <w:r w:rsidRPr="00CB47ED">
        <w:rPr>
          <w:rFonts w:ascii="PermianSerifTypeface" w:hAnsi="PermianSerifTypeface"/>
          <w:bCs/>
          <w:lang w:val="ro-RO"/>
        </w:rPr>
        <w:t xml:space="preserve"> </w:t>
      </w:r>
      <w:r w:rsidR="008D0C32" w:rsidRPr="00CB47ED">
        <w:rPr>
          <w:rFonts w:ascii="PermianSerifTypeface" w:hAnsi="PermianSerifTypeface"/>
          <w:bCs/>
          <w:lang w:val="ro-RO"/>
        </w:rPr>
        <w:t>3</w:t>
      </w:r>
      <w:r w:rsidRPr="00CB47ED">
        <w:rPr>
          <w:rFonts w:ascii="PermianSerifTypeface" w:hAnsi="PermianSerifTypeface"/>
          <w:bCs/>
          <w:lang w:val="ro-RO"/>
        </w:rPr>
        <w:t>.</w:t>
      </w:r>
    </w:p>
    <w:p w14:paraId="50D687D7" w14:textId="72113874"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22</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Pentru a </w:t>
      </w:r>
      <w:r w:rsidR="008D0C32" w:rsidRPr="00CB47ED">
        <w:rPr>
          <w:rFonts w:ascii="PermianSerifTypeface" w:hAnsi="PermianSerifTypeface"/>
          <w:bCs/>
          <w:lang w:val="ro-RO"/>
        </w:rPr>
        <w:t>obține</w:t>
      </w:r>
      <w:r w:rsidR="00CD6239" w:rsidRPr="00CB47ED">
        <w:rPr>
          <w:rFonts w:ascii="PermianSerifTypeface" w:hAnsi="PermianSerifTypeface"/>
          <w:bCs/>
          <w:lang w:val="ro-RO"/>
        </w:rPr>
        <w:t xml:space="preserve"> dreptul de a depune cererea, documentele </w:t>
      </w:r>
      <w:r w:rsidR="00FD70C2" w:rsidRPr="00CB47ED">
        <w:rPr>
          <w:rFonts w:ascii="PermianSerifTypeface" w:hAnsi="PermianSerifTypeface"/>
          <w:bCs/>
          <w:lang w:val="ro-RO"/>
        </w:rPr>
        <w:t>și</w:t>
      </w:r>
      <w:r w:rsidR="00CD6239" w:rsidRPr="00CB47ED">
        <w:rPr>
          <w:rFonts w:ascii="PermianSerifTypeface" w:hAnsi="PermianSerifTypeface"/>
          <w:bCs/>
          <w:lang w:val="ro-RO"/>
        </w:rPr>
        <w:t xml:space="preserve"> </w:t>
      </w:r>
      <w:r w:rsidR="00FD70C2" w:rsidRPr="00CB47ED">
        <w:rPr>
          <w:rFonts w:ascii="PermianSerifTypeface" w:hAnsi="PermianSerifTypeface"/>
          <w:bCs/>
          <w:lang w:val="ro-RO"/>
        </w:rPr>
        <w:t>informațiile</w:t>
      </w:r>
      <w:r w:rsidR="00CD6239" w:rsidRPr="00CB47ED">
        <w:rPr>
          <w:rFonts w:ascii="PermianSerifTypeface" w:hAnsi="PermianSerifTypeface"/>
          <w:bCs/>
          <w:lang w:val="ro-RO"/>
        </w:rPr>
        <w:t xml:space="preserve"> în </w:t>
      </w:r>
      <w:r w:rsidR="000A444E" w:rsidRPr="00CB47ED">
        <w:rPr>
          <w:rFonts w:ascii="PermianSerifTypeface" w:hAnsi="PermianSerifTypeface"/>
          <w:bCs/>
          <w:lang w:val="ro-RO"/>
        </w:rPr>
        <w:t xml:space="preserve">temeiul </w:t>
      </w:r>
      <w:r w:rsidR="00CD6239" w:rsidRPr="00CB47ED">
        <w:rPr>
          <w:rFonts w:ascii="PermianSerifTypeface" w:hAnsi="PermianSerifTypeface"/>
          <w:bCs/>
          <w:lang w:val="ro-RO"/>
        </w:rPr>
        <w:t xml:space="preserve">punctului </w:t>
      </w:r>
      <w:r w:rsidRPr="00CB47ED">
        <w:rPr>
          <w:rFonts w:ascii="PermianSerifTypeface" w:hAnsi="PermianSerifTypeface"/>
          <w:bCs/>
          <w:lang w:val="ro-RO"/>
        </w:rPr>
        <w:t>20</w:t>
      </w:r>
      <w:r w:rsidR="00CD6239" w:rsidRPr="00CB47ED">
        <w:rPr>
          <w:rFonts w:ascii="PermianSerifTypeface" w:hAnsi="PermianSerifTypeface"/>
          <w:bCs/>
          <w:lang w:val="ro-RO"/>
        </w:rPr>
        <w:t xml:space="preserve">, achizitorul </w:t>
      </w:r>
      <w:r w:rsidR="00FD70C2" w:rsidRPr="00CB47ED">
        <w:rPr>
          <w:rFonts w:ascii="PermianSerifTypeface" w:hAnsi="PermianSerifTypeface"/>
          <w:bCs/>
          <w:lang w:val="ro-MD"/>
        </w:rPr>
        <w:t>potențial</w:t>
      </w:r>
      <w:r w:rsidR="008D0C32" w:rsidRPr="00CB47ED">
        <w:rPr>
          <w:rFonts w:ascii="PermianSerifTypeface" w:hAnsi="PermianSerifTypeface"/>
          <w:bCs/>
          <w:lang w:val="ro-RO"/>
        </w:rPr>
        <w:t xml:space="preserve"> </w:t>
      </w:r>
      <w:r w:rsidR="00CD6239" w:rsidRPr="00CB47ED">
        <w:rPr>
          <w:rFonts w:ascii="PermianSerifTypeface" w:hAnsi="PermianSerifTypeface"/>
          <w:bCs/>
          <w:lang w:val="ro-RO"/>
        </w:rPr>
        <w:t>sau persoana autorizată se înregistrează prin intermediul portalului WEB al BNM în calitate de utilizator în conformitate cu Ghidul de utilizare.</w:t>
      </w:r>
    </w:p>
    <w:p w14:paraId="110654DE" w14:textId="23889B95"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23.</w:t>
      </w:r>
      <w:r w:rsidRPr="00CB47ED">
        <w:rPr>
          <w:rFonts w:ascii="PermianSerifTypeface" w:hAnsi="PermianSerifTypeface"/>
          <w:bCs/>
          <w:lang w:val="ro-RO"/>
        </w:rPr>
        <w:t xml:space="preserve"> Fără a aduce atingere prevederilor punctului 20, se prezintă în original, conform cerinţelor menţionate în secțiunea 3, în termen de 10 zile lucrătoare din data menţionată la punctul 26, următoarele documente şi informaţii:</w:t>
      </w:r>
    </w:p>
    <w:p w14:paraId="3AF27A7A"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1) declaraţiile pe propria răspundere prezentate de către achizitorul potenţial/beneficiarul efectiv, după caz;</w:t>
      </w:r>
    </w:p>
    <w:p w14:paraId="03516C25"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2) procura, contractul de mandat sau, după caz, orice document confirmativ care va specifica împuternicirile persoanei autorizate;</w:t>
      </w:r>
    </w:p>
    <w:p w14:paraId="65AE8867"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3) actele care dau dovadă de lipsa antecedentelor penale şi lipsa anunţării în căutare sau urmărire penală eliberate de către autorităţile competente din ţara al cărei rezident este şi din ţara/ţările în care îşi desfăşoară afacerea/afacerile;</w:t>
      </w:r>
    </w:p>
    <w:p w14:paraId="73B3C3C4"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4) chestionarul din anexele nr.5-6.</w:t>
      </w:r>
    </w:p>
    <w:p w14:paraId="526A19B5"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În cazul în care cererea, documentele şi informaţiile sunt depuse de către persoana autorizată, se prezintă documentele şi informaţiile menţionate la subpunctele 1) - 4) din prezentul punct.</w:t>
      </w:r>
    </w:p>
    <w:p w14:paraId="4B6916FC" w14:textId="77777777" w:rsidR="00ED3AAA" w:rsidRPr="00CB47ED" w:rsidRDefault="00ED3AAA" w:rsidP="00ED3AAA">
      <w:pPr>
        <w:spacing w:after="0" w:line="276" w:lineRule="auto"/>
        <w:ind w:firstLine="567"/>
        <w:jc w:val="both"/>
        <w:rPr>
          <w:rFonts w:ascii="PermianSerifTypeface" w:hAnsi="PermianSerifTypeface"/>
          <w:bCs/>
          <w:lang w:val="ro-RO"/>
        </w:rPr>
      </w:pPr>
      <w:r w:rsidRPr="00CB47ED">
        <w:rPr>
          <w:rFonts w:ascii="PermianSerifTypeface" w:hAnsi="PermianSerifTypeface"/>
          <w:bCs/>
          <w:lang w:val="ro-RO"/>
        </w:rPr>
        <w:t>În cazul în care cererea, documentele şi informaţiile sunt depuse de către achizitorul potenţial, se prezintă documentele şi informaţiile menţionate la subpunctele 3) şi 4).</w:t>
      </w:r>
    </w:p>
    <w:p w14:paraId="1B5740F9" w14:textId="4AC5558E" w:rsidR="00C4439F"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24</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În cazul în care achizitorul potenţial sau persoana autorizată nu va prezenta documentele şi informaţiile în termenul specificat la punctul </w:t>
      </w:r>
      <w:r w:rsidRPr="00CB47ED">
        <w:rPr>
          <w:rFonts w:ascii="PermianSerifTypeface" w:hAnsi="PermianSerifTypeface"/>
          <w:bCs/>
          <w:lang w:val="ro-RO"/>
        </w:rPr>
        <w:t>23</w:t>
      </w:r>
      <w:r w:rsidR="00CD6239" w:rsidRPr="00CB47ED">
        <w:rPr>
          <w:rFonts w:ascii="PermianSerifTypeface" w:hAnsi="PermianSerifTypeface"/>
          <w:bCs/>
          <w:lang w:val="ro-RO"/>
        </w:rPr>
        <w:t xml:space="preserve">, </w:t>
      </w:r>
      <w:r w:rsidR="00C4439F" w:rsidRPr="00CB47ED">
        <w:rPr>
          <w:rFonts w:ascii="PermianSerifTypeface" w:hAnsi="PermianSerifTypeface"/>
          <w:bCs/>
          <w:lang w:val="ro-RO"/>
        </w:rPr>
        <w:t xml:space="preserve">precum și dacă nu există temei pentru suspendarea examinării sau pentru repunerea în termen, </w:t>
      </w:r>
      <w:r w:rsidR="00CD6239" w:rsidRPr="00CB47ED">
        <w:rPr>
          <w:rFonts w:ascii="PermianSerifTypeface" w:hAnsi="PermianSerifTypeface"/>
          <w:bCs/>
          <w:lang w:val="ro-RO"/>
        </w:rPr>
        <w:t xml:space="preserve">Banca Naţională  </w:t>
      </w:r>
      <w:r w:rsidR="007472B5" w:rsidRPr="00CB47ED">
        <w:rPr>
          <w:rFonts w:ascii="PermianSerifTypeface" w:hAnsi="PermianSerifTypeface"/>
          <w:bCs/>
          <w:lang w:val="ro-RO"/>
        </w:rPr>
        <w:t>constată renunţarea t</w:t>
      </w:r>
      <w:r w:rsidR="00EF17F4" w:rsidRPr="00CB47ED">
        <w:rPr>
          <w:rFonts w:ascii="PermianSerifTypeface" w:hAnsi="PermianSerifTypeface"/>
          <w:bCs/>
          <w:lang w:val="ro-RO"/>
        </w:rPr>
        <w:t>ă</w:t>
      </w:r>
      <w:r w:rsidR="007472B5" w:rsidRPr="00CB47ED">
        <w:rPr>
          <w:rFonts w:ascii="PermianSerifTypeface" w:hAnsi="PermianSerifTypeface"/>
          <w:bCs/>
          <w:lang w:val="ro-RO"/>
        </w:rPr>
        <w:t xml:space="preserve">cită la cererea de eliberare a permisiunii și </w:t>
      </w:r>
      <w:r w:rsidR="00CD6239" w:rsidRPr="00CB47ED">
        <w:rPr>
          <w:rFonts w:ascii="PermianSerifTypeface" w:hAnsi="PermianSerifTypeface"/>
          <w:bCs/>
          <w:lang w:val="ro-RO"/>
        </w:rPr>
        <w:t>va înceta procedura administrativă</w:t>
      </w:r>
      <w:r w:rsidR="007472B5" w:rsidRPr="00CB47ED">
        <w:rPr>
          <w:rFonts w:ascii="PermianSerifTypeface" w:hAnsi="PermianSerifTypeface"/>
          <w:bCs/>
          <w:lang w:val="ro-RO"/>
        </w:rPr>
        <w:t xml:space="preserve"> conform art. 16</w:t>
      </w:r>
      <w:r w:rsidR="007472B5" w:rsidRPr="00CB47ED">
        <w:rPr>
          <w:rFonts w:ascii="PermianSerifTypeface" w:hAnsi="PermianSerifTypeface"/>
          <w:bCs/>
          <w:vertAlign w:val="superscript"/>
          <w:lang w:val="ro-RO"/>
        </w:rPr>
        <w:t>1</w:t>
      </w:r>
      <w:r w:rsidR="007472B5" w:rsidRPr="00CB47ED">
        <w:rPr>
          <w:rFonts w:ascii="PermianSerifTypeface" w:hAnsi="PermianSerifTypeface"/>
          <w:bCs/>
          <w:lang w:val="ro-RO"/>
        </w:rPr>
        <w:t xml:space="preserve"> alin.(5</w:t>
      </w:r>
      <w:r w:rsidR="007472B5" w:rsidRPr="00CB47ED">
        <w:rPr>
          <w:rFonts w:ascii="PermianSerifTypeface" w:hAnsi="PermianSerifTypeface"/>
          <w:bCs/>
          <w:vertAlign w:val="superscript"/>
          <w:lang w:val="ro-RO"/>
        </w:rPr>
        <w:t>2</w:t>
      </w:r>
      <w:r w:rsidR="007472B5" w:rsidRPr="00CB47ED">
        <w:rPr>
          <w:rFonts w:ascii="PermianSerifTypeface" w:hAnsi="PermianSerifTypeface"/>
          <w:bCs/>
          <w:lang w:val="ro-RO"/>
        </w:rPr>
        <w:t>) din Legea nr.114/2012</w:t>
      </w:r>
      <w:r w:rsidR="00CD6239" w:rsidRPr="00CB47ED">
        <w:rPr>
          <w:rFonts w:ascii="PermianSerifTypeface" w:hAnsi="PermianSerifTypeface"/>
          <w:bCs/>
          <w:lang w:val="ro-RO"/>
        </w:rPr>
        <w:t>.</w:t>
      </w:r>
    </w:p>
    <w:p w14:paraId="44EDFC80" w14:textId="0F700BCB"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25</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Fără a aduce atingere prevederilor punctului </w:t>
      </w:r>
      <w:r w:rsidRPr="00CB47ED">
        <w:rPr>
          <w:rFonts w:ascii="PermianSerifTypeface" w:hAnsi="PermianSerifTypeface"/>
          <w:bCs/>
          <w:lang w:val="ro-RO"/>
        </w:rPr>
        <w:t>23</w:t>
      </w:r>
      <w:r w:rsidR="00CD6239" w:rsidRPr="00CB47ED">
        <w:rPr>
          <w:rFonts w:ascii="PermianSerifTypeface" w:hAnsi="PermianSerifTypeface"/>
          <w:bCs/>
          <w:lang w:val="ro-RO"/>
        </w:rPr>
        <w:t>, achizitorul potenţial este obligat</w:t>
      </w:r>
      <w:r w:rsidR="00FD70C2" w:rsidRPr="00CB47ED">
        <w:rPr>
          <w:rFonts w:ascii="PermianSerifTypeface" w:hAnsi="PermianSerifTypeface"/>
          <w:bCs/>
          <w:lang w:val="ro-RO"/>
        </w:rPr>
        <w:t xml:space="preserve"> </w:t>
      </w:r>
      <w:r w:rsidR="00CD6239" w:rsidRPr="00CB47ED">
        <w:rPr>
          <w:rFonts w:ascii="PermianSerifTypeface" w:hAnsi="PermianSerifTypeface"/>
          <w:bCs/>
          <w:lang w:val="ro-RO"/>
        </w:rPr>
        <w:t xml:space="preserve">să prezinte, la solicitarea Băncii Naţionale , orice document şi/sau informaţie specificată la </w:t>
      </w:r>
      <w:r w:rsidR="005E06FA" w:rsidRPr="00CB47ED">
        <w:rPr>
          <w:rFonts w:ascii="PermianSerifTypeface" w:hAnsi="PermianSerifTypeface"/>
          <w:bCs/>
          <w:lang w:val="ro-RO"/>
        </w:rPr>
        <w:t xml:space="preserve">secțiunea 3 </w:t>
      </w:r>
      <w:r w:rsidR="00CD6239" w:rsidRPr="00CB47ED">
        <w:rPr>
          <w:rFonts w:ascii="PermianSerifTypeface" w:hAnsi="PermianSerifTypeface"/>
          <w:bCs/>
          <w:lang w:val="ro-RO"/>
        </w:rPr>
        <w:t>pe suport hârtie</w:t>
      </w:r>
      <w:r w:rsidR="00E07175" w:rsidRPr="00CB47ED">
        <w:rPr>
          <w:rFonts w:ascii="PermianSerifTypeface" w:hAnsi="PermianSerifTypeface"/>
          <w:bCs/>
          <w:lang w:val="ro-RO"/>
        </w:rPr>
        <w:t xml:space="preserve"> </w:t>
      </w:r>
      <w:r w:rsidR="00E07175" w:rsidRPr="00CB47ED">
        <w:rPr>
          <w:rFonts w:ascii="PermianSerifTypeface" w:hAnsi="PermianSerifTypeface"/>
          <w:bCs/>
          <w:lang w:val="ro-MD"/>
        </w:rPr>
        <w:t>î</w:t>
      </w:r>
      <w:r w:rsidR="00E07175" w:rsidRPr="00CB47ED">
        <w:rPr>
          <w:rFonts w:ascii="PermianSerifTypeface" w:hAnsi="PermianSerifTypeface"/>
          <w:bCs/>
          <w:lang w:val="ro-RO"/>
        </w:rPr>
        <w:t>n original</w:t>
      </w:r>
      <w:r w:rsidR="00CF656E" w:rsidRPr="00CB47ED">
        <w:rPr>
          <w:rFonts w:ascii="PermianSerifTypeface" w:hAnsi="PermianSerifTypeface"/>
          <w:bCs/>
          <w:lang w:val="ro-RO"/>
        </w:rPr>
        <w:t xml:space="preserve"> sau copie legalizată</w:t>
      </w:r>
      <w:r w:rsidR="00CD6239" w:rsidRPr="00CB47ED">
        <w:rPr>
          <w:rFonts w:ascii="PermianSerifTypeface" w:hAnsi="PermianSerifTypeface"/>
          <w:bCs/>
          <w:lang w:val="ro-RO"/>
        </w:rPr>
        <w:t>.</w:t>
      </w:r>
    </w:p>
    <w:p w14:paraId="60F73BB4" w14:textId="05CF38CD"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lastRenderedPageBreak/>
        <w:t>26</w:t>
      </w:r>
      <w:r w:rsidR="00CD6239" w:rsidRPr="00CB47ED">
        <w:rPr>
          <w:rFonts w:ascii="PermianSerifTypeface" w:hAnsi="PermianSerifTypeface"/>
          <w:b/>
          <w:lang w:val="ro-RO"/>
        </w:rPr>
        <w:t>.</w:t>
      </w:r>
      <w:r w:rsidR="00CD6239" w:rsidRPr="00CB47ED">
        <w:rPr>
          <w:rFonts w:ascii="PermianSerifTypeface" w:hAnsi="PermianSerifTypeface"/>
          <w:bCs/>
          <w:lang w:val="ro-RO"/>
        </w:rPr>
        <w:t xml:space="preserve"> Data depunerii cererii se consideră data obţinerii, prin intermediul portalului WEB al BNM, a numărului unic al acesteia.</w:t>
      </w:r>
    </w:p>
    <w:p w14:paraId="03E88E86" w14:textId="5881311A" w:rsidR="00CD6239" w:rsidRPr="00CB47ED" w:rsidRDefault="00EB2691" w:rsidP="00CD6239">
      <w:pPr>
        <w:spacing w:after="0" w:line="276" w:lineRule="auto"/>
        <w:ind w:firstLine="567"/>
        <w:jc w:val="both"/>
        <w:rPr>
          <w:rFonts w:ascii="PermianSerifTypeface" w:hAnsi="PermianSerifTypeface"/>
          <w:bCs/>
          <w:lang w:val="ro-RO"/>
        </w:rPr>
      </w:pPr>
      <w:r w:rsidRPr="00CB47ED">
        <w:rPr>
          <w:rFonts w:ascii="PermianSerifTypeface" w:hAnsi="PermianSerifTypeface"/>
          <w:b/>
          <w:lang w:val="ro-RO"/>
        </w:rPr>
        <w:t>27</w:t>
      </w:r>
      <w:r w:rsidR="00CD6239" w:rsidRPr="00CB47ED">
        <w:rPr>
          <w:rFonts w:ascii="PermianSerifTypeface" w:hAnsi="PermianSerifTypeface"/>
          <w:b/>
          <w:lang w:val="ro-RO"/>
        </w:rPr>
        <w:t xml:space="preserve">. </w:t>
      </w:r>
      <w:r w:rsidR="00CD6239" w:rsidRPr="00CB47ED">
        <w:rPr>
          <w:rFonts w:ascii="PermianSerifTypeface" w:hAnsi="PermianSerifTypeface"/>
          <w:bCs/>
          <w:lang w:val="ro-RO"/>
        </w:rPr>
        <w:t>Documentele şi informaţiile semnate şi depuse conform prezent</w:t>
      </w:r>
      <w:r w:rsidR="005E06FA" w:rsidRPr="00CB47ED">
        <w:rPr>
          <w:rFonts w:ascii="PermianSerifTypeface" w:hAnsi="PermianSerifTypeface"/>
          <w:bCs/>
          <w:lang w:val="ro-RO"/>
        </w:rPr>
        <w:t>ei</w:t>
      </w:r>
      <w:r w:rsidR="00CD6239" w:rsidRPr="00CB47ED">
        <w:rPr>
          <w:rFonts w:ascii="PermianSerifTypeface" w:hAnsi="PermianSerifTypeface"/>
          <w:bCs/>
          <w:lang w:val="ro-RO"/>
        </w:rPr>
        <w:t xml:space="preserve"> </w:t>
      </w:r>
      <w:r w:rsidR="005E06FA" w:rsidRPr="00CB47ED">
        <w:rPr>
          <w:rFonts w:ascii="PermianSerifTypeface" w:hAnsi="PermianSerifTypeface"/>
          <w:bCs/>
          <w:lang w:val="ro-RO"/>
        </w:rPr>
        <w:t>secțiuni</w:t>
      </w:r>
      <w:r w:rsidR="00CD6239" w:rsidRPr="00CB47ED">
        <w:rPr>
          <w:rFonts w:ascii="PermianSerifTypeface" w:hAnsi="PermianSerifTypeface"/>
          <w:bCs/>
          <w:lang w:val="ro-RO"/>
        </w:rPr>
        <w:t xml:space="preserve"> se păstrează în formă electronică, după caz, pe suport hârtie, la Banca Naţională .</w:t>
      </w:r>
    </w:p>
    <w:p w14:paraId="230F909C" w14:textId="77777777" w:rsidR="00357361" w:rsidRPr="00CB47ED" w:rsidRDefault="00357361" w:rsidP="00357361">
      <w:pPr>
        <w:spacing w:after="0" w:line="276" w:lineRule="auto"/>
        <w:ind w:firstLine="567"/>
        <w:jc w:val="both"/>
        <w:rPr>
          <w:rFonts w:ascii="PermianSerifTypeface" w:hAnsi="PermianSerifTypeface"/>
          <w:b/>
          <w:lang w:val="ro-RO"/>
        </w:rPr>
      </w:pPr>
    </w:p>
    <w:p w14:paraId="0D18DE81" w14:textId="77777777" w:rsidR="00CB47ED" w:rsidRDefault="00CB47ED" w:rsidP="00357361">
      <w:pPr>
        <w:spacing w:after="0" w:line="276" w:lineRule="auto"/>
        <w:ind w:firstLine="567"/>
        <w:jc w:val="center"/>
        <w:rPr>
          <w:rFonts w:ascii="PermianSerifTypeface" w:hAnsi="PermianSerifTypeface"/>
          <w:b/>
          <w:bCs/>
          <w:sz w:val="24"/>
          <w:szCs w:val="24"/>
          <w:lang w:val="ro-RO"/>
        </w:rPr>
      </w:pPr>
    </w:p>
    <w:p w14:paraId="272B723C" w14:textId="53A21BFF" w:rsidR="00357361" w:rsidRPr="00CB47ED" w:rsidRDefault="00357361" w:rsidP="00357361">
      <w:pPr>
        <w:spacing w:after="0" w:line="276" w:lineRule="auto"/>
        <w:ind w:firstLine="567"/>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 xml:space="preserve">Secțiunea </w:t>
      </w:r>
      <w:r w:rsidR="004449FB" w:rsidRPr="00CB47ED">
        <w:rPr>
          <w:rFonts w:ascii="PermianSerifTypeface" w:hAnsi="PermianSerifTypeface"/>
          <w:b/>
          <w:bCs/>
          <w:sz w:val="24"/>
          <w:szCs w:val="24"/>
          <w:lang w:val="ro-RO"/>
        </w:rPr>
        <w:t>5</w:t>
      </w:r>
    </w:p>
    <w:p w14:paraId="48CA3F2A" w14:textId="77777777" w:rsidR="00357361" w:rsidRPr="00CB47ED" w:rsidRDefault="00357361" w:rsidP="00357361">
      <w:pPr>
        <w:spacing w:after="0" w:line="276" w:lineRule="auto"/>
        <w:ind w:firstLine="567"/>
        <w:jc w:val="center"/>
        <w:rPr>
          <w:rFonts w:ascii="PermianSerifTypeface" w:hAnsi="PermianSerifTypeface"/>
          <w:lang w:val="ro-RO"/>
        </w:rPr>
      </w:pPr>
      <w:r w:rsidRPr="00CB47ED">
        <w:rPr>
          <w:rFonts w:ascii="PermianSerifTypeface" w:hAnsi="PermianSerifTypeface"/>
          <w:b/>
          <w:lang w:val="ro-RO"/>
        </w:rPr>
        <w:t>EVALUAREA ACHIZITORULUI POTENŢIAL</w:t>
      </w:r>
    </w:p>
    <w:p w14:paraId="11E60028" w14:textId="52AC4C8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2</w:t>
      </w:r>
      <w:r w:rsidR="00EB2691" w:rsidRPr="00CB47ED">
        <w:rPr>
          <w:rFonts w:ascii="PermianSerifTypeface" w:hAnsi="PermianSerifTypeface"/>
          <w:b/>
          <w:lang w:val="ro-RO"/>
        </w:rPr>
        <w:t>8</w:t>
      </w:r>
      <w:r w:rsidRPr="00CB47ED">
        <w:rPr>
          <w:rFonts w:ascii="PermianSerifTypeface" w:hAnsi="PermianSerifTypeface"/>
          <w:b/>
          <w:lang w:val="ro-RO"/>
        </w:rPr>
        <w:t>.</w:t>
      </w:r>
      <w:r w:rsidRPr="00CB47ED">
        <w:rPr>
          <w:rFonts w:ascii="PermianSerifTypeface" w:hAnsi="PermianSerifTypeface"/>
          <w:lang w:val="ro-RO"/>
        </w:rPr>
        <w:t xml:space="preserve"> Banca Națională realizează evaluarea achizitorului potențial</w:t>
      </w:r>
      <w:r w:rsidRPr="00CB47ED">
        <w:rPr>
          <w:rFonts w:ascii="PermianSerifTypeface" w:hAnsi="PermianSerifTypeface"/>
          <w:b/>
          <w:bCs/>
          <w:lang w:val="ro-MD"/>
        </w:rPr>
        <w:t xml:space="preserve"> </w:t>
      </w:r>
      <w:r w:rsidRPr="00CB47ED">
        <w:rPr>
          <w:rFonts w:ascii="PermianSerifTypeface" w:hAnsi="PermianSerifTypeface"/>
          <w:lang w:val="ro-RO"/>
        </w:rPr>
        <w:t xml:space="preserve">pornind de la influența potențială exercitată de achizitorul potențial asupra prestatorului în cauză, ținând cont de necesitatea asigurării unei administrări stabile şi prudente a prestatorului şi dacă este încredințată că situația financiară a achizitorului potențial este sigură şi adecvată. </w:t>
      </w:r>
      <w:bookmarkStart w:id="15" w:name="_Hlk106719246"/>
      <w:r w:rsidRPr="00CB47ED">
        <w:rPr>
          <w:rFonts w:ascii="PermianSerifTypeface" w:hAnsi="PermianSerifTypeface"/>
          <w:lang w:val="ro-RO"/>
        </w:rPr>
        <w:t>La evaluarea îndeplinirii acestor criterii se iau în considerare reputația achizitorului potențial</w:t>
      </w:r>
      <w:bookmarkStart w:id="16" w:name="_Hlk106719273"/>
      <w:bookmarkEnd w:id="15"/>
      <w:r w:rsidRPr="00CB47ED">
        <w:rPr>
          <w:rFonts w:ascii="PermianSerifTypeface" w:hAnsi="PermianSerifTypeface"/>
          <w:lang w:val="ro-RO"/>
        </w:rPr>
        <w:t xml:space="preserve">, </w:t>
      </w:r>
      <w:r w:rsidR="000E0027" w:rsidRPr="00CB47ED">
        <w:rPr>
          <w:rFonts w:ascii="PermianSerifTypeface" w:hAnsi="PermianSerifTypeface"/>
          <w:lang w:val="ro-RO"/>
        </w:rPr>
        <w:t>inclusiv</w:t>
      </w:r>
      <w:r w:rsidRPr="00CB47ED">
        <w:rPr>
          <w:rFonts w:ascii="PermianSerifTypeface" w:hAnsi="PermianSerifTypeface"/>
          <w:lang w:val="ro-MD"/>
        </w:rPr>
        <w:t xml:space="preserve"> reputația membrilor organului de conducere a</w:t>
      </w:r>
      <w:r w:rsidR="001D1AFC" w:rsidRPr="00CB47ED">
        <w:rPr>
          <w:rFonts w:ascii="PermianSerifTypeface" w:hAnsi="PermianSerifTypeface"/>
          <w:lang w:val="ro-MD"/>
        </w:rPr>
        <w:t>l</w:t>
      </w:r>
      <w:r w:rsidRPr="00CB47ED">
        <w:rPr>
          <w:rFonts w:ascii="PermianSerifTypeface" w:hAnsi="PermianSerifTypeface"/>
          <w:lang w:val="ro-MD"/>
        </w:rPr>
        <w:t xml:space="preserve"> </w:t>
      </w:r>
      <w:bookmarkEnd w:id="16"/>
      <w:r w:rsidR="000E0027" w:rsidRPr="00CB47ED">
        <w:rPr>
          <w:rFonts w:ascii="PermianSerifTypeface" w:hAnsi="PermianSerifTypeface"/>
          <w:lang w:val="ro-MD"/>
        </w:rPr>
        <w:t>achizitorului potențial persoană juridică</w:t>
      </w:r>
      <w:r w:rsidRPr="00CB47ED">
        <w:rPr>
          <w:rFonts w:ascii="PermianSerifTypeface" w:hAnsi="PermianSerifTypeface"/>
          <w:lang w:val="ro-RO"/>
        </w:rPr>
        <w:t>, reputația şi experiența oricărei persoane care va administra activitatea prestatorului ca rezultat al dobândirii de participațiuni, situația financiară a achizitorului potențial</w:t>
      </w:r>
      <w:r w:rsidR="00434C73" w:rsidRPr="00CB47ED">
        <w:rPr>
          <w:rFonts w:ascii="PermianSerifTypeface" w:hAnsi="PermianSerifTypeface"/>
          <w:lang w:val="ro-RO"/>
        </w:rPr>
        <w:t>,</w:t>
      </w:r>
      <w:r w:rsidRPr="00CB47ED">
        <w:rPr>
          <w:rFonts w:ascii="PermianSerifTypeface" w:hAnsi="PermianSerifTypeface"/>
          <w:lang w:val="ro-RO"/>
        </w:rPr>
        <w:t xml:space="preserve"> ținând cont de specificul activității desfășurate sau preconizate a fi desfășurată de prestator, lipsa impedimentelor pentru exercitarea efectivă a atribuției Băncii Naționale de supraveghere a activității prestatorului, lipsa temeiurilor rezonabile pentru a considera că, în legătură cu dobândirea solicitată, se realizează sau se vor realiza operațiuni de spălare a banilor şi de finanțare a terorismului ori va spori riscul unor asemenea operațiuni.</w:t>
      </w:r>
    </w:p>
    <w:p w14:paraId="15EA8518" w14:textId="73C1DC21" w:rsidR="00357361" w:rsidRPr="00CB47ED" w:rsidRDefault="00357361" w:rsidP="00D219B3">
      <w:pPr>
        <w:spacing w:after="0" w:line="276" w:lineRule="auto"/>
        <w:ind w:firstLine="567"/>
        <w:jc w:val="both"/>
        <w:rPr>
          <w:rFonts w:ascii="PermianSerifTypeface" w:eastAsia="Times New Roman" w:hAnsi="PermianSerifTypeface" w:cs="Arial"/>
          <w:iCs/>
          <w:lang w:val="ro-MD"/>
        </w:rPr>
      </w:pPr>
      <w:bookmarkStart w:id="17" w:name="_Hlk106719355"/>
      <w:r w:rsidRPr="00CB47ED">
        <w:rPr>
          <w:rFonts w:ascii="PermianSerifTypeface" w:eastAsia="Times New Roman" w:hAnsi="PermianSerifTypeface" w:cs="Arial"/>
          <w:b/>
          <w:bCs/>
          <w:iCs/>
          <w:lang w:val="ro-MD"/>
        </w:rPr>
        <w:t>2</w:t>
      </w:r>
      <w:r w:rsidR="00EB2691" w:rsidRPr="00CB47ED">
        <w:rPr>
          <w:rFonts w:ascii="PermianSerifTypeface" w:eastAsia="Times New Roman" w:hAnsi="PermianSerifTypeface" w:cs="Arial"/>
          <w:b/>
          <w:bCs/>
          <w:iCs/>
          <w:lang w:val="ro-MD"/>
        </w:rPr>
        <w:t>9</w:t>
      </w:r>
      <w:r w:rsidRPr="00CB47ED">
        <w:rPr>
          <w:rFonts w:ascii="PermianSerifTypeface" w:eastAsia="Times New Roman" w:hAnsi="PermianSerifTypeface" w:cs="Arial"/>
          <w:b/>
          <w:bCs/>
          <w:iCs/>
          <w:lang w:val="ro-MD"/>
        </w:rPr>
        <w:t>.</w:t>
      </w:r>
      <w:r w:rsidRPr="00CB47ED">
        <w:rPr>
          <w:rFonts w:ascii="PermianSerifTypeface" w:eastAsia="Times New Roman" w:hAnsi="PermianSerifTypeface" w:cs="Arial"/>
          <w:iCs/>
          <w:lang w:val="ro-MD"/>
        </w:rPr>
        <w:t xml:space="preserve"> Banca Naţională poate decide să realizeze evaluarea doar a achizitorului potențial direct și a beneficiarului efectiv al acestuia sau a tuturor deținătorilor indirecți, astfel cum este prevăzut la art. 16</w:t>
      </w:r>
      <w:r w:rsidRPr="00CB47ED">
        <w:rPr>
          <w:rFonts w:ascii="PermianSerifTypeface" w:eastAsia="Times New Roman" w:hAnsi="PermianSerifTypeface" w:cs="Arial"/>
          <w:iCs/>
          <w:vertAlign w:val="superscript"/>
          <w:lang w:val="ro-MD"/>
        </w:rPr>
        <w:t xml:space="preserve">1 </w:t>
      </w:r>
      <w:r w:rsidRPr="00CB47ED">
        <w:rPr>
          <w:rFonts w:ascii="PermianSerifTypeface" w:eastAsia="Times New Roman" w:hAnsi="PermianSerifTypeface" w:cs="Arial"/>
          <w:iCs/>
          <w:lang w:val="ro-MD"/>
        </w:rPr>
        <w:t xml:space="preserve"> alin. (7</w:t>
      </w:r>
      <w:r w:rsidRPr="00CB47ED">
        <w:rPr>
          <w:rFonts w:ascii="PermianSerifTypeface" w:eastAsia="Times New Roman" w:hAnsi="PermianSerifTypeface" w:cs="Arial"/>
          <w:iCs/>
          <w:vertAlign w:val="superscript"/>
          <w:lang w:val="ro-MD"/>
        </w:rPr>
        <w:t>1</w:t>
      </w:r>
      <w:r w:rsidRPr="00CB47ED">
        <w:rPr>
          <w:rFonts w:ascii="PermianSerifTypeface" w:eastAsia="Times New Roman" w:hAnsi="PermianSerifTypeface" w:cs="Arial"/>
          <w:iCs/>
          <w:lang w:val="ro-MD"/>
        </w:rPr>
        <w:t>)</w:t>
      </w:r>
      <w:r w:rsidRPr="00CB47ED">
        <w:rPr>
          <w:rFonts w:ascii="PermianSerifTypeface" w:eastAsia="Times New Roman" w:hAnsi="PermianSerifTypeface" w:cs="Arial"/>
          <w:iCs/>
          <w:vertAlign w:val="superscript"/>
          <w:lang w:val="ro-MD"/>
        </w:rPr>
        <w:t xml:space="preserve">  </w:t>
      </w:r>
      <w:r w:rsidRPr="00CB47ED">
        <w:rPr>
          <w:rFonts w:ascii="PermianSerifTypeface" w:eastAsia="Times New Roman" w:hAnsi="PermianSerifTypeface" w:cs="Arial"/>
          <w:iCs/>
          <w:lang w:val="ro-MD"/>
        </w:rPr>
        <w:t xml:space="preserve">din </w:t>
      </w:r>
      <w:bookmarkStart w:id="18" w:name="_Hlk116465150"/>
      <w:r w:rsidRPr="00CB47ED">
        <w:rPr>
          <w:rFonts w:ascii="PermianSerifTypeface" w:eastAsia="Times New Roman" w:hAnsi="PermianSerifTypeface" w:cs="Arial"/>
          <w:iCs/>
          <w:lang w:val="ro-MD"/>
        </w:rPr>
        <w:t>Legea nr.114/2012 cu privire la serviciile de plată și moneda electronică</w:t>
      </w:r>
      <w:bookmarkEnd w:id="18"/>
      <w:r w:rsidRPr="00CB47ED">
        <w:rPr>
          <w:rFonts w:ascii="PermianSerifTypeface" w:eastAsia="Times New Roman" w:hAnsi="PermianSerifTypeface" w:cs="Arial"/>
          <w:iCs/>
          <w:lang w:val="ro-MD"/>
        </w:rPr>
        <w:t>.</w:t>
      </w:r>
      <w:bookmarkEnd w:id="17"/>
    </w:p>
    <w:p w14:paraId="6100B698" w14:textId="637E284C"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30</w:t>
      </w:r>
      <w:r w:rsidR="00357361" w:rsidRPr="00CB47ED">
        <w:rPr>
          <w:rFonts w:ascii="PermianSerifTypeface" w:hAnsi="PermianSerifTypeface"/>
          <w:b/>
          <w:lang w:val="ro-RO"/>
        </w:rPr>
        <w:t>.</w:t>
      </w:r>
      <w:r w:rsidR="00357361" w:rsidRPr="00CB47ED">
        <w:rPr>
          <w:lang w:val="ro-RO"/>
        </w:rPr>
        <w:t xml:space="preserve"> </w:t>
      </w:r>
      <w:r w:rsidR="00582BD1" w:rsidRPr="00CB47ED">
        <w:rPr>
          <w:rFonts w:ascii="PermianSerifTypeface" w:hAnsi="PermianSerifTypeface"/>
          <w:lang w:val="ro-RO"/>
        </w:rPr>
        <w:t xml:space="preserve">Evaluarea reputației achizitorului potențial </w:t>
      </w:r>
      <w:r w:rsidR="00357361" w:rsidRPr="00CB47ED">
        <w:rPr>
          <w:rFonts w:ascii="PermianSerifTypeface" w:hAnsi="PermianSerifTypeface"/>
          <w:lang w:val="ro-RO"/>
        </w:rPr>
        <w:t>se efectuează în temeiul următoarelor criterii:</w:t>
      </w:r>
    </w:p>
    <w:p w14:paraId="3CEA1C11"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integritate;</w:t>
      </w:r>
    </w:p>
    <w:p w14:paraId="7C439250" w14:textId="50B6BAF1"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profesionalism</w:t>
      </w:r>
      <w:r w:rsidR="00434C73" w:rsidRPr="00CB47ED">
        <w:rPr>
          <w:rFonts w:ascii="PermianSerifTypeface" w:hAnsi="PermianSerifTypeface"/>
          <w:lang w:val="ro-RO"/>
        </w:rPr>
        <w:t>.</w:t>
      </w:r>
    </w:p>
    <w:p w14:paraId="2415363C" w14:textId="11DB6290" w:rsidR="00357361" w:rsidRPr="00CB47ED" w:rsidRDefault="00EB2691" w:rsidP="00D219B3">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31</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Evaluarea integrității achizitorului potențial se efectuează ținându-se cont de următoarele, fără a se limita la acestea:</w:t>
      </w:r>
    </w:p>
    <w:p w14:paraId="720EBEBC" w14:textId="697E085D" w:rsidR="00357361" w:rsidRPr="00CB47ED" w:rsidRDefault="007472B5" w:rsidP="00357361">
      <w:pPr>
        <w:spacing w:after="0" w:line="276" w:lineRule="auto"/>
        <w:ind w:firstLine="567"/>
        <w:jc w:val="both"/>
        <w:rPr>
          <w:rFonts w:ascii="PermianSerifTypeface" w:hAnsi="PermianSerifTypeface"/>
          <w:lang w:val="ro-RO"/>
        </w:rPr>
      </w:pPr>
      <w:bookmarkStart w:id="19" w:name="_Hlk116458671"/>
      <w:r w:rsidRPr="00CB47ED">
        <w:rPr>
          <w:rFonts w:ascii="PermianSerifTypeface" w:hAnsi="PermianSerifTypeface"/>
          <w:lang w:val="ro-RO"/>
        </w:rPr>
        <w:t>1</w:t>
      </w:r>
      <w:r w:rsidR="00357361" w:rsidRPr="00CB47ED">
        <w:rPr>
          <w:rFonts w:ascii="PermianSerifTypeface" w:hAnsi="PermianSerifTypeface"/>
          <w:lang w:val="ro-RO"/>
        </w:rPr>
        <w:t>)</w:t>
      </w:r>
      <w:r w:rsidR="00357361" w:rsidRPr="00CB47ED">
        <w:t xml:space="preserve"> </w:t>
      </w:r>
      <w:r w:rsidR="00770BA3" w:rsidRPr="00CB47ED">
        <w:rPr>
          <w:rFonts w:ascii="PermianSerifTypeface" w:hAnsi="PermianSerifTypeface"/>
          <w:lang w:val="ro-RO"/>
        </w:rPr>
        <w:t>deținerea</w:t>
      </w:r>
      <w:r w:rsidR="00EC59E7" w:rsidRPr="00CB47ED">
        <w:rPr>
          <w:rFonts w:ascii="PermianSerifTypeface" w:hAnsi="PermianSerifTypeface"/>
          <w:lang w:val="ro-RO"/>
        </w:rPr>
        <w:t>,</w:t>
      </w:r>
      <w:r w:rsidR="00770BA3" w:rsidRPr="00CB47ED">
        <w:rPr>
          <w:rFonts w:ascii="PermianSerifTypeface" w:hAnsi="PermianSerifTypeface"/>
          <w:lang w:val="ro-RO"/>
        </w:rPr>
        <w:t xml:space="preserve"> în momentul prezentării setului de documente</w:t>
      </w:r>
      <w:r w:rsidR="00EC59E7" w:rsidRPr="00CB47ED">
        <w:rPr>
          <w:rFonts w:ascii="PermianSerifTypeface" w:hAnsi="PermianSerifTypeface"/>
          <w:lang w:val="ro-RO"/>
        </w:rPr>
        <w:t>,</w:t>
      </w:r>
      <w:r w:rsidR="00770BA3" w:rsidRPr="00CB47ED">
        <w:rPr>
          <w:rFonts w:ascii="PermianSerifTypeface" w:hAnsi="PermianSerifTypeface"/>
          <w:lang w:val="ro-RO"/>
        </w:rPr>
        <w:t xml:space="preserve"> </w:t>
      </w:r>
      <w:r w:rsidR="00EF17F4" w:rsidRPr="00CB47ED">
        <w:rPr>
          <w:rFonts w:ascii="PermianSerifTypeface" w:hAnsi="PermianSerifTypeface"/>
          <w:lang w:val="ro-RO"/>
        </w:rPr>
        <w:t xml:space="preserve">a </w:t>
      </w:r>
      <w:r w:rsidR="00357361" w:rsidRPr="00CB47ED">
        <w:rPr>
          <w:rFonts w:ascii="PermianSerifTypeface" w:hAnsi="PermianSerifTypeface"/>
          <w:lang w:val="ro-RO"/>
        </w:rPr>
        <w:t xml:space="preserve">calității de bănuit, învinuit sau inculpat în cadrul unui proces penal pentru </w:t>
      </w:r>
      <w:r w:rsidR="000E58E3" w:rsidRPr="00CB47ED">
        <w:rPr>
          <w:rFonts w:ascii="PermianSerifTypeface" w:hAnsi="PermianSerifTypeface"/>
          <w:lang w:val="ro-RO"/>
        </w:rPr>
        <w:t>i</w:t>
      </w:r>
      <w:r w:rsidR="000E0027" w:rsidRPr="00CB47ED">
        <w:rPr>
          <w:rFonts w:ascii="PermianSerifTypeface" w:hAnsi="PermianSerifTypeface"/>
          <w:lang w:val="ro-RO"/>
        </w:rPr>
        <w:t>nfracțiuni în domeniul bancar, financiar, al asigurărilor, piețelor de capital, protecție a consumatorului, infracțiuni de spălare de bani și finanțarea terorismului, de fals și uz de fals, fraudă sau infracțiuni financiare, inclusiv manipulare a pieței, utilizarea abuzivă a informațiilor privilegiate, camătă și infracțiuni de corupție, infracțiuni în regimul fiscal, infracțiuni ce țin de faliment, insolvență, concurență, infracțiunile contra bunei desfășurări a activității în sfera publică</w:t>
      </w:r>
      <w:bookmarkStart w:id="20" w:name="_Hlk116315978"/>
      <w:r w:rsidR="00357361" w:rsidRPr="00CB47ED">
        <w:rPr>
          <w:rFonts w:ascii="PermianSerifTypeface" w:hAnsi="PermianSerifTypeface"/>
          <w:lang w:val="ro-RO"/>
        </w:rPr>
        <w:t>;</w:t>
      </w:r>
    </w:p>
    <w:bookmarkEnd w:id="19"/>
    <w:bookmarkEnd w:id="20"/>
    <w:p w14:paraId="3AB839FE" w14:textId="2108A141"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w:t>
      </w:r>
      <w:r w:rsidR="00357361" w:rsidRPr="00CB47ED">
        <w:rPr>
          <w:rFonts w:ascii="PermianSerifTypeface" w:hAnsi="PermianSerifTypeface"/>
          <w:lang w:val="ro-RO"/>
        </w:rPr>
        <w:t xml:space="preserve">) </w:t>
      </w:r>
      <w:r w:rsidR="00770BA3" w:rsidRPr="00CB47ED">
        <w:rPr>
          <w:rFonts w:ascii="PermianSerifTypeface" w:hAnsi="PermianSerifTypeface"/>
          <w:lang w:val="ro-RO"/>
        </w:rPr>
        <w:t xml:space="preserve">deținerea </w:t>
      </w:r>
      <w:r w:rsidR="00582BD1" w:rsidRPr="00CB47ED">
        <w:rPr>
          <w:rFonts w:ascii="PermianSerifTypeface" w:hAnsi="PermianSerifTypeface"/>
          <w:lang w:val="ro-RO"/>
        </w:rPr>
        <w:t>calității de persoană în a cărei privință a fost pornit proces contravențional pentru contravenții ce afectează activitatea de întreprinzător, fiscalitatea, activitatea vamală și valorile mobiliare</w:t>
      </w:r>
      <w:r w:rsidR="00770BA3" w:rsidRPr="00CB47ED">
        <w:rPr>
          <w:rFonts w:ascii="PermianSerifTypeface" w:hAnsi="PermianSerifTypeface"/>
          <w:lang w:val="ro-RO"/>
        </w:rPr>
        <w:t xml:space="preserve">, sau deținerea </w:t>
      </w:r>
      <w:r w:rsidR="00357361" w:rsidRPr="00CB47ED">
        <w:rPr>
          <w:rFonts w:ascii="PermianSerifTypeface" w:hAnsi="PermianSerifTypeface"/>
          <w:lang w:val="ro-RO"/>
        </w:rPr>
        <w:t xml:space="preserve">unor sancțiuni pentru contravenții în </w:t>
      </w:r>
      <w:bookmarkStart w:id="21" w:name="_Hlk106719584"/>
      <w:r w:rsidR="00770BA3" w:rsidRPr="00CB47ED">
        <w:rPr>
          <w:rFonts w:ascii="PermianSerifTypeface" w:hAnsi="PermianSerifTypeface"/>
          <w:lang w:val="ro-RO"/>
        </w:rPr>
        <w:t>aceste domenii</w:t>
      </w:r>
      <w:bookmarkEnd w:id="21"/>
      <w:r w:rsidR="00357361" w:rsidRPr="00CB47ED">
        <w:rPr>
          <w:rFonts w:ascii="PermianSerifTypeface" w:hAnsi="PermianSerifTypeface"/>
          <w:lang w:val="ro-RO"/>
        </w:rPr>
        <w:t>;</w:t>
      </w:r>
    </w:p>
    <w:p w14:paraId="48959D50" w14:textId="13F8320C"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3</w:t>
      </w:r>
      <w:r w:rsidR="00357361" w:rsidRPr="00CB47ED">
        <w:rPr>
          <w:rFonts w:ascii="PermianSerifTypeface" w:hAnsi="PermianSerifTypeface"/>
          <w:lang w:val="ro-RO"/>
        </w:rPr>
        <w:t>) măsuri şi sancțiuni aplicate de orice autoritate de supraveghere sau organism profesional în domeniul economic;</w:t>
      </w:r>
    </w:p>
    <w:p w14:paraId="2EC0F050" w14:textId="39D67E05"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4</w:t>
      </w:r>
      <w:r w:rsidR="00357361" w:rsidRPr="00CB47ED">
        <w:rPr>
          <w:rFonts w:ascii="PermianSerifTypeface" w:hAnsi="PermianSerifTypeface"/>
          <w:lang w:val="ro-RO"/>
        </w:rPr>
        <w:t xml:space="preserve">) orice indiciu că achizitorul potențial nu a fost transparent, deschis şi cooperant în relația sa cu autoritatea de supraveghere sau cu autoritatea de reglementare, inclusiv orice indiciu că acesta a încercat să evite evaluarea în cadrul unei proceduri de autorizare a unei entități </w:t>
      </w:r>
      <w:r w:rsidR="00EB70EE" w:rsidRPr="00CB47ED">
        <w:rPr>
          <w:rFonts w:ascii="PermianSerifTypeface" w:hAnsi="PermianSerifTypeface"/>
          <w:lang w:val="ro-RO"/>
        </w:rPr>
        <w:t>supravegheate</w:t>
      </w:r>
      <w:r w:rsidR="00357361" w:rsidRPr="00CB47ED">
        <w:rPr>
          <w:rFonts w:ascii="PermianSerifTypeface" w:hAnsi="PermianSerifTypeface"/>
          <w:lang w:val="ro-RO"/>
        </w:rPr>
        <w:t>, a ignorat cu bună știință obligația de notificare a intenției de dobândire a unei participațiuni calificate într-o entitate reglementată sau a încercat să evite evaluarea prudențială căreia trebuia să se supună în calitate de achizitor potențial al unei participațiuni calificate într-o asemenea entitate reglementată;</w:t>
      </w:r>
    </w:p>
    <w:p w14:paraId="3ACFF645" w14:textId="74AD6532"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5</w:t>
      </w:r>
      <w:r w:rsidR="00357361" w:rsidRPr="00CB47ED">
        <w:rPr>
          <w:rFonts w:ascii="PermianSerifTypeface" w:hAnsi="PermianSerifTypeface"/>
          <w:lang w:val="ro-RO"/>
        </w:rPr>
        <w:t xml:space="preserve">) </w:t>
      </w:r>
      <w:bookmarkStart w:id="22" w:name="_Hlk116459519"/>
      <w:r w:rsidR="00357361" w:rsidRPr="00CB47ED">
        <w:rPr>
          <w:rFonts w:ascii="PermianSerifTypeface" w:hAnsi="PermianSerifTypeface"/>
          <w:lang w:val="ro-RO"/>
        </w:rPr>
        <w:t xml:space="preserve">achizitorului potențial </w:t>
      </w:r>
      <w:r w:rsidR="00357361" w:rsidRPr="00CB47ED">
        <w:rPr>
          <w:rFonts w:ascii="PermianSerifTypeface" w:hAnsi="PermianSerifTypeface"/>
          <w:lang w:val="ro-MD"/>
        </w:rPr>
        <w:t>i-a fost refuzată eliberarea unui act permisiv,</w:t>
      </w:r>
      <w:r w:rsidR="00357361" w:rsidRPr="00CB47ED">
        <w:rPr>
          <w:rFonts w:ascii="PermianSerifTypeface" w:hAnsi="PermianSerifTypeface"/>
          <w:lang w:val="ro-RO"/>
        </w:rPr>
        <w:t xml:space="preserve"> și/sau suspendat sau retras un act permisiv eliberat de o autoritate abilitată</w:t>
      </w:r>
      <w:r w:rsidR="00357361" w:rsidRPr="00CB47ED">
        <w:rPr>
          <w:rFonts w:ascii="PermianSerifTypeface" w:hAnsi="PermianSerifTypeface"/>
          <w:lang w:val="ro-MD"/>
        </w:rPr>
        <w:t xml:space="preserve"> cu acest drept</w:t>
      </w:r>
      <w:r w:rsidR="00357361" w:rsidRPr="00CB47ED">
        <w:rPr>
          <w:rFonts w:ascii="PermianSerifTypeface" w:hAnsi="PermianSerifTypeface"/>
          <w:lang w:val="ro-RO"/>
        </w:rPr>
        <w:t>;</w:t>
      </w:r>
    </w:p>
    <w:bookmarkEnd w:id="22"/>
    <w:p w14:paraId="57277A4D" w14:textId="633BEA33"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w:t>
      </w:r>
      <w:r w:rsidR="00357361" w:rsidRPr="00CB47ED">
        <w:rPr>
          <w:rFonts w:ascii="PermianSerifTypeface" w:hAnsi="PermianSerifTypeface"/>
          <w:lang w:val="ro-RO"/>
        </w:rPr>
        <w:t>) achizitorul potențial are interdicție de a ocupa o funcție de conducere într-o persoană juridică;</w:t>
      </w:r>
    </w:p>
    <w:p w14:paraId="208BAF85" w14:textId="5D613CA9" w:rsidR="00357361" w:rsidRPr="00CB47ED" w:rsidRDefault="007472B5" w:rsidP="00357361">
      <w:pPr>
        <w:spacing w:after="0" w:line="276" w:lineRule="auto"/>
        <w:ind w:firstLine="567"/>
        <w:jc w:val="both"/>
        <w:rPr>
          <w:rFonts w:ascii="PermianSerifTypeface" w:hAnsi="PermianSerifTypeface"/>
          <w:lang w:val="ro-RO"/>
        </w:rPr>
      </w:pPr>
      <w:bookmarkStart w:id="23" w:name="_Hlk106719637"/>
      <w:r w:rsidRPr="00CB47ED">
        <w:rPr>
          <w:rFonts w:ascii="PermianSerifTypeface" w:hAnsi="PermianSerifTypeface"/>
          <w:lang w:val="ro-RO"/>
        </w:rPr>
        <w:t>7</w:t>
      </w:r>
      <w:r w:rsidR="00357361" w:rsidRPr="00CB47ED">
        <w:rPr>
          <w:rFonts w:ascii="PermianSerifTypeface" w:hAnsi="PermianSerifTypeface"/>
          <w:lang w:val="ro-RO"/>
        </w:rPr>
        <w:t xml:space="preserve">) achizitorul potenţial </w:t>
      </w:r>
      <w:r w:rsidR="00770BA3" w:rsidRPr="00CB47ED">
        <w:rPr>
          <w:rFonts w:ascii="PermianSerifTypeface" w:hAnsi="PermianSerifTypeface"/>
          <w:lang w:val="ro-RO"/>
        </w:rPr>
        <w:t xml:space="preserve">a fost înregistrat </w:t>
      </w:r>
      <w:r w:rsidR="00357361" w:rsidRPr="00CB47ED">
        <w:rPr>
          <w:rFonts w:ascii="PermianSerifTypeface" w:hAnsi="PermianSerifTypeface"/>
          <w:lang w:val="ro-RO"/>
        </w:rPr>
        <w:t xml:space="preserve">în baza de date a birourilor istoriilor de credit </w:t>
      </w:r>
      <w:r w:rsidR="00770BA3" w:rsidRPr="00CB47ED">
        <w:rPr>
          <w:rFonts w:ascii="PermianSerifTypeface" w:hAnsi="PermianSerifTypeface"/>
          <w:lang w:val="ro-RO"/>
        </w:rPr>
        <w:t xml:space="preserve">pentru </w:t>
      </w:r>
      <w:r w:rsidR="00357361" w:rsidRPr="00CB47ED">
        <w:rPr>
          <w:rFonts w:ascii="PermianSerifTypeface" w:hAnsi="PermianSerifTypeface"/>
          <w:lang w:val="ro-RO"/>
        </w:rPr>
        <w:t>neexecutarea de către acesta a obligaţiilor asumate prin contractul de credit sau cu situaţii de neplată a datoriei/datoriilor sale faţă de altă persoană/persoane;</w:t>
      </w:r>
    </w:p>
    <w:p w14:paraId="29D94919" w14:textId="41A8E74C" w:rsidR="00357361" w:rsidRPr="00CB47ED" w:rsidRDefault="007472B5"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w:t>
      </w:r>
      <w:r w:rsidR="00357361" w:rsidRPr="00CB47ED">
        <w:rPr>
          <w:rFonts w:ascii="PermianSerifTypeface" w:hAnsi="PermianSerifTypeface"/>
          <w:lang w:val="ro-RO"/>
        </w:rPr>
        <w:t xml:space="preserve">) </w:t>
      </w:r>
      <w:r w:rsidR="00770BA3" w:rsidRPr="00CB47ED">
        <w:rPr>
          <w:rFonts w:ascii="PermianSerifTypeface" w:hAnsi="PermianSerifTypeface"/>
          <w:lang w:val="ro-RO"/>
        </w:rPr>
        <w:t xml:space="preserve">deținerea </w:t>
      </w:r>
      <w:r w:rsidR="00451093" w:rsidRPr="00CB47ED">
        <w:rPr>
          <w:rFonts w:ascii="PermianSerifTypeface" w:hAnsi="PermianSerifTypeface"/>
          <w:lang w:val="ro-RO"/>
        </w:rPr>
        <w:t>calit</w:t>
      </w:r>
      <w:r w:rsidR="00451093" w:rsidRPr="00CB47ED">
        <w:rPr>
          <w:rFonts w:ascii="PermianSerifTypeface" w:hAnsi="PermianSerifTypeface"/>
          <w:lang w:val="ro-MD"/>
        </w:rPr>
        <w:t>ăț</w:t>
      </w:r>
      <w:r w:rsidR="00451093" w:rsidRPr="00CB47ED">
        <w:rPr>
          <w:rFonts w:ascii="PermianSerifTypeface" w:hAnsi="PermianSerifTypeface"/>
          <w:lang w:val="ro-RO"/>
        </w:rPr>
        <w:t xml:space="preserve">ii de subiect al </w:t>
      </w:r>
      <w:r w:rsidR="00357361" w:rsidRPr="00CB47ED">
        <w:rPr>
          <w:rFonts w:ascii="PermianSerifTypeface" w:hAnsi="PermianSerifTypeface"/>
          <w:lang w:val="ro-RO"/>
        </w:rPr>
        <w:t>unor procese civile/contravenţionale/penale, investiţii/expuneri şi datorii mari, inclusiv expirate, în cazul în care acestea au un impact semnificativ asupra persoanelor juridice controlate sau unde achizitorul potențial a deţinut funcţia de membru al organului de conducere, ori unde acesta are o deţinere calificată în capitalul social.</w:t>
      </w:r>
    </w:p>
    <w:p w14:paraId="2457F7A2" w14:textId="619A3087" w:rsidR="00357361" w:rsidRPr="00CB47ED" w:rsidRDefault="00EB2691" w:rsidP="00357361">
      <w:pPr>
        <w:spacing w:after="0" w:line="276" w:lineRule="auto"/>
        <w:ind w:firstLine="567"/>
        <w:jc w:val="both"/>
        <w:rPr>
          <w:rFonts w:ascii="PermianSerifTypeface" w:hAnsi="PermianSerifTypeface"/>
          <w:lang w:val="ro-RO"/>
        </w:rPr>
      </w:pPr>
      <w:bookmarkStart w:id="24" w:name="_Hlk116459747"/>
      <w:bookmarkStart w:id="25" w:name="_Hlk106719717"/>
      <w:bookmarkEnd w:id="23"/>
      <w:r w:rsidRPr="00CB47ED">
        <w:rPr>
          <w:rFonts w:ascii="PermianSerifTypeface" w:hAnsi="PermianSerifTypeface"/>
          <w:b/>
          <w:bCs/>
          <w:lang w:val="ro-RO"/>
        </w:rPr>
        <w:t>32</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La evaluarea achizitorului potenţial se va ţine cont şi de existenţa </w:t>
      </w:r>
      <w:r w:rsidR="00EB70EE" w:rsidRPr="00CB47ED">
        <w:rPr>
          <w:rFonts w:ascii="PermianSerifTypeface" w:hAnsi="PermianSerifTypeface"/>
          <w:lang w:val="ro-RO"/>
        </w:rPr>
        <w:t xml:space="preserve">și relevanța </w:t>
      </w:r>
      <w:r w:rsidR="00357361" w:rsidRPr="00CB47ED">
        <w:rPr>
          <w:rFonts w:ascii="PermianSerifTypeface" w:hAnsi="PermianSerifTypeface"/>
          <w:lang w:val="ro-RO"/>
        </w:rPr>
        <w:t xml:space="preserve">circumstanțelor prevăzute la punctul </w:t>
      </w:r>
      <w:r w:rsidRPr="00CB47ED">
        <w:rPr>
          <w:rFonts w:ascii="PermianSerifTypeface" w:hAnsi="PermianSerifTypeface"/>
          <w:lang w:val="ro-RO"/>
        </w:rPr>
        <w:t>31</w:t>
      </w:r>
      <w:r w:rsidR="00357361" w:rsidRPr="00CB47ED">
        <w:rPr>
          <w:rFonts w:ascii="PermianSerifTypeface" w:hAnsi="PermianSerifTypeface"/>
          <w:lang w:val="ro-RO"/>
        </w:rPr>
        <w:t xml:space="preserve"> în privinţa persoanelor controlate sau conduse în trecut ori în prezent de achizitorul potenţial.</w:t>
      </w:r>
    </w:p>
    <w:bookmarkEnd w:id="24"/>
    <w:p w14:paraId="5DC3C283" w14:textId="6251558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33</w:t>
      </w:r>
      <w:r w:rsidR="00357361" w:rsidRPr="00CB47ED">
        <w:rPr>
          <w:rFonts w:ascii="PermianSerifTypeface" w:hAnsi="PermianSerifTypeface"/>
          <w:lang w:val="ro-RO"/>
        </w:rPr>
        <w:t xml:space="preserve">. </w:t>
      </w:r>
      <w:bookmarkStart w:id="26" w:name="_Hlk116459791"/>
      <w:r w:rsidR="00357361" w:rsidRPr="00CB47ED">
        <w:rPr>
          <w:rFonts w:ascii="PermianSerifTypeface" w:hAnsi="PermianSerifTypeface"/>
          <w:lang w:val="ro-RO"/>
        </w:rPr>
        <w:t xml:space="preserve">Banca Naţională evaluează relevanţa situaţiilor prevăzute la punctul </w:t>
      </w:r>
      <w:r w:rsidRPr="00CB47ED">
        <w:rPr>
          <w:rFonts w:ascii="PermianSerifTypeface" w:hAnsi="PermianSerifTypeface"/>
          <w:lang w:val="ro-RO"/>
        </w:rPr>
        <w:t>31</w:t>
      </w:r>
      <w:r w:rsidR="00357361" w:rsidRPr="00CB47ED">
        <w:rPr>
          <w:rFonts w:ascii="PermianSerifTypeface" w:hAnsi="PermianSerifTypeface"/>
          <w:lang w:val="ro-RO"/>
        </w:rPr>
        <w:t>, av</w:t>
      </w:r>
      <w:r w:rsidR="009508CF" w:rsidRPr="00CB47ED">
        <w:rPr>
          <w:rFonts w:ascii="PermianSerifTypeface" w:hAnsi="PermianSerifTypeface"/>
          <w:lang w:val="ro-RO"/>
        </w:rPr>
        <w:t>â</w:t>
      </w:r>
      <w:r w:rsidR="00357361" w:rsidRPr="00CB47ED">
        <w:rPr>
          <w:rFonts w:ascii="PermianSerifTypeface" w:hAnsi="PermianSerifTypeface"/>
          <w:lang w:val="ro-RO"/>
        </w:rPr>
        <w:t>nd în vedere gravitatea circumstanţelor caracteristice fiecărei situaţii, precum şi faptul că asemenea situaţii pot fi semnificative considerate împreună, chiar dacă luate separat pot să nu prezinte relevanţă.</w:t>
      </w:r>
      <w:bookmarkEnd w:id="26"/>
    </w:p>
    <w:p w14:paraId="3A0A126D" w14:textId="789FEF1A"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34</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27" w:name="_Hlk116459822"/>
      <w:r w:rsidR="00357361" w:rsidRPr="00CB47ED">
        <w:rPr>
          <w:rFonts w:ascii="PermianSerifTypeface" w:hAnsi="PermianSerifTypeface"/>
          <w:lang w:val="ro-RO"/>
        </w:rPr>
        <w:t xml:space="preserve">La evaluarea integrităţii achizitorului potenţial Banca Naţională </w:t>
      </w:r>
      <w:r w:rsidR="00D2532F" w:rsidRPr="00CB47ED">
        <w:rPr>
          <w:rFonts w:ascii="PermianSerifTypeface" w:hAnsi="PermianSerifTypeface"/>
          <w:lang w:val="ro-RO"/>
        </w:rPr>
        <w:t>ia</w:t>
      </w:r>
      <w:r w:rsidR="00357361" w:rsidRPr="00CB47ED">
        <w:rPr>
          <w:rFonts w:ascii="PermianSerifTypeface" w:hAnsi="PermianSerifTypeface"/>
          <w:lang w:val="ro-RO"/>
        </w:rPr>
        <w:t xml:space="preserve"> în considerare informaţiile relevante</w:t>
      </w:r>
      <w:r w:rsidR="00295D4E" w:rsidRPr="00CB47ED">
        <w:rPr>
          <w:rFonts w:ascii="PermianSerifTypeface" w:hAnsi="PermianSerifTypeface"/>
          <w:lang w:val="ro-RO"/>
        </w:rPr>
        <w:t>, inclusiv cele de la punctul 31,</w:t>
      </w:r>
      <w:r w:rsidR="00357361" w:rsidRPr="00CB47ED">
        <w:rPr>
          <w:rFonts w:ascii="PermianSerifTypeface" w:hAnsi="PermianSerifTypeface"/>
          <w:lang w:val="ro-RO"/>
        </w:rPr>
        <w:t xml:space="preserve"> din punctul de vedere al integrităţii oricărei persoane aflate în legătură cu acesta, cum ar fi orice persoană care are sau pare să aibă o relaţie de afaceri sau de rudenie cu achizitorul potenţial.</w:t>
      </w:r>
    </w:p>
    <w:bookmarkEnd w:id="27"/>
    <w:p w14:paraId="2F71BC96" w14:textId="3B2BBFCC" w:rsidR="00357361" w:rsidRPr="00CB47ED" w:rsidRDefault="00EB2691" w:rsidP="00357361">
      <w:pPr>
        <w:spacing w:after="0" w:line="276" w:lineRule="auto"/>
        <w:ind w:firstLine="567"/>
        <w:jc w:val="both"/>
        <w:rPr>
          <w:rFonts w:ascii="PermianSerifTypeface" w:hAnsi="PermianSerifTypeface"/>
          <w:lang w:val="ro-MD"/>
        </w:rPr>
      </w:pPr>
      <w:r w:rsidRPr="00CB47ED">
        <w:rPr>
          <w:rFonts w:ascii="PermianSerifTypeface" w:hAnsi="PermianSerifTypeface"/>
          <w:b/>
          <w:bCs/>
          <w:lang w:val="ro-RO"/>
        </w:rPr>
        <w:t>35</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28" w:name="_Hlk116459851"/>
      <w:r w:rsidR="00357361" w:rsidRPr="00CB47ED">
        <w:rPr>
          <w:rFonts w:ascii="PermianSerifTypeface" w:hAnsi="PermianSerifTypeface"/>
          <w:lang w:val="ro-RO"/>
        </w:rPr>
        <w:t>Banca Naţională va efectua evaluarea integrităţii achizitorului potenţial indiferent de nivelul participațiunii calificate ce urmează a fi deţinută în prestatorul de servicii de plată nebancar şi de gradul de implicare preconizat al achizitorului potenţial în administrarea prestatorului respectiv.</w:t>
      </w:r>
      <w:r w:rsidR="00357361" w:rsidRPr="00CB47ED">
        <w:rPr>
          <w:rFonts w:ascii="PermianSerifTypeface" w:hAnsi="PermianSerifTypeface"/>
          <w:lang w:val="ro-MD"/>
        </w:rPr>
        <w:t xml:space="preserve"> </w:t>
      </w:r>
      <w:bookmarkStart w:id="29" w:name="_Hlk109038286"/>
      <w:bookmarkEnd w:id="28"/>
    </w:p>
    <w:p w14:paraId="395C89EE" w14:textId="4B622792"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36</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30" w:name="_Hlk116459891"/>
      <w:r w:rsidR="00357361" w:rsidRPr="00CB47ED">
        <w:rPr>
          <w:rFonts w:ascii="PermianSerifTypeface" w:hAnsi="PermianSerifTypeface"/>
          <w:lang w:val="ro-RO"/>
        </w:rPr>
        <w:t xml:space="preserve">Lipsa calității de bănuit, învinuit sau inculpat în cadrul unui proces penal în momentul </w:t>
      </w:r>
      <w:r w:rsidR="00CA0E4D" w:rsidRPr="00CB47ED">
        <w:rPr>
          <w:rFonts w:ascii="PermianSerifTypeface" w:hAnsi="PermianSerifTypeface"/>
          <w:lang w:val="ro-RO"/>
        </w:rPr>
        <w:t xml:space="preserve">depunerii cererii și </w:t>
      </w:r>
      <w:r w:rsidR="00357361" w:rsidRPr="00CB47ED">
        <w:rPr>
          <w:rFonts w:ascii="PermianSerifTypeface" w:hAnsi="PermianSerifTypeface"/>
          <w:lang w:val="ro-RO"/>
        </w:rPr>
        <w:t xml:space="preserve">setului de documente </w:t>
      </w:r>
      <w:r w:rsidR="00CA0E4D" w:rsidRPr="00CB47ED">
        <w:rPr>
          <w:rFonts w:ascii="PermianSerifTypeface" w:hAnsi="PermianSerifTypeface"/>
          <w:lang w:val="ro-RO"/>
        </w:rPr>
        <w:t xml:space="preserve">corespunzător </w:t>
      </w:r>
      <w:r w:rsidR="00357361" w:rsidRPr="00CB47ED">
        <w:rPr>
          <w:rFonts w:ascii="PermianSerifTypeface" w:hAnsi="PermianSerifTypeface"/>
          <w:lang w:val="ro-RO"/>
        </w:rPr>
        <w:t xml:space="preserve">nu reprezintă în sine dovezi suficiente ale integrității </w:t>
      </w:r>
      <w:r w:rsidR="00CC56E6" w:rsidRPr="00CB47ED">
        <w:rPr>
          <w:rFonts w:ascii="PermianSerifTypeface" w:hAnsi="PermianSerifTypeface"/>
          <w:lang w:val="ro-RO"/>
        </w:rPr>
        <w:t xml:space="preserve">achizitorului </w:t>
      </w:r>
      <w:r w:rsidR="00357361" w:rsidRPr="00CB47ED">
        <w:rPr>
          <w:rFonts w:ascii="PermianSerifTypeface" w:hAnsi="PermianSerifTypeface"/>
          <w:lang w:val="ro-RO"/>
        </w:rPr>
        <w:t xml:space="preserve">potențial. Banca Națională </w:t>
      </w:r>
      <w:r w:rsidR="00CA0E4D" w:rsidRPr="00CB47ED">
        <w:rPr>
          <w:rFonts w:ascii="PermianSerifTypeface" w:hAnsi="PermianSerifTypeface"/>
          <w:lang w:val="ro-RO"/>
        </w:rPr>
        <w:t xml:space="preserve">poate </w:t>
      </w:r>
      <w:r w:rsidR="00357361" w:rsidRPr="00CB47ED">
        <w:rPr>
          <w:rFonts w:ascii="PermianSerifTypeface" w:hAnsi="PermianSerifTypeface"/>
          <w:lang w:val="ro-RO"/>
        </w:rPr>
        <w:t>lua în considerare</w:t>
      </w:r>
      <w:r w:rsidR="00BC1A96" w:rsidRPr="00CB47ED">
        <w:rPr>
          <w:rFonts w:ascii="PermianSerifTypeface" w:hAnsi="PermianSerifTypeface"/>
          <w:lang w:val="ro-RO"/>
        </w:rPr>
        <w:t xml:space="preserve"> informațiile din media și </w:t>
      </w:r>
      <w:r w:rsidR="00473FC7" w:rsidRPr="00CB47ED">
        <w:rPr>
          <w:rFonts w:ascii="PermianSerifTypeface" w:hAnsi="PermianSerifTypeface"/>
          <w:lang w:val="ro-RO"/>
        </w:rPr>
        <w:t xml:space="preserve">alte </w:t>
      </w:r>
      <w:r w:rsidR="005B7144" w:rsidRPr="00CB47ED">
        <w:rPr>
          <w:rFonts w:ascii="PermianSerifTypeface" w:hAnsi="PermianSerifTypeface"/>
          <w:lang w:val="ro-RO"/>
        </w:rPr>
        <w:t>informații</w:t>
      </w:r>
      <w:r w:rsidR="00357361" w:rsidRPr="00CB47ED">
        <w:rPr>
          <w:rFonts w:ascii="PermianSerifTypeface" w:hAnsi="PermianSerifTypeface"/>
          <w:lang w:val="ro-RO"/>
        </w:rPr>
        <w:t xml:space="preserve">, în măsura în care </w:t>
      </w:r>
      <w:r w:rsidR="00BC1A96" w:rsidRPr="00CB47ED">
        <w:rPr>
          <w:rFonts w:ascii="PermianSerifTypeface" w:hAnsi="PermianSerifTypeface"/>
          <w:lang w:val="ro-RO"/>
        </w:rPr>
        <w:t xml:space="preserve">acestea </w:t>
      </w:r>
      <w:r w:rsidR="00357361" w:rsidRPr="00CB47ED">
        <w:rPr>
          <w:rFonts w:ascii="PermianSerifTypeface" w:hAnsi="PermianSerifTypeface"/>
          <w:lang w:val="ro-RO"/>
        </w:rPr>
        <w:t>sunt relevante</w:t>
      </w:r>
      <w:r w:rsidR="005B7144" w:rsidRPr="00CB47ED">
        <w:rPr>
          <w:rFonts w:ascii="PermianSerifTypeface" w:hAnsi="PermianSerifTypeface"/>
          <w:lang w:val="ro-RO"/>
        </w:rPr>
        <w:t xml:space="preserve"> pentru evaluarea integrității</w:t>
      </w:r>
      <w:r w:rsidR="00357361" w:rsidRPr="00CB47ED">
        <w:rPr>
          <w:rFonts w:ascii="PermianSerifTypeface" w:hAnsi="PermianSerifTypeface"/>
          <w:lang w:val="ro-RO"/>
        </w:rPr>
        <w:t xml:space="preserve"> iar sursa este de încredere</w:t>
      </w:r>
      <w:r w:rsidR="005B7144" w:rsidRPr="00CB47ED">
        <w:rPr>
          <w:rFonts w:ascii="PermianSerifTypeface" w:hAnsi="PermianSerifTypeface"/>
          <w:lang w:val="ro-RO"/>
        </w:rPr>
        <w:t>.</w:t>
      </w:r>
    </w:p>
    <w:bookmarkEnd w:id="25"/>
    <w:bookmarkEnd w:id="29"/>
    <w:bookmarkEnd w:id="30"/>
    <w:p w14:paraId="3E1A834E" w14:textId="5BF438DC"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lastRenderedPageBreak/>
        <w:t>37</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La evaluarea criteriului de profesionalism se ia în considerare experiența anterioară a achizitorului potențial</w:t>
      </w:r>
      <w:r w:rsidR="00E2375D" w:rsidRPr="00CB47ED">
        <w:rPr>
          <w:rFonts w:ascii="PermianSerifTypeface" w:hAnsi="PermianSerifTypeface"/>
          <w:lang w:val="ro-RO"/>
        </w:rPr>
        <w:t xml:space="preserve">, </w:t>
      </w:r>
      <w:r w:rsidR="007C2F54" w:rsidRPr="00CB47ED">
        <w:rPr>
          <w:rFonts w:ascii="PermianSerifTypeface" w:hAnsi="PermianSerifTypeface"/>
          <w:lang w:val="ro-RO"/>
        </w:rPr>
        <w:t>inclusiv a</w:t>
      </w:r>
      <w:r w:rsidR="009A42A9" w:rsidRPr="00CB47ED">
        <w:rPr>
          <w:rFonts w:ascii="PermianSerifTypeface" w:hAnsi="PermianSerifTypeface"/>
          <w:lang w:val="ro-RO"/>
        </w:rPr>
        <w:t xml:space="preserve"> </w:t>
      </w:r>
      <w:r w:rsidR="00E2375D" w:rsidRPr="00CB47ED">
        <w:rPr>
          <w:rFonts w:ascii="PermianSerifTypeface" w:hAnsi="PermianSerifTypeface"/>
          <w:lang w:val="ro-RO"/>
        </w:rPr>
        <w:t>membri</w:t>
      </w:r>
      <w:r w:rsidR="009A42A9" w:rsidRPr="00CB47ED">
        <w:rPr>
          <w:rFonts w:ascii="PermianSerifTypeface" w:hAnsi="PermianSerifTypeface"/>
          <w:lang w:val="ro-RO"/>
        </w:rPr>
        <w:t>lor</w:t>
      </w:r>
      <w:r w:rsidR="00E2375D" w:rsidRPr="00CB47ED">
        <w:rPr>
          <w:rFonts w:ascii="PermianSerifTypeface" w:hAnsi="PermianSerifTypeface"/>
          <w:lang w:val="ro-RO"/>
        </w:rPr>
        <w:t xml:space="preserve"> organului de conducere a </w:t>
      </w:r>
      <w:r w:rsidR="007C2F54" w:rsidRPr="00CB47ED">
        <w:rPr>
          <w:rFonts w:ascii="PermianSerifTypeface" w:hAnsi="PermianSerifTypeface"/>
          <w:lang w:val="ro-RO"/>
        </w:rPr>
        <w:t>achizitorului potențial persoană juridică</w:t>
      </w:r>
      <w:r w:rsidR="00E2375D" w:rsidRPr="00CB47ED">
        <w:rPr>
          <w:rFonts w:ascii="PermianSerifTypeface" w:hAnsi="PermianSerifTypeface"/>
          <w:lang w:val="ro-RO"/>
        </w:rPr>
        <w:t>,</w:t>
      </w:r>
      <w:r w:rsidR="00357361" w:rsidRPr="00CB47ED">
        <w:rPr>
          <w:rFonts w:ascii="PermianSerifTypeface" w:hAnsi="PermianSerifTypeface"/>
          <w:lang w:val="ro-RO"/>
        </w:rPr>
        <w:t xml:space="preserve"> </w:t>
      </w:r>
      <w:bookmarkStart w:id="31" w:name="_Hlk109032741"/>
      <w:r w:rsidR="00357361" w:rsidRPr="00CB47ED">
        <w:rPr>
          <w:rFonts w:ascii="PermianSerifTypeface" w:hAnsi="PermianSerifTypeface"/>
          <w:lang w:val="ro-RO"/>
        </w:rPr>
        <w:t>de a gestiona entități de mărimi similare</w:t>
      </w:r>
      <w:bookmarkEnd w:id="31"/>
      <w:r w:rsidR="00357361" w:rsidRPr="00CB47ED">
        <w:rPr>
          <w:rFonts w:ascii="PermianSerifTypeface" w:hAnsi="PermianSerifTypeface"/>
          <w:lang w:val="ro-RO"/>
        </w:rPr>
        <w:t xml:space="preserve"> și existența studiilor și certificărilor relevante, demonstrând abilitatea de a asigura un management eficient. După caz, se ia </w:t>
      </w:r>
      <w:r w:rsidR="00357361" w:rsidRPr="00CB47ED">
        <w:rPr>
          <w:rFonts w:ascii="PermianSerifTypeface" w:hAnsi="PermianSerifTypeface"/>
          <w:lang w:val="ro-MD"/>
        </w:rPr>
        <w:t>în considerare și</w:t>
      </w:r>
      <w:r w:rsidR="00357361" w:rsidRPr="00CB47ED">
        <w:rPr>
          <w:rFonts w:ascii="PermianSerifTypeface" w:hAnsi="PermianSerifTypeface"/>
          <w:lang w:val="ro-RO"/>
        </w:rPr>
        <w:t xml:space="preserve"> experiența oricărei persoane care va administra activitatea prestatorului de servicii de plată nebancar, ca rezultat al dobândirii participațiunii. </w:t>
      </w:r>
      <w:bookmarkStart w:id="32" w:name="_Hlk109032795"/>
      <w:r w:rsidR="00357361" w:rsidRPr="00CB47ED">
        <w:rPr>
          <w:rFonts w:ascii="PermianSerifTypeface" w:hAnsi="PermianSerifTypeface"/>
          <w:lang w:val="ro-RO"/>
        </w:rPr>
        <w:t>Banca Națională ia în considerare următoarele circumstanțe</w:t>
      </w:r>
      <w:r w:rsidR="003D6D89" w:rsidRPr="00CB47ED">
        <w:rPr>
          <w:rFonts w:ascii="PermianSerifTypeface" w:hAnsi="PermianSerifTypeface"/>
          <w:lang w:val="ro-RO"/>
        </w:rPr>
        <w:t>, fără a se limita la acestea</w:t>
      </w:r>
      <w:r w:rsidR="009A42A9" w:rsidRPr="00CB47ED">
        <w:rPr>
          <w:rFonts w:ascii="PermianSerifTypeface" w:hAnsi="PermianSerifTypeface"/>
          <w:lang w:val="ro-RO"/>
        </w:rPr>
        <w:t>,</w:t>
      </w:r>
      <w:r w:rsidR="00357361" w:rsidRPr="00CB47ED">
        <w:rPr>
          <w:rFonts w:ascii="PermianSerifTypeface" w:hAnsi="PermianSerifTypeface"/>
          <w:lang w:val="ro-RO"/>
        </w:rPr>
        <w:t xml:space="preserve"> cu privire la performanțele economice trecute și prezente</w:t>
      </w:r>
      <w:r w:rsidR="007472B5" w:rsidRPr="00CB47ED">
        <w:rPr>
          <w:rFonts w:ascii="PermianSerifTypeface" w:hAnsi="PermianSerifTypeface"/>
          <w:lang w:val="ro-RO"/>
        </w:rPr>
        <w:t xml:space="preserve">, </w:t>
      </w:r>
      <w:r w:rsidR="00EF17F4" w:rsidRPr="00CB47ED">
        <w:rPr>
          <w:rFonts w:ascii="PermianSerifTypeface" w:hAnsi="PermianSerifTypeface"/>
          <w:lang w:val="ro-RO"/>
        </w:rPr>
        <w:t xml:space="preserve">în </w:t>
      </w:r>
      <w:r w:rsidR="007472B5" w:rsidRPr="00CB47ED">
        <w:rPr>
          <w:rFonts w:ascii="PermianSerifTypeface" w:hAnsi="PermianSerifTypeface"/>
          <w:lang w:val="ro-RO"/>
        </w:rPr>
        <w:t>scopul dobândirii participațiunilor</w:t>
      </w:r>
      <w:r w:rsidR="009A42A9" w:rsidRPr="00CB47ED">
        <w:rPr>
          <w:rFonts w:ascii="PermianSerifTypeface" w:hAnsi="PermianSerifTypeface"/>
          <w:lang w:val="ro-RO"/>
        </w:rPr>
        <w:t>,</w:t>
      </w:r>
      <w:r w:rsidR="00357361" w:rsidRPr="00CB47ED">
        <w:rPr>
          <w:rFonts w:ascii="PermianSerifTypeface" w:hAnsi="PermianSerifTypeface"/>
          <w:lang w:val="ro-RO"/>
        </w:rPr>
        <w:t xml:space="preserve"> și soliditatea </w:t>
      </w:r>
      <w:r w:rsidR="001A0FFC" w:rsidRPr="00CB47ED">
        <w:rPr>
          <w:rFonts w:ascii="PermianSerifTypeface" w:hAnsi="PermianSerifTypeface"/>
          <w:lang w:val="ro-RO"/>
        </w:rPr>
        <w:t xml:space="preserve"> financiară a </w:t>
      </w:r>
      <w:r w:rsidR="00357361" w:rsidRPr="00CB47ED">
        <w:rPr>
          <w:rFonts w:ascii="PermianSerifTypeface" w:hAnsi="PermianSerifTypeface"/>
          <w:lang w:val="ro-RO"/>
        </w:rPr>
        <w:t>unui achizitor potențial în ceea ce privește posibilul impact asupra competențelor profesionale ale acestuia:</w:t>
      </w:r>
    </w:p>
    <w:p w14:paraId="1A2C18A3" w14:textId="433630CE"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w:t>
      </w:r>
      <w:bookmarkStart w:id="33" w:name="_Hlk116460176"/>
      <w:r w:rsidRPr="00CB47ED">
        <w:rPr>
          <w:rFonts w:ascii="PermianSerifTypeface" w:hAnsi="PermianSerifTypeface"/>
          <w:lang w:val="ro-RO"/>
        </w:rPr>
        <w:t xml:space="preserve">orice înscriere în baza de date a birourilor istoriilor de credit privind neexecutarea de către acesta a </w:t>
      </w:r>
      <w:r w:rsidR="0074718F" w:rsidRPr="00CB47ED">
        <w:rPr>
          <w:rFonts w:ascii="PermianSerifTypeface" w:hAnsi="PermianSerifTypeface"/>
          <w:lang w:val="ro-RO"/>
        </w:rPr>
        <w:t>obligațiilor</w:t>
      </w:r>
      <w:r w:rsidRPr="00CB47ED">
        <w:rPr>
          <w:rFonts w:ascii="PermianSerifTypeface" w:hAnsi="PermianSerifTypeface"/>
          <w:lang w:val="ro-RO"/>
        </w:rPr>
        <w:t xml:space="preserve"> asumate prin contractul de credit sau orice înregistrări negative la birou</w:t>
      </w:r>
      <w:r w:rsidR="00E2375D" w:rsidRPr="00CB47ED">
        <w:rPr>
          <w:rFonts w:ascii="PermianSerifTypeface" w:hAnsi="PermianSerifTypeface"/>
          <w:lang w:val="ro-RO"/>
        </w:rPr>
        <w:t>l istoriilor de credit</w:t>
      </w:r>
      <w:r w:rsidRPr="00CB47ED">
        <w:rPr>
          <w:rFonts w:ascii="PermianSerifTypeface" w:hAnsi="PermianSerifTypeface"/>
          <w:lang w:val="ro-RO"/>
        </w:rPr>
        <w:t>;</w:t>
      </w:r>
    </w:p>
    <w:p w14:paraId="28B9DBC4" w14:textId="6F45A1C9" w:rsidR="00357361" w:rsidRPr="00CB47ED" w:rsidRDefault="00357361" w:rsidP="00357361">
      <w:pPr>
        <w:spacing w:after="0" w:line="276" w:lineRule="auto"/>
        <w:ind w:firstLine="567"/>
        <w:jc w:val="both"/>
        <w:rPr>
          <w:rFonts w:ascii="PermianSerifTypeface" w:hAnsi="PermianSerifTypeface"/>
          <w:lang w:val="ro-RO"/>
        </w:rPr>
      </w:pPr>
      <w:bookmarkStart w:id="34" w:name="_Hlk116460241"/>
      <w:bookmarkEnd w:id="33"/>
      <w:r w:rsidRPr="00CB47ED">
        <w:rPr>
          <w:rFonts w:ascii="PermianSerifTypeface" w:hAnsi="PermianSerifTypeface"/>
          <w:lang w:val="ro-RO"/>
        </w:rPr>
        <w:t xml:space="preserve">b) performanțele financiare și profesionale ale entităților deținute sau conduse de achizitorul potențial sau în care achizitorul potențial a deținut sau deține o participațiune </w:t>
      </w:r>
      <w:r w:rsidR="00BC1A96" w:rsidRPr="00CB47ED">
        <w:rPr>
          <w:rFonts w:ascii="PermianSerifTypeface" w:hAnsi="PermianSerifTypeface"/>
          <w:lang w:val="ro-RO"/>
        </w:rPr>
        <w:t>calificată</w:t>
      </w:r>
      <w:r w:rsidRPr="00CB47ED">
        <w:rPr>
          <w:rFonts w:ascii="PermianSerifTypeface" w:hAnsi="PermianSerifTypeface"/>
          <w:lang w:val="ro-RO"/>
        </w:rPr>
        <w:t xml:space="preserve">, luându-se în special în considerare procedurile de </w:t>
      </w:r>
      <w:r w:rsidR="007079BD" w:rsidRPr="00CB47ED">
        <w:rPr>
          <w:rFonts w:ascii="PermianSerifTypeface" w:hAnsi="PermianSerifTypeface"/>
          <w:lang w:val="ro-RO"/>
        </w:rPr>
        <w:t>insolvabilitate</w:t>
      </w:r>
      <w:r w:rsidRPr="00CB47ED">
        <w:rPr>
          <w:rFonts w:ascii="PermianSerifTypeface" w:hAnsi="PermianSerifTypeface"/>
          <w:lang w:val="ro-RO"/>
        </w:rPr>
        <w:t xml:space="preserve"> și lichidare și dacă achizitor</w:t>
      </w:r>
      <w:r w:rsidR="008F6E46" w:rsidRPr="00CB47ED">
        <w:rPr>
          <w:rFonts w:ascii="PermianSerifTypeface" w:hAnsi="PermianSerifTypeface"/>
          <w:lang w:val="ro-RO"/>
        </w:rPr>
        <w:t>ul potențial</w:t>
      </w:r>
      <w:r w:rsidRPr="00CB47ED">
        <w:rPr>
          <w:rFonts w:ascii="PermianSerifTypeface" w:hAnsi="PermianSerifTypeface"/>
          <w:lang w:val="ro-RO"/>
        </w:rPr>
        <w:t xml:space="preserve"> a contribuit la situația care a dus la aceste proceduri</w:t>
      </w:r>
      <w:r w:rsidR="00B67DA8" w:rsidRPr="00CB47ED">
        <w:rPr>
          <w:rFonts w:ascii="PermianSerifTypeface" w:hAnsi="PermianSerifTypeface"/>
          <w:lang w:val="ro-RO"/>
        </w:rPr>
        <w:t xml:space="preserve"> și în ce mod</w:t>
      </w:r>
      <w:r w:rsidRPr="00CB47ED">
        <w:rPr>
          <w:rFonts w:ascii="PermianSerifTypeface" w:hAnsi="PermianSerifTypeface"/>
          <w:lang w:val="ro-RO"/>
        </w:rPr>
        <w:t>;</w:t>
      </w:r>
      <w:bookmarkEnd w:id="34"/>
    </w:p>
    <w:p w14:paraId="7D30AAAB" w14:textId="43497C3E" w:rsidR="00357361" w:rsidRPr="00CB47ED" w:rsidRDefault="00357361" w:rsidP="00357361">
      <w:pPr>
        <w:spacing w:after="0" w:line="276" w:lineRule="auto"/>
        <w:ind w:firstLine="567"/>
        <w:jc w:val="both"/>
        <w:rPr>
          <w:rFonts w:ascii="PermianSerifTypeface" w:hAnsi="PermianSerifTypeface"/>
          <w:lang w:val="ro-RO"/>
        </w:rPr>
      </w:pPr>
      <w:bookmarkStart w:id="35" w:name="_Hlk116460378"/>
      <w:r w:rsidRPr="00CB47ED">
        <w:rPr>
          <w:rFonts w:ascii="PermianSerifTypeface" w:hAnsi="PermianSerifTypeface"/>
          <w:lang w:val="ro-RO"/>
        </w:rPr>
        <w:t xml:space="preserve">c) </w:t>
      </w:r>
      <w:r w:rsidR="00E2375D" w:rsidRPr="00CB47ED">
        <w:rPr>
          <w:rFonts w:ascii="PermianSerifTypeface" w:hAnsi="PermianSerifTypeface"/>
          <w:lang w:val="ro-RO"/>
        </w:rPr>
        <w:t>orice declarație de insolvabilitate a persoanei fizice evaluate, pentru jurisdicțiile</w:t>
      </w:r>
      <w:r w:rsidR="00E2375D" w:rsidRPr="00CB47ED" w:rsidDel="00E2375D">
        <w:rPr>
          <w:rFonts w:ascii="PermianSerifTypeface" w:hAnsi="PermianSerifTypeface"/>
          <w:lang w:val="ro-RO"/>
        </w:rPr>
        <w:t xml:space="preserve"> </w:t>
      </w:r>
      <w:r w:rsidRPr="00CB47ED">
        <w:rPr>
          <w:rFonts w:ascii="PermianSerifTypeface" w:hAnsi="PermianSerifTypeface"/>
          <w:lang w:val="ro-RO"/>
        </w:rPr>
        <w:t>unde este aplicabilă o astfel de procedură;</w:t>
      </w:r>
    </w:p>
    <w:p w14:paraId="73673ACD" w14:textId="5B61B07E" w:rsidR="007472B5" w:rsidRPr="00CB47ED" w:rsidRDefault="00357361" w:rsidP="00357361">
      <w:pPr>
        <w:spacing w:after="0" w:line="276" w:lineRule="auto"/>
        <w:ind w:firstLine="567"/>
        <w:jc w:val="both"/>
        <w:rPr>
          <w:rFonts w:ascii="PermianSerifTypeface" w:hAnsi="PermianSerifTypeface"/>
          <w:lang w:val="ro-RO"/>
        </w:rPr>
      </w:pPr>
      <w:bookmarkStart w:id="36" w:name="_Hlk116460410"/>
      <w:bookmarkEnd w:id="35"/>
      <w:r w:rsidRPr="00CB47ED">
        <w:rPr>
          <w:rFonts w:ascii="PermianSerifTypeface" w:hAnsi="PermianSerifTypeface"/>
          <w:lang w:val="ro-RO"/>
        </w:rPr>
        <w:t>d)</w:t>
      </w:r>
      <w:r w:rsidRPr="00CB47ED">
        <w:t xml:space="preserve"> </w:t>
      </w:r>
      <w:r w:rsidR="00E2375D" w:rsidRPr="00CB47ED">
        <w:rPr>
          <w:rFonts w:ascii="PermianSerifTypeface" w:hAnsi="PermianSerifTypeface"/>
          <w:lang w:val="ro-RO"/>
        </w:rPr>
        <w:t xml:space="preserve">deținerea </w:t>
      </w:r>
      <w:r w:rsidRPr="00CB47ED">
        <w:rPr>
          <w:rFonts w:ascii="PermianSerifTypeface" w:hAnsi="PermianSerifTypeface"/>
          <w:lang w:val="ro-RO"/>
        </w:rPr>
        <w:t>calității de</w:t>
      </w:r>
      <w:r w:rsidRPr="00CB47ED">
        <w:t xml:space="preserve"> </w:t>
      </w:r>
      <w:r w:rsidRPr="00CB47ED">
        <w:rPr>
          <w:rFonts w:ascii="PermianSerifTypeface" w:hAnsi="PermianSerifTypeface"/>
          <w:lang w:val="ro-RO"/>
        </w:rPr>
        <w:t xml:space="preserve">bănuit, învinuit/inculpat într-un proces penal, </w:t>
      </w:r>
      <w:r w:rsidR="00DC3B70" w:rsidRPr="00CB47ED">
        <w:rPr>
          <w:rFonts w:ascii="PermianSerifTypeface" w:hAnsi="PermianSerifTypeface"/>
          <w:lang w:val="ro-RO"/>
        </w:rPr>
        <w:t xml:space="preserve">de </w:t>
      </w:r>
      <w:r w:rsidRPr="00CB47ED">
        <w:rPr>
          <w:rFonts w:ascii="PermianSerifTypeface" w:hAnsi="PermianSerifTypeface"/>
          <w:lang w:val="ro-RO"/>
        </w:rPr>
        <w:t xml:space="preserve">pârât în procesul civil, </w:t>
      </w:r>
      <w:r w:rsidR="00DC3B70" w:rsidRPr="00CB47ED">
        <w:rPr>
          <w:rFonts w:ascii="PermianSerifTypeface" w:hAnsi="PermianSerifTypeface"/>
          <w:lang w:val="ro-RO"/>
        </w:rPr>
        <w:t xml:space="preserve">de </w:t>
      </w:r>
      <w:r w:rsidR="007079BD" w:rsidRPr="00CB47ED">
        <w:rPr>
          <w:rFonts w:ascii="PermianSerifTypeface" w:hAnsi="PermianSerifTypeface"/>
          <w:lang w:val="ro-RO"/>
        </w:rPr>
        <w:t>persoană în a cărei privință a fost pornit proces contravențional</w:t>
      </w:r>
      <w:r w:rsidRPr="00CB47ED">
        <w:rPr>
          <w:rFonts w:ascii="PermianSerifTypeface" w:hAnsi="PermianSerifTypeface"/>
          <w:lang w:val="ro-RO"/>
        </w:rPr>
        <w:t xml:space="preserve">, </w:t>
      </w:r>
      <w:r w:rsidR="00CC7C56" w:rsidRPr="00CB47ED">
        <w:rPr>
          <w:rFonts w:ascii="PermianSerifTypeface" w:hAnsi="PermianSerifTypeface"/>
          <w:lang w:val="ro-RO"/>
        </w:rPr>
        <w:t xml:space="preserve">precum și deținerea unor </w:t>
      </w:r>
      <w:r w:rsidRPr="00CB47ED">
        <w:rPr>
          <w:rFonts w:ascii="PermianSerifTypeface" w:hAnsi="PermianSerifTypeface"/>
          <w:lang w:val="ro-RO"/>
        </w:rPr>
        <w:t>investiții sau expuneri și credite mari contractate, în măsura în care au un impact semnificativ asupra solidității financiare</w:t>
      </w:r>
      <w:r w:rsidR="007472B5" w:rsidRPr="00CB47ED">
        <w:rPr>
          <w:rFonts w:ascii="PermianSerifTypeface" w:hAnsi="PermianSerifTypeface"/>
          <w:lang w:val="ro-RO"/>
        </w:rPr>
        <w:t>;</w:t>
      </w:r>
    </w:p>
    <w:p w14:paraId="4F10525D" w14:textId="3C9AD778" w:rsidR="00357361" w:rsidRPr="00CB47ED" w:rsidRDefault="003D6D89"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e</w:t>
      </w:r>
      <w:r w:rsidR="007472B5" w:rsidRPr="00CB47ED">
        <w:rPr>
          <w:rFonts w:ascii="PermianSerifTypeface" w:hAnsi="PermianSerifTypeface"/>
          <w:lang w:val="ro-RO"/>
        </w:rPr>
        <w:t>) achizitorul potențial urmează să participe la capitalul prestatorului de servicii de plată nebancar cu scopul de a-şi diversifica portofoliul şi/sau de a obţine dividende ori venituri sau nu se află în poziția de a exercita influență semnificativă asupra prestatorului vizat.</w:t>
      </w:r>
    </w:p>
    <w:bookmarkEnd w:id="32"/>
    <w:bookmarkEnd w:id="36"/>
    <w:p w14:paraId="40349785" w14:textId="29A03B9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38</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La evaluarea criteriului privind situația financiară a achizitorului potențial se va ține cont de activitățile economice, financiare şi de altă natură în care achizitorul potențial a fost angajat activ, în decurs de cel puțin 3 ani înainte de a solicita permisiunea pentru deținerea participațiunilor respective într-un prestator de servicii de plată nebancar. </w:t>
      </w:r>
      <w:bookmarkStart w:id="37" w:name="_Hlk116460631"/>
      <w:r w:rsidR="00357361" w:rsidRPr="00CB47ED">
        <w:rPr>
          <w:rFonts w:ascii="PermianSerifTypeface" w:hAnsi="PermianSerifTypeface"/>
          <w:lang w:val="ro-RO"/>
        </w:rPr>
        <w:t>Banca Naţională va lua în considerare şi dacă achizitorul potenţial va fi capabil pe viitor să asigure prestatorului de servicii de plată nebancar susținerea financiară de care acesta ar avea nevoie pentru dezvoltarea viitoare a activităţilor preconizate şi să implementeze orice soluţie adecvată pentru a ajusta viitoarele necesităţi de capital ale prestatorului de servicii de plată nebancar.</w:t>
      </w:r>
    </w:p>
    <w:bookmarkEnd w:id="37"/>
    <w:p w14:paraId="3CA5AC13" w14:textId="7A3EF10E"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39</w:t>
      </w:r>
      <w:r w:rsidR="00357361" w:rsidRPr="00CB47ED">
        <w:rPr>
          <w:rFonts w:ascii="PermianSerifTypeface" w:hAnsi="PermianSerifTypeface"/>
          <w:b/>
          <w:lang w:val="ro-RO"/>
        </w:rPr>
        <w:t>.</w:t>
      </w:r>
      <w:r w:rsidR="00357361" w:rsidRPr="00CB47ED">
        <w:rPr>
          <w:lang w:val="ro-RO"/>
        </w:rPr>
        <w:t xml:space="preserve"> </w:t>
      </w:r>
      <w:r w:rsidR="00357361" w:rsidRPr="00CB47ED">
        <w:rPr>
          <w:rFonts w:ascii="PermianSerifTypeface" w:hAnsi="PermianSerifTypeface"/>
          <w:lang w:val="ro-RO"/>
        </w:rPr>
        <w:t>Banca Națională</w:t>
      </w:r>
      <w:r w:rsidR="00344432" w:rsidRPr="00CB47ED">
        <w:rPr>
          <w:rFonts w:ascii="PermianSerifTypeface" w:hAnsi="PermianSerifTypeface"/>
          <w:lang w:val="ro-RO"/>
        </w:rPr>
        <w:t>,</w:t>
      </w:r>
      <w:r w:rsidR="00357361" w:rsidRPr="00CB47ED">
        <w:rPr>
          <w:rFonts w:ascii="PermianSerifTypeface" w:hAnsi="PermianSerifTypeface"/>
          <w:lang w:val="ro-RO"/>
        </w:rPr>
        <w:t xml:space="preserve"> </w:t>
      </w:r>
      <w:r w:rsidR="00BF62E3" w:rsidRPr="00CB47ED">
        <w:rPr>
          <w:rFonts w:ascii="PermianSerifTypeface" w:hAnsi="PermianSerifTypeface"/>
          <w:lang w:val="ro-RO"/>
        </w:rPr>
        <w:t>în baza documentelor prezentate conform anexelor nr.2-6</w:t>
      </w:r>
      <w:r w:rsidR="00344432" w:rsidRPr="00CB47ED">
        <w:rPr>
          <w:rFonts w:ascii="PermianSerifTypeface" w:hAnsi="PermianSerifTypeface"/>
          <w:lang w:val="ro-RO"/>
        </w:rPr>
        <w:t>,</w:t>
      </w:r>
      <w:r w:rsidR="00BF62E3" w:rsidRPr="00CB47ED">
        <w:rPr>
          <w:rFonts w:ascii="PermianSerifTypeface" w:hAnsi="PermianSerifTypeface"/>
          <w:lang w:val="ro-RO"/>
        </w:rPr>
        <w:t xml:space="preserve"> </w:t>
      </w:r>
      <w:r w:rsidR="00357361" w:rsidRPr="00CB47ED">
        <w:rPr>
          <w:rFonts w:ascii="PermianSerifTypeface" w:hAnsi="PermianSerifTypeface"/>
          <w:lang w:val="ro-RO"/>
        </w:rPr>
        <w:t>ia în considerare mecanismele utilizate de achizitorul potențial pentru a finanța participațiunea într-un prestator de servicii de plată nebancar</w:t>
      </w:r>
      <w:r w:rsidR="00BF62E3" w:rsidRPr="00CB47ED">
        <w:rPr>
          <w:rFonts w:ascii="PermianSerifTypeface" w:hAnsi="PermianSerifTypeface"/>
          <w:lang w:val="ro-RO"/>
        </w:rPr>
        <w:t>.</w:t>
      </w:r>
    </w:p>
    <w:p w14:paraId="3AC717D0" w14:textId="25B76609" w:rsidR="00357361" w:rsidRPr="00CB47ED" w:rsidRDefault="00EB2691" w:rsidP="00357361">
      <w:pPr>
        <w:spacing w:after="0" w:line="276" w:lineRule="auto"/>
        <w:ind w:firstLine="567"/>
        <w:jc w:val="both"/>
        <w:rPr>
          <w:rFonts w:ascii="PermianSerifTypeface" w:hAnsi="PermianSerifTypeface"/>
          <w:lang w:val="ro-RO"/>
        </w:rPr>
      </w:pPr>
      <w:r w:rsidRPr="00CB47ED">
        <w:rPr>
          <w:rFonts w:ascii="PermianSerifTypeface" w:hAnsi="PermianSerifTypeface"/>
          <w:b/>
          <w:lang w:val="ro-RO"/>
        </w:rPr>
        <w:t>40</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Fondurile utilizate pentru dobândirea participațiunilor într-un prestator de servicii de plată nebancar trebuie să provină din surse legale, iar mecanismul de finanțare trebuie să fie transparent. </w:t>
      </w:r>
    </w:p>
    <w:p w14:paraId="308E4BAE" w14:textId="1692847C" w:rsidR="007006E4" w:rsidRPr="00CB47ED" w:rsidRDefault="00EB2691" w:rsidP="00357361">
      <w:pPr>
        <w:spacing w:after="0" w:line="276" w:lineRule="auto"/>
        <w:ind w:firstLine="567"/>
        <w:jc w:val="both"/>
        <w:rPr>
          <w:rFonts w:ascii="PermianSerifTypeface" w:hAnsi="PermianSerifTypeface"/>
          <w:lang w:val="ro-RO"/>
        </w:rPr>
      </w:pPr>
      <w:bookmarkStart w:id="38" w:name="_Hlk109034395"/>
      <w:r w:rsidRPr="00CB47ED">
        <w:rPr>
          <w:rFonts w:ascii="PermianSerifTypeface" w:hAnsi="PermianSerifTypeface"/>
          <w:b/>
          <w:bCs/>
          <w:lang w:val="ro-RO"/>
        </w:rPr>
        <w:t>41</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bookmarkStart w:id="39" w:name="_Hlk116462525"/>
      <w:r w:rsidR="00357361" w:rsidRPr="00CB47ED">
        <w:rPr>
          <w:rFonts w:ascii="PermianSerifTypeface" w:hAnsi="PermianSerifTypeface"/>
          <w:lang w:val="ro-RO"/>
        </w:rPr>
        <w:t xml:space="preserve">Banca Națională ia </w:t>
      </w:r>
      <w:r w:rsidR="00B67DA8" w:rsidRPr="00CB47ED">
        <w:rPr>
          <w:rFonts w:ascii="PermianSerifTypeface" w:hAnsi="PermianSerifTypeface"/>
          <w:lang w:val="ro-RO"/>
        </w:rPr>
        <w:t>î</w:t>
      </w:r>
      <w:r w:rsidR="00357361" w:rsidRPr="00CB47ED">
        <w:rPr>
          <w:rFonts w:ascii="PermianSerifTypeface" w:hAnsi="PermianSerifTypeface"/>
          <w:lang w:val="ro-RO"/>
        </w:rPr>
        <w:t xml:space="preserve">n considerare intențiile declarate ale </w:t>
      </w:r>
      <w:r w:rsidR="00BF62E3" w:rsidRPr="00CB47ED">
        <w:rPr>
          <w:rFonts w:ascii="PermianSerifTypeface" w:hAnsi="PermianSerifTypeface"/>
          <w:lang w:val="ro-RO"/>
        </w:rPr>
        <w:t>achizitorului potențial</w:t>
      </w:r>
      <w:r w:rsidR="00357361" w:rsidRPr="00CB47ED">
        <w:rPr>
          <w:rFonts w:ascii="PermianSerifTypeface" w:hAnsi="PermianSerifTypeface"/>
          <w:lang w:val="ro-RO"/>
        </w:rPr>
        <w:t xml:space="preserve"> menționate în declarația sa privind intenția de a supune prestatorul de servicii de plată </w:t>
      </w:r>
      <w:r w:rsidR="00357361" w:rsidRPr="00CB47ED">
        <w:rPr>
          <w:rFonts w:ascii="PermianSerifTypeface" w:hAnsi="PermianSerifTypeface"/>
          <w:lang w:val="ro-RO"/>
        </w:rPr>
        <w:lastRenderedPageBreak/>
        <w:t>nebancar unor modificări considerabile, din punctul de vedere al capacității prestatorului de a respecta la momentul achiziției propuse și de a continua să respecte după achiziție toate cerințele prudențiale, inclusiv cerințele de capital și cerințele referitoare la sistemul de guvernanță, controlul intern, sistemul de gestionare a riscurilor și cerințele de prevenire și combatere a spălării banilor</w:t>
      </w:r>
      <w:r w:rsidR="00BF62E3" w:rsidRPr="00CB47ED">
        <w:rPr>
          <w:rFonts w:ascii="PermianSerifTypeface" w:hAnsi="PermianSerifTypeface"/>
          <w:lang w:val="ro-RO"/>
        </w:rPr>
        <w:t xml:space="preserve"> și finanțării terorismului</w:t>
      </w:r>
      <w:r w:rsidR="00357361" w:rsidRPr="00CB47ED">
        <w:rPr>
          <w:rFonts w:ascii="PermianSerifTypeface" w:hAnsi="PermianSerifTypeface"/>
          <w:lang w:val="ro-RO"/>
        </w:rPr>
        <w:t xml:space="preserve">. </w:t>
      </w:r>
    </w:p>
    <w:p w14:paraId="02E96846" w14:textId="25F3998C" w:rsidR="00357361" w:rsidRPr="00CB47ED" w:rsidRDefault="007006E4"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4</w:t>
      </w:r>
      <w:r w:rsidR="00934BFD" w:rsidRPr="00CB47ED">
        <w:rPr>
          <w:rFonts w:ascii="PermianSerifTypeface" w:hAnsi="PermianSerifTypeface"/>
          <w:b/>
          <w:bCs/>
          <w:lang w:val="ro-RO"/>
        </w:rPr>
        <w:t>2</w:t>
      </w:r>
      <w:r w:rsidRPr="00CB47ED">
        <w:rPr>
          <w:rFonts w:ascii="PermianSerifTypeface" w:hAnsi="PermianSerifTypeface"/>
          <w:b/>
          <w:bCs/>
          <w:lang w:val="ro-RO"/>
        </w:rPr>
        <w:t>.</w:t>
      </w:r>
      <w:r w:rsidRPr="00CB47ED">
        <w:rPr>
          <w:rFonts w:ascii="PermianSerifTypeface" w:hAnsi="PermianSerifTypeface"/>
          <w:lang w:val="ro-RO"/>
        </w:rPr>
        <w:t xml:space="preserve"> Dacă prestatorul de servicii de plată nebancar va face parte dintr-un grup ca urmare a dobândirii participațiunilor de către achizitorul potențial, </w:t>
      </w:r>
      <w:r w:rsidR="00357361" w:rsidRPr="00CB47ED">
        <w:rPr>
          <w:rFonts w:ascii="PermianSerifTypeface" w:hAnsi="PermianSerifTypeface"/>
          <w:lang w:val="ro-RO"/>
        </w:rPr>
        <w:t xml:space="preserve">Banca Națională nu trebuie să fie împiedicată să-și îndeplinească sarcinile de supraveghere de legile, regulamentele sau prevederile administrative ale altei țări care guvernează persoana fizică sau juridică care are legături strânse cu prestatorul sau de dificultățile de punere în aplicare a respectivelor legi, regulamente sau prevederi administrative. Evaluarea prudențială a </w:t>
      </w:r>
      <w:r w:rsidR="00CC56E6" w:rsidRPr="00CB47ED">
        <w:rPr>
          <w:rFonts w:ascii="PermianSerifTypeface" w:hAnsi="PermianSerifTypeface"/>
          <w:lang w:val="ro-RO"/>
        </w:rPr>
        <w:t xml:space="preserve">achizitorului </w:t>
      </w:r>
      <w:r w:rsidR="00357361" w:rsidRPr="00CB47ED">
        <w:rPr>
          <w:rFonts w:ascii="PermianSerifTypeface" w:hAnsi="PermianSerifTypeface"/>
          <w:lang w:val="ro-RO"/>
        </w:rPr>
        <w:t>potențial</w:t>
      </w:r>
      <w:r w:rsidR="00F46387" w:rsidRPr="00CB47ED">
        <w:rPr>
          <w:rFonts w:ascii="PermianSerifTypeface" w:hAnsi="PermianSerifTypeface"/>
          <w:lang w:val="ro-RO"/>
        </w:rPr>
        <w:t xml:space="preserve"> </w:t>
      </w:r>
      <w:r w:rsidR="00357361" w:rsidRPr="00CB47ED">
        <w:rPr>
          <w:rFonts w:ascii="PermianSerifTypeface" w:hAnsi="PermianSerifTypeface"/>
          <w:lang w:val="ro-RO"/>
        </w:rPr>
        <w:t xml:space="preserve">trebuie să acopere și capacitatea sa de </w:t>
      </w:r>
      <w:r w:rsidR="00F46387" w:rsidRPr="00CB47ED">
        <w:rPr>
          <w:rFonts w:ascii="PermianSerifTypeface" w:hAnsi="PermianSerifTypeface"/>
          <w:lang w:val="ro-RO"/>
        </w:rPr>
        <w:t xml:space="preserve">a </w:t>
      </w:r>
      <w:r w:rsidR="00357361" w:rsidRPr="00CB47ED">
        <w:rPr>
          <w:rFonts w:ascii="PermianSerifTypeface" w:hAnsi="PermianSerifTypeface"/>
          <w:lang w:val="ro-RO"/>
        </w:rPr>
        <w:t>sprijini organizarea corespunzătoare a prestatorului de servicii de plată nebancar în cadrul grup</w:t>
      </w:r>
      <w:r w:rsidR="00FD5E2F" w:rsidRPr="00CB47ED">
        <w:rPr>
          <w:rFonts w:ascii="PermianSerifTypeface" w:hAnsi="PermianSerifTypeface"/>
          <w:lang w:val="ro-RO"/>
        </w:rPr>
        <w:t>ului</w:t>
      </w:r>
      <w:r w:rsidR="00357361" w:rsidRPr="00CB47ED">
        <w:rPr>
          <w:rFonts w:ascii="PermianSerifTypeface" w:hAnsi="PermianSerifTypeface"/>
          <w:lang w:val="ro-RO"/>
        </w:rPr>
        <w:t>. Atât prestatorul, cât și grupul trebuie să aibă un sistem de guvernanță corporativă clar și transparent și o organizare adecvată.</w:t>
      </w:r>
      <w:bookmarkEnd w:id="39"/>
    </w:p>
    <w:p w14:paraId="16CE74CA" w14:textId="282530DA" w:rsidR="00BA1804" w:rsidRPr="00CB47ED" w:rsidRDefault="00BA1804" w:rsidP="00BA1804">
      <w:pPr>
        <w:spacing w:after="0" w:line="276" w:lineRule="auto"/>
        <w:jc w:val="both"/>
        <w:rPr>
          <w:rFonts w:ascii="PermianSerifTypeface" w:hAnsi="PermianSerifTypeface"/>
          <w:lang w:val="ro-RO"/>
        </w:rPr>
      </w:pPr>
      <w:bookmarkStart w:id="40" w:name="_Hlk106720045"/>
      <w:bookmarkEnd w:id="38"/>
      <w:r w:rsidRPr="00CB47ED">
        <w:rPr>
          <w:rFonts w:ascii="PermianSerifTypeface" w:hAnsi="PermianSerifTypeface"/>
          <w:lang w:val="ro-RO"/>
        </w:rPr>
        <w:t>43. Urmare evaluării achizitorului potențial din perspectiva lipsei temeiurilor rezonabile de a considera că, în legătură cu dobândirea solicitată, se realizează sau se vor realiza operațiuni de spălare a banilor şi de finanțare a terorismului ori va spori riscul unor asemenea operațiuni, calitatea unui achizitor potențial nu va fi considerată adecvată și Banca Națională refuză eliberarea permisiunii prealabile dacă acesta este bănuit de organele competente sau cunoscut, pe plan intern ori internațional, ca fiind:</w:t>
      </w:r>
    </w:p>
    <w:p w14:paraId="09632DCC" w14:textId="77777777" w:rsidR="00BA1804" w:rsidRPr="00CB47ED" w:rsidRDefault="00BA1804" w:rsidP="0080711D">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implicat în operațiuni de spălare a banilor sau în tentative de acest fel, indiferent dacă acestea sunt legate sau nu de achiziția propusă;</w:t>
      </w:r>
    </w:p>
    <w:p w14:paraId="4072AC42" w14:textId="3CE0985E" w:rsidR="00BA1804" w:rsidRPr="00CB47ED" w:rsidRDefault="00BA1804" w:rsidP="0080711D">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implicat în activități ale grupurilor criminale organizate, acte de terorism sau finanțare a actelor de terorism.</w:t>
      </w:r>
    </w:p>
    <w:bookmarkEnd w:id="40"/>
    <w:p w14:paraId="2C7B20C6" w14:textId="76519537" w:rsidR="00357361" w:rsidRPr="00CB47ED" w:rsidRDefault="00357361" w:rsidP="00357361">
      <w:pPr>
        <w:spacing w:after="0" w:line="276" w:lineRule="auto"/>
        <w:ind w:firstLine="567"/>
        <w:jc w:val="both"/>
        <w:rPr>
          <w:rFonts w:ascii="PermianSerifTypeface" w:hAnsi="PermianSerifTypeface"/>
          <w:lang w:val="ro-RO"/>
        </w:rPr>
      </w:pPr>
    </w:p>
    <w:p w14:paraId="0AA51211" w14:textId="170B507B" w:rsidR="00357361" w:rsidRPr="00CB47ED" w:rsidRDefault="00357361" w:rsidP="00357361">
      <w:pPr>
        <w:spacing w:after="0" w:line="276" w:lineRule="auto"/>
        <w:ind w:firstLine="567"/>
        <w:jc w:val="center"/>
        <w:rPr>
          <w:rFonts w:ascii="PermianSerifTypeface" w:hAnsi="PermianSerifTypeface"/>
          <w:b/>
          <w:bCs/>
          <w:sz w:val="24"/>
          <w:szCs w:val="24"/>
          <w:lang w:val="ro-RO"/>
        </w:rPr>
      </w:pPr>
      <w:r w:rsidRPr="00CB47ED">
        <w:rPr>
          <w:rFonts w:ascii="PermianSerifTypeface" w:hAnsi="PermianSerifTypeface"/>
          <w:b/>
          <w:bCs/>
          <w:sz w:val="24"/>
          <w:szCs w:val="24"/>
          <w:lang w:val="ro-RO"/>
        </w:rPr>
        <w:t xml:space="preserve">Secțiunea </w:t>
      </w:r>
      <w:r w:rsidR="004449FB" w:rsidRPr="00CB47ED">
        <w:rPr>
          <w:rFonts w:ascii="PermianSerifTypeface" w:hAnsi="PermianSerifTypeface"/>
          <w:b/>
          <w:bCs/>
          <w:sz w:val="24"/>
          <w:szCs w:val="24"/>
          <w:lang w:val="ro-RO"/>
        </w:rPr>
        <w:t>6</w:t>
      </w:r>
    </w:p>
    <w:p w14:paraId="79B2CA3F" w14:textId="5BBD827B" w:rsidR="00357361" w:rsidRPr="00CB47ED" w:rsidRDefault="00D11418" w:rsidP="00357361">
      <w:pPr>
        <w:spacing w:after="0" w:line="276" w:lineRule="auto"/>
        <w:ind w:firstLine="567"/>
        <w:jc w:val="center"/>
        <w:rPr>
          <w:rFonts w:ascii="PermianSerifTypeface" w:hAnsi="PermianSerifTypeface"/>
          <w:lang w:val="ro-RO"/>
        </w:rPr>
      </w:pPr>
      <w:r w:rsidRPr="00CB47ED">
        <w:rPr>
          <w:rFonts w:ascii="PermianSerifTypeface" w:hAnsi="PermianSerifTypeface"/>
          <w:b/>
          <w:lang w:val="ro-RO"/>
        </w:rPr>
        <w:t>SUPRAVEGHEREA PERMANENTĂ A RESPECTĂRII CERINȚELOR FAȚĂ DE DEȚINĂTORII DE PARTICIPAȚIUNI</w:t>
      </w:r>
    </w:p>
    <w:p w14:paraId="2C60AFC6" w14:textId="27554ABC" w:rsidR="00357361" w:rsidRPr="00CB47ED" w:rsidRDefault="00EB2691" w:rsidP="0017787F">
      <w:pPr>
        <w:spacing w:after="0" w:line="276" w:lineRule="auto"/>
        <w:ind w:firstLine="567"/>
        <w:jc w:val="both"/>
        <w:rPr>
          <w:rFonts w:ascii="PermianSerifTypeface" w:hAnsi="PermianSerifTypeface"/>
          <w:lang w:val="ro-MD"/>
        </w:rPr>
      </w:pPr>
      <w:r w:rsidRPr="00CB47ED">
        <w:rPr>
          <w:rFonts w:ascii="PermianSerifTypeface" w:hAnsi="PermianSerifTypeface"/>
          <w:b/>
          <w:lang w:val="ro-RO"/>
        </w:rPr>
        <w:t>4</w:t>
      </w:r>
      <w:r w:rsidR="000A41E4" w:rsidRPr="00CB47ED">
        <w:rPr>
          <w:rFonts w:ascii="PermianSerifTypeface" w:hAnsi="PermianSerifTypeface"/>
          <w:b/>
          <w:lang w:val="ro-RO"/>
        </w:rPr>
        <w:t>4</w:t>
      </w:r>
      <w:r w:rsidR="00357361" w:rsidRPr="00CB47ED">
        <w:rPr>
          <w:rFonts w:ascii="PermianSerifTypeface" w:hAnsi="PermianSerifTypeface"/>
          <w:b/>
          <w:lang w:val="ro-RO"/>
        </w:rPr>
        <w:t>.</w:t>
      </w:r>
      <w:r w:rsidR="00357361" w:rsidRPr="00CB47ED">
        <w:rPr>
          <w:rFonts w:ascii="PermianSerifTypeface" w:hAnsi="PermianSerifTypeface"/>
          <w:lang w:val="ro-RO"/>
        </w:rPr>
        <w:t xml:space="preserve"> Prestatorul de servicii de plată nebancar,</w:t>
      </w:r>
      <w:r w:rsidR="0017787F" w:rsidRPr="00CB47ED">
        <w:rPr>
          <w:rFonts w:ascii="Times New Roman" w:eastAsia="Times New Roman" w:hAnsi="Times New Roman"/>
          <w:sz w:val="24"/>
          <w:szCs w:val="24"/>
          <w:lang w:val="ro-MD" w:eastAsia="ro-MD"/>
        </w:rPr>
        <w:t xml:space="preserve"> </w:t>
      </w:r>
      <w:bookmarkStart w:id="41" w:name="_Hlk117519966"/>
      <w:r w:rsidR="00FD5E2F" w:rsidRPr="00CB47ED">
        <w:rPr>
          <w:rFonts w:ascii="PermianSerifTypeface" w:hAnsi="PermianSerifTypeface"/>
          <w:lang w:val="ro-MD"/>
        </w:rPr>
        <w:t xml:space="preserve">în decursul unei zile </w:t>
      </w:r>
      <w:r w:rsidR="0017787F" w:rsidRPr="00CB47ED">
        <w:rPr>
          <w:rFonts w:ascii="PermianSerifTypeface" w:hAnsi="PermianSerifTypeface"/>
          <w:lang w:val="ro-MD"/>
        </w:rPr>
        <w:t xml:space="preserve"> lucrătoare din momentul  </w:t>
      </w:r>
      <w:bookmarkEnd w:id="41"/>
      <w:r w:rsidR="0017787F" w:rsidRPr="00CB47ED">
        <w:rPr>
          <w:rFonts w:ascii="PermianSerifTypeface" w:hAnsi="PermianSerifTypeface"/>
          <w:lang w:val="ro-MD"/>
        </w:rPr>
        <w:t xml:space="preserve">ce </w:t>
      </w:r>
      <w:r w:rsidR="00357361" w:rsidRPr="00CB47ED">
        <w:rPr>
          <w:rFonts w:ascii="PermianSerifTypeface" w:hAnsi="PermianSerifTypeface"/>
          <w:lang w:val="ro-RO"/>
        </w:rPr>
        <w:t>a luat cunoștință, informează Banca Națională despre:</w:t>
      </w:r>
    </w:p>
    <w:p w14:paraId="14440045" w14:textId="3158094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orice dobândire</w:t>
      </w:r>
      <w:r w:rsidR="000A1F9C" w:rsidRPr="00CB47ED">
        <w:rPr>
          <w:rFonts w:ascii="PermianSerifTypeface" w:hAnsi="PermianSerifTypeface"/>
          <w:lang w:val="ro-RO"/>
        </w:rPr>
        <w:t xml:space="preserve"> sau înstrăinare</w:t>
      </w:r>
      <w:r w:rsidRPr="00CB47ED">
        <w:rPr>
          <w:rFonts w:ascii="PermianSerifTypeface" w:hAnsi="PermianSerifTypeface"/>
          <w:lang w:val="ro-RO"/>
        </w:rPr>
        <w:t xml:space="preserve"> directă sau indirectă a participațiunilor care atinge ori depășește 10%, 20%, 30%, 50% sau ca urmare a căreia prestatorul de servicii de plată nebancar devine filială;</w:t>
      </w:r>
    </w:p>
    <w:p w14:paraId="0FCB1988" w14:textId="0E20D542"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orice fapte sau circumstanțe care generează suspiciunea că dobândirea</w:t>
      </w:r>
      <w:r w:rsidR="000A1F9C" w:rsidRPr="00CB47ED">
        <w:rPr>
          <w:rFonts w:ascii="PermianSerifTypeface" w:hAnsi="PermianSerifTypeface"/>
          <w:lang w:val="ro-RO"/>
        </w:rPr>
        <w:t>/înstrăinarea</w:t>
      </w:r>
      <w:r w:rsidRPr="00CB47ED">
        <w:rPr>
          <w:rFonts w:ascii="PermianSerifTypeface" w:hAnsi="PermianSerifTypeface"/>
          <w:lang w:val="ro-RO"/>
        </w:rPr>
        <w:t xml:space="preserve"> de participațiuni, specificată la </w:t>
      </w:r>
      <w:r w:rsidR="00ED400E" w:rsidRPr="00CB47ED">
        <w:rPr>
          <w:rFonts w:ascii="PermianSerifTypeface" w:hAnsi="PermianSerifTypeface"/>
          <w:lang w:val="ro-RO"/>
        </w:rPr>
        <w:t>art.16</w:t>
      </w:r>
      <w:r w:rsidR="00ED400E" w:rsidRPr="00CB47ED">
        <w:rPr>
          <w:rFonts w:ascii="PermianSerifTypeface" w:hAnsi="PermianSerifTypeface"/>
          <w:vertAlign w:val="superscript"/>
          <w:lang w:val="ro-RO"/>
        </w:rPr>
        <w:t>1</w:t>
      </w:r>
      <w:r w:rsidR="00ED400E" w:rsidRPr="00CB47ED">
        <w:rPr>
          <w:rFonts w:ascii="PermianSerifTypeface" w:hAnsi="PermianSerifTypeface"/>
          <w:lang w:val="ro-RO"/>
        </w:rPr>
        <w:t xml:space="preserve"> alin.(1) și alin.(2) din a Legea nr.114/2012</w:t>
      </w:r>
      <w:r w:rsidRPr="00CB47ED">
        <w:rPr>
          <w:rFonts w:ascii="PermianSerifTypeface" w:hAnsi="PermianSerifTypeface"/>
          <w:lang w:val="ro-RO"/>
        </w:rPr>
        <w:t xml:space="preserve">, a avut loc fără respectarea </w:t>
      </w:r>
      <w:r w:rsidR="007079BD" w:rsidRPr="00CB47ED">
        <w:rPr>
          <w:rFonts w:ascii="PermianSerifTypeface" w:hAnsi="PermianSerifTypeface"/>
          <w:lang w:val="ro-RO"/>
        </w:rPr>
        <w:t>art.16</w:t>
      </w:r>
      <w:r w:rsidR="007079BD" w:rsidRPr="00CB47ED">
        <w:rPr>
          <w:rFonts w:ascii="PermianSerifTypeface" w:hAnsi="PermianSerifTypeface"/>
          <w:vertAlign w:val="superscript"/>
          <w:lang w:val="ro-RO"/>
        </w:rPr>
        <w:t>1</w:t>
      </w:r>
      <w:r w:rsidR="007079BD" w:rsidRPr="00CB47ED">
        <w:rPr>
          <w:rFonts w:ascii="PermianSerifTypeface" w:hAnsi="PermianSerifTypeface"/>
          <w:lang w:val="ro-RO"/>
        </w:rPr>
        <w:t xml:space="preserve"> din Legea 114/2012 cu privire la serviciile de plată și moneda electronică</w:t>
      </w:r>
      <w:r w:rsidRPr="00CB47ED">
        <w:rPr>
          <w:rFonts w:ascii="PermianSerifTypeface" w:hAnsi="PermianSerifTypeface"/>
          <w:lang w:val="ro-RO"/>
        </w:rPr>
        <w:t xml:space="preserve">, cu anexarea documentelor justificative. </w:t>
      </w:r>
    </w:p>
    <w:p w14:paraId="7D9F2E4D" w14:textId="0998CE7E" w:rsidR="00357361" w:rsidRPr="00CB47ED" w:rsidRDefault="00EB2691" w:rsidP="00357361">
      <w:pPr>
        <w:spacing w:after="0" w:line="276" w:lineRule="auto"/>
        <w:ind w:firstLine="567"/>
        <w:jc w:val="both"/>
        <w:rPr>
          <w:rFonts w:ascii="PermianSerifTypeface" w:eastAsia="Times New Roman" w:hAnsi="PermianSerifTypeface" w:cs="Arial"/>
          <w:lang w:val="ro-MD"/>
        </w:rPr>
      </w:pPr>
      <w:bookmarkStart w:id="42" w:name="_Hlk116464888"/>
      <w:bookmarkStart w:id="43" w:name="_Hlk106720204"/>
      <w:r w:rsidRPr="00CB47ED">
        <w:rPr>
          <w:rFonts w:ascii="PermianSerifTypeface" w:hAnsi="PermianSerifTypeface"/>
          <w:b/>
          <w:bCs/>
          <w:lang w:val="ro-RO"/>
        </w:rPr>
        <w:t>4</w:t>
      </w:r>
      <w:r w:rsidR="000A41E4" w:rsidRPr="00CB47ED">
        <w:rPr>
          <w:rFonts w:ascii="PermianSerifTypeface" w:hAnsi="PermianSerifTypeface"/>
          <w:b/>
          <w:bCs/>
          <w:lang w:val="ro-RO"/>
        </w:rPr>
        <w:t>5</w:t>
      </w:r>
      <w:r w:rsidR="00357361" w:rsidRPr="00CB47ED">
        <w:rPr>
          <w:rFonts w:ascii="PermianSerifTypeface" w:hAnsi="PermianSerifTypeface"/>
          <w:b/>
          <w:bCs/>
          <w:lang w:val="ro-RO"/>
        </w:rPr>
        <w:t>.</w:t>
      </w:r>
      <w:r w:rsidR="00357361" w:rsidRPr="00CB47ED">
        <w:rPr>
          <w:rFonts w:ascii="PermianSerifTypeface" w:hAnsi="PermianSerifTypeface"/>
          <w:lang w:val="ro-RO"/>
        </w:rPr>
        <w:t xml:space="preserve"> </w:t>
      </w:r>
      <w:r w:rsidR="00357361" w:rsidRPr="00CB47ED">
        <w:rPr>
          <w:rFonts w:ascii="PermianSerifTypeface" w:eastAsia="Times New Roman" w:hAnsi="PermianSerifTypeface" w:cs="Arial"/>
          <w:lang w:val="ro-MD"/>
        </w:rPr>
        <w:t>Orice persoană sau persoanele care acţionează în mod concertat care au decis să renunțe, direct sau indirect, inclusiv în calitate de beneficiar efectiv</w:t>
      </w:r>
      <w:r w:rsidR="009E2E83"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r w:rsidR="00264A04" w:rsidRPr="00CB47ED">
        <w:rPr>
          <w:rFonts w:ascii="PermianSerifTypeface" w:eastAsia="Times New Roman" w:hAnsi="PermianSerifTypeface" w:cs="Arial"/>
          <w:lang w:val="ro-MD"/>
        </w:rPr>
        <w:t>la</w:t>
      </w:r>
      <w:r w:rsidR="00357361" w:rsidRPr="00CB47ED">
        <w:rPr>
          <w:rFonts w:ascii="PermianSerifTypeface" w:eastAsia="Times New Roman" w:hAnsi="PermianSerifTypeface" w:cs="Arial"/>
          <w:lang w:val="ro-MD"/>
        </w:rPr>
        <w:t xml:space="preserve"> o participaţiune calificată sau să își reducă </w:t>
      </w:r>
      <w:r w:rsidR="00F46387" w:rsidRPr="00CB47ED">
        <w:rPr>
          <w:rFonts w:ascii="PermianSerifTypeface" w:eastAsia="Times New Roman" w:hAnsi="PermianSerifTypeface" w:cs="Arial"/>
          <w:lang w:val="ro-MD"/>
        </w:rPr>
        <w:t>participațiunea</w:t>
      </w:r>
      <w:r w:rsidR="00357361" w:rsidRPr="00CB47ED">
        <w:rPr>
          <w:rFonts w:ascii="PermianSerifTypeface" w:eastAsia="Times New Roman" w:hAnsi="PermianSerifTypeface" w:cs="Arial"/>
          <w:lang w:val="ro-MD"/>
        </w:rPr>
        <w:t xml:space="preserve"> calificată, iar drept consecință proporția participațiunii la capital deținute sau a drepturilor de vot ar scădea sub pragurile de 10%, 20 %, 30 % sau 50 % sau astfel încât prestatorul de servicii de plată nebancar în cauză să înceteze să </w:t>
      </w:r>
      <w:r w:rsidR="00357361" w:rsidRPr="00CB47ED">
        <w:rPr>
          <w:rFonts w:ascii="PermianSerifTypeface" w:eastAsia="Times New Roman" w:hAnsi="PermianSerifTypeface" w:cs="Arial"/>
          <w:lang w:val="ro-MD"/>
        </w:rPr>
        <w:lastRenderedPageBreak/>
        <w:t>mai fie o filială a persoanei respective</w:t>
      </w:r>
      <w:r w:rsidR="00A431B3"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trebuie să notifice în prealabil, în scris, Banca Naţională în legătură cu această decizie..</w:t>
      </w:r>
    </w:p>
    <w:p w14:paraId="5EC02D24" w14:textId="3E23E749" w:rsidR="00357361" w:rsidRPr="00CB47ED" w:rsidRDefault="00EB269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b/>
          <w:bCs/>
          <w:lang w:val="ro-RO"/>
        </w:rPr>
        <w:t>4</w:t>
      </w:r>
      <w:r w:rsidR="000A41E4" w:rsidRPr="00CB47ED">
        <w:rPr>
          <w:rFonts w:ascii="PermianSerifTypeface" w:eastAsia="Times New Roman" w:hAnsi="PermianSerifTypeface" w:cs="Arial"/>
          <w:b/>
          <w:bCs/>
          <w:lang w:val="ro-RO"/>
        </w:rPr>
        <w:t>6</w:t>
      </w:r>
      <w:r w:rsidR="00357361" w:rsidRPr="00CB47ED">
        <w:rPr>
          <w:rFonts w:ascii="PermianSerifTypeface" w:eastAsia="Times New Roman" w:hAnsi="PermianSerifTypeface" w:cs="Arial"/>
          <w:b/>
          <w:bCs/>
          <w:lang w:val="ro-RO"/>
        </w:rPr>
        <w:t>.</w:t>
      </w:r>
      <w:r w:rsidR="00357361" w:rsidRPr="00CB47ED">
        <w:rPr>
          <w:rFonts w:ascii="PermianSerifTypeface" w:eastAsia="Times New Roman" w:hAnsi="PermianSerifTypeface" w:cs="Arial"/>
          <w:lang w:val="ro-RO"/>
        </w:rPr>
        <w:t xml:space="preserve"> Notificarea menţionată la punctul </w:t>
      </w:r>
      <w:r w:rsidR="00DC5262" w:rsidRPr="00CB47ED">
        <w:rPr>
          <w:rFonts w:ascii="PermianSerifTypeface" w:eastAsia="Times New Roman" w:hAnsi="PermianSerifTypeface" w:cs="Arial"/>
          <w:lang w:val="ro-RO"/>
        </w:rPr>
        <w:t>4</w:t>
      </w:r>
      <w:r w:rsidR="000A41E4" w:rsidRPr="00CB47ED">
        <w:rPr>
          <w:rFonts w:ascii="PermianSerifTypeface" w:eastAsia="Times New Roman" w:hAnsi="PermianSerifTypeface" w:cs="Arial"/>
          <w:lang w:val="ro-RO"/>
        </w:rPr>
        <w:t>5</w:t>
      </w:r>
      <w:r w:rsidR="00DC5262" w:rsidRPr="00CB47ED">
        <w:rPr>
          <w:rFonts w:ascii="PermianSerifTypeface" w:eastAsia="Times New Roman" w:hAnsi="PermianSerifTypeface" w:cs="Arial"/>
          <w:lang w:val="ro-RO"/>
        </w:rPr>
        <w:t xml:space="preserve"> </w:t>
      </w:r>
      <w:r w:rsidR="00357361" w:rsidRPr="00CB47ED">
        <w:rPr>
          <w:rFonts w:ascii="PermianSerifTypeface" w:eastAsia="Times New Roman" w:hAnsi="PermianSerifTypeface" w:cs="Arial"/>
          <w:lang w:val="ro-RO"/>
        </w:rPr>
        <w:t>va fi efectuată printr-o scrisoare semnată de deţinătorul direct sau indirect/beneficiarul</w:t>
      </w:r>
      <w:r w:rsidR="00A97DA3" w:rsidRPr="00CB47ED">
        <w:rPr>
          <w:rFonts w:ascii="PermianSerifTypeface" w:eastAsia="Times New Roman" w:hAnsi="PermianSerifTypeface" w:cs="Arial"/>
          <w:lang w:val="ro-RO"/>
        </w:rPr>
        <w:t xml:space="preserve"> efectiv</w:t>
      </w:r>
      <w:r w:rsidR="00357361" w:rsidRPr="00CB47ED">
        <w:rPr>
          <w:rFonts w:ascii="PermianSerifTypeface" w:eastAsia="Times New Roman" w:hAnsi="PermianSerifTypeface" w:cs="Arial"/>
          <w:lang w:val="ro-RO"/>
        </w:rPr>
        <w:t>, după caz, al participațiunii la capitalul prestatorului de servicii de plată nebancar care a decis să o înstrăineze</w:t>
      </w:r>
      <w:r w:rsidR="00D40160" w:rsidRPr="00CB47ED">
        <w:rPr>
          <w:rFonts w:ascii="PermianSerifTypeface" w:eastAsia="Times New Roman" w:hAnsi="PermianSerifTypeface" w:cs="Arial"/>
          <w:lang w:val="ro-RO"/>
        </w:rPr>
        <w:t>/reducă</w:t>
      </w:r>
      <w:r w:rsidR="00357361" w:rsidRPr="00CB47ED">
        <w:rPr>
          <w:rFonts w:ascii="PermianSerifTypeface" w:eastAsia="Times New Roman" w:hAnsi="PermianSerifTypeface" w:cs="Arial"/>
          <w:lang w:val="ro-RO"/>
        </w:rPr>
        <w:t xml:space="preserve"> cu anexarea următoarelor documente și informații:</w:t>
      </w:r>
    </w:p>
    <w:p w14:paraId="0D90B0F2"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1) documente care confirmă drepturile de proprietate ale deţinătorului asupra participațiunilor;</w:t>
      </w:r>
    </w:p>
    <w:p w14:paraId="02E0F8DA" w14:textId="43C87813"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2) date referitoare la identitatea persoanelor care activează concertat cu deţinătorul de participațiuni</w:t>
      </w:r>
      <w:r w:rsidR="000F5387" w:rsidRPr="00CB47ED">
        <w:rPr>
          <w:rFonts w:ascii="PermianSerifTypeface" w:eastAsia="Times New Roman" w:hAnsi="PermianSerifTypeface" w:cs="Arial"/>
          <w:lang w:val="ro-RO"/>
        </w:rPr>
        <w:t>,</w:t>
      </w:r>
      <w:r w:rsidRPr="00CB47ED">
        <w:rPr>
          <w:rFonts w:ascii="PermianSerifTypeface" w:eastAsia="Times New Roman" w:hAnsi="PermianSerifTypeface" w:cs="Arial"/>
          <w:lang w:val="ro-RO"/>
        </w:rPr>
        <w:t xml:space="preserve"> ale căror participațiuni constituie obiectul vânzării</w:t>
      </w:r>
      <w:r w:rsidR="00CC3E05" w:rsidRPr="00CB47ED">
        <w:rPr>
          <w:rFonts w:ascii="PermianSerifTypeface" w:eastAsia="Times New Roman" w:hAnsi="PermianSerifTypeface" w:cs="Arial"/>
          <w:lang w:val="ro-RO"/>
        </w:rPr>
        <w:t>/reducerii</w:t>
      </w:r>
      <w:r w:rsidRPr="00CB47ED">
        <w:rPr>
          <w:rFonts w:ascii="PermianSerifTypeface" w:eastAsia="Times New Roman" w:hAnsi="PermianSerifTypeface" w:cs="Arial"/>
          <w:lang w:val="ro-RO"/>
        </w:rPr>
        <w:t>, cu specificarea relaţiilor acestora;</w:t>
      </w:r>
    </w:p>
    <w:p w14:paraId="0BB77ADF" w14:textId="717800AC"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3) declaraţia pe propria răspundere, întocmită în scris</w:t>
      </w:r>
      <w:r w:rsidR="00A97713" w:rsidRPr="00CB47ED">
        <w:rPr>
          <w:rFonts w:ascii="PermianSerifTypeface" w:eastAsia="Times New Roman" w:hAnsi="PermianSerifTypeface" w:cs="Arial"/>
          <w:lang w:val="ro-RO"/>
        </w:rPr>
        <w:t>,</w:t>
      </w:r>
      <w:r w:rsidRPr="00CB47ED">
        <w:rPr>
          <w:rFonts w:ascii="PermianSerifTypeface" w:eastAsia="Times New Roman" w:hAnsi="PermianSerifTypeface" w:cs="Arial"/>
          <w:lang w:val="ro-RO"/>
        </w:rPr>
        <w:t xml:space="preserve"> prin care se confirmă că datele şi informaţiile prezentate sunt veridice;</w:t>
      </w:r>
    </w:p>
    <w:p w14:paraId="18F16EEB"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4) date referitoare la identitatea cumpărătorului în cazul în care aceasta este cunoscută şi/sau modul de vânzare;</w:t>
      </w:r>
    </w:p>
    <w:p w14:paraId="0138F6CC"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5) informații cu privire la persoana care își înstrăinează sau reduce participațiunea:</w:t>
      </w:r>
    </w:p>
    <w:p w14:paraId="016094A4"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 xml:space="preserve">a) pentru persoane fizice - numele și prenumele, data și locul nașterii, cetățenia și datele documentului de identitate (IDNP, seria și numărul, data eliberării), adresa de domiciliu / reședință </w:t>
      </w:r>
    </w:p>
    <w:p w14:paraId="71330CF7"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b) pentru persoane juridice – denumirea, data înregistrării și numărul de identificare de stat (IDNO), sediul/ adresa de activitate.</w:t>
      </w:r>
    </w:p>
    <w:p w14:paraId="4E8541F5" w14:textId="43C0234A"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6) informații cu privire la participațiunea calificată ce urmează a fi înstrăinată</w:t>
      </w:r>
      <w:r w:rsidR="00CC3E05" w:rsidRPr="00CB47ED">
        <w:rPr>
          <w:rFonts w:ascii="PermianSerifTypeface" w:eastAsia="Times New Roman" w:hAnsi="PermianSerifTypeface" w:cs="Arial"/>
          <w:lang w:val="ro-RO"/>
        </w:rPr>
        <w:t>/redusă</w:t>
      </w:r>
      <w:r w:rsidRPr="00CB47ED">
        <w:rPr>
          <w:rFonts w:ascii="PermianSerifTypeface" w:eastAsia="Times New Roman" w:hAnsi="PermianSerifTypeface" w:cs="Arial"/>
          <w:lang w:val="ro-RO"/>
        </w:rPr>
        <w:t>, precum mărimea acesteia, participațiunea totală deținută până la înstrăinare</w:t>
      </w:r>
      <w:r w:rsidR="00D40160" w:rsidRPr="00CB47ED">
        <w:rPr>
          <w:rFonts w:ascii="PermianSerifTypeface" w:eastAsia="Times New Roman" w:hAnsi="PermianSerifTypeface" w:cs="Arial"/>
          <w:lang w:val="ro-RO"/>
        </w:rPr>
        <w:t>/reducere</w:t>
      </w:r>
      <w:r w:rsidRPr="00CB47ED">
        <w:rPr>
          <w:rFonts w:ascii="PermianSerifTypeface" w:eastAsia="Times New Roman" w:hAnsi="PermianSerifTypeface" w:cs="Arial"/>
          <w:lang w:val="ro-RO"/>
        </w:rPr>
        <w:t>, data planificată de a înstrăina</w:t>
      </w:r>
      <w:r w:rsidR="00D40160" w:rsidRPr="00CB47ED">
        <w:rPr>
          <w:rFonts w:ascii="PermianSerifTypeface" w:eastAsia="Times New Roman" w:hAnsi="PermianSerifTypeface" w:cs="Arial"/>
          <w:lang w:val="ro-RO"/>
        </w:rPr>
        <w:t>/reduce</w:t>
      </w:r>
      <w:r w:rsidRPr="00CB47ED">
        <w:rPr>
          <w:rFonts w:ascii="PermianSerifTypeface" w:eastAsia="Times New Roman" w:hAnsi="PermianSerifTypeface" w:cs="Arial"/>
          <w:lang w:val="ro-RO"/>
        </w:rPr>
        <w:t xml:space="preserve"> participațiunea,  participațiunea ce urmează a fi deținută după înstrăinare</w:t>
      </w:r>
      <w:r w:rsidR="00D40160" w:rsidRPr="00CB47ED">
        <w:rPr>
          <w:rFonts w:ascii="PermianSerifTypeface" w:eastAsia="Times New Roman" w:hAnsi="PermianSerifTypeface" w:cs="Arial"/>
          <w:lang w:val="ro-RO"/>
        </w:rPr>
        <w:t>/reducere</w:t>
      </w:r>
      <w:r w:rsidRPr="00CB47ED">
        <w:rPr>
          <w:rFonts w:ascii="PermianSerifTypeface" w:eastAsia="Times New Roman" w:hAnsi="PermianSerifTypeface" w:cs="Arial"/>
          <w:lang w:val="ro-RO"/>
        </w:rPr>
        <w:t>;</w:t>
      </w:r>
    </w:p>
    <w:p w14:paraId="6940425F" w14:textId="77777777" w:rsidR="00357361" w:rsidRPr="00CB47ED" w:rsidRDefault="00357361" w:rsidP="00357361">
      <w:pPr>
        <w:spacing w:after="0" w:line="276" w:lineRule="auto"/>
        <w:ind w:firstLine="567"/>
        <w:jc w:val="both"/>
        <w:rPr>
          <w:rFonts w:ascii="PermianSerifTypeface" w:eastAsia="Times New Roman" w:hAnsi="PermianSerifTypeface" w:cs="Arial"/>
          <w:lang w:val="ro-RO"/>
        </w:rPr>
      </w:pPr>
      <w:r w:rsidRPr="00CB47ED">
        <w:rPr>
          <w:rFonts w:ascii="PermianSerifTypeface" w:eastAsia="Times New Roman" w:hAnsi="PermianSerifTypeface" w:cs="Arial"/>
          <w:lang w:val="ro-RO"/>
        </w:rPr>
        <w:t>7) Informaţia privind motivul înstrăinării/reducerii participațiunii calificate deţinute.</w:t>
      </w:r>
    </w:p>
    <w:p w14:paraId="613F25B4" w14:textId="026CB4FD" w:rsidR="00357361" w:rsidRPr="00CB47ED" w:rsidRDefault="00EB2691" w:rsidP="00357361">
      <w:pPr>
        <w:spacing w:after="0" w:line="276" w:lineRule="auto"/>
        <w:ind w:firstLine="567"/>
        <w:jc w:val="both"/>
        <w:rPr>
          <w:rFonts w:ascii="PermianSerifTypeface" w:hAnsi="PermianSerifTypeface"/>
          <w:lang w:val="ro-MD"/>
        </w:rPr>
      </w:pPr>
      <w:bookmarkStart w:id="44" w:name="_Hlk110348405"/>
      <w:r w:rsidRPr="00CB47ED">
        <w:rPr>
          <w:rFonts w:ascii="PermianSerifTypeface" w:eastAsia="Times New Roman" w:hAnsi="PermianSerifTypeface" w:cs="Arial"/>
          <w:b/>
          <w:bCs/>
          <w:lang w:val="ro-MD"/>
        </w:rPr>
        <w:t>4</w:t>
      </w:r>
      <w:r w:rsidR="000A41E4" w:rsidRPr="00CB47ED">
        <w:rPr>
          <w:rFonts w:ascii="PermianSerifTypeface" w:eastAsia="Times New Roman" w:hAnsi="PermianSerifTypeface" w:cs="Arial"/>
          <w:b/>
          <w:bCs/>
          <w:lang w:val="ro-MD"/>
        </w:rPr>
        <w:t>7</w:t>
      </w:r>
      <w:r w:rsidR="00357361" w:rsidRPr="00CB47ED">
        <w:rPr>
          <w:rFonts w:ascii="PermianSerifTypeface" w:eastAsia="Times New Roman" w:hAnsi="PermianSerifTypeface" w:cs="Arial"/>
          <w:b/>
          <w:bCs/>
          <w:lang w:val="ro-MD"/>
        </w:rPr>
        <w:t xml:space="preserve">. </w:t>
      </w:r>
      <w:r w:rsidR="00357361" w:rsidRPr="00CB47ED">
        <w:rPr>
          <w:rFonts w:ascii="PermianSerifTypeface" w:eastAsia="Times New Roman" w:hAnsi="PermianSerifTypeface" w:cs="Arial"/>
          <w:lang w:val="ro-MD"/>
        </w:rPr>
        <w:t xml:space="preserve">Orice deținător, direct sau indirect, inclusiv beneficiarul efectiv, al participațiunilor calificate în capitalul </w:t>
      </w:r>
      <w:r w:rsidR="00264A04" w:rsidRPr="00CB47ED">
        <w:rPr>
          <w:rFonts w:ascii="PermianSerifTypeface" w:eastAsia="Times New Roman" w:hAnsi="PermianSerifTypeface" w:cs="Arial"/>
          <w:lang w:val="ro-MD"/>
        </w:rPr>
        <w:t>unui prestator de servicii de plată nebancar</w:t>
      </w:r>
      <w:r w:rsidR="00357361" w:rsidRPr="00CB47ED">
        <w:rPr>
          <w:rFonts w:ascii="PermianSerifTypeface" w:eastAsia="Times New Roman" w:hAnsi="PermianSerifTypeface" w:cs="Arial"/>
          <w:lang w:val="ro-MD"/>
        </w:rPr>
        <w:t xml:space="preserve"> notifică Banca Națională despre orice modificări efectuate la documentele și informațiile prezentate anterior conform art.14 alin.(2) pct. 9), 10) și art.16</w:t>
      </w:r>
      <w:r w:rsidR="00357361" w:rsidRPr="00CB47ED">
        <w:rPr>
          <w:rFonts w:ascii="PermianSerifTypeface" w:eastAsia="Times New Roman" w:hAnsi="PermianSerifTypeface" w:cs="Arial"/>
          <w:vertAlign w:val="superscript"/>
          <w:lang w:val="ro-MD"/>
        </w:rPr>
        <w:t xml:space="preserve">1 </w:t>
      </w:r>
      <w:r w:rsidR="00357361" w:rsidRPr="00CB47ED">
        <w:rPr>
          <w:rFonts w:ascii="PermianSerifTypeface" w:eastAsia="Times New Roman" w:hAnsi="PermianSerifTypeface" w:cs="Arial"/>
          <w:lang w:val="ro-MD"/>
        </w:rPr>
        <w:t>din</w:t>
      </w:r>
      <w:r w:rsidR="00357361" w:rsidRPr="00CB47ED">
        <w:rPr>
          <w:rFonts w:ascii="PermianSerifTypeface" w:eastAsia="Times New Roman" w:hAnsi="PermianSerifTypeface" w:cs="Arial"/>
          <w:vertAlign w:val="superscript"/>
          <w:lang w:val="ro-MD"/>
        </w:rPr>
        <w:t xml:space="preserve"> </w:t>
      </w:r>
      <w:r w:rsidR="00357361" w:rsidRPr="00CB47ED">
        <w:rPr>
          <w:rFonts w:ascii="PermianSerifTypeface" w:eastAsia="Times New Roman" w:hAnsi="PermianSerifTypeface" w:cs="Arial"/>
          <w:lang w:val="ro-MD"/>
        </w:rPr>
        <w:t>Legea nr.114/2012 cu privire la serviciile de plată și moneda electronică, în termen de 20 zile de la survenirea acestora împreună cu documentele ce confirmă modificările în cauză.</w:t>
      </w:r>
    </w:p>
    <w:p w14:paraId="78F4B860" w14:textId="33DAA669" w:rsidR="00357361" w:rsidRPr="00CB47ED" w:rsidRDefault="00EB2691" w:rsidP="00357361">
      <w:pPr>
        <w:spacing w:after="0" w:line="276" w:lineRule="auto"/>
        <w:ind w:firstLine="426"/>
        <w:jc w:val="both"/>
        <w:rPr>
          <w:rFonts w:ascii="PermianSerifTypeface" w:eastAsia="Times New Roman" w:hAnsi="PermianSerifTypeface" w:cs="Arial"/>
          <w:lang w:val="ro-MD"/>
        </w:rPr>
      </w:pPr>
      <w:r w:rsidRPr="00CB47ED">
        <w:rPr>
          <w:rFonts w:ascii="PermianSerifTypeface" w:eastAsia="Times New Roman" w:hAnsi="PermianSerifTypeface" w:cs="Arial"/>
          <w:b/>
          <w:bCs/>
          <w:lang w:val="ro-MD"/>
        </w:rPr>
        <w:t>4</w:t>
      </w:r>
      <w:r w:rsidR="000A41E4" w:rsidRPr="00CB47ED">
        <w:rPr>
          <w:rFonts w:ascii="PermianSerifTypeface" w:eastAsia="Times New Roman" w:hAnsi="PermianSerifTypeface" w:cs="Arial"/>
          <w:b/>
          <w:bCs/>
          <w:lang w:val="ro-MD"/>
        </w:rPr>
        <w:t>8</w:t>
      </w:r>
      <w:r w:rsidR="00357361" w:rsidRPr="00CB47ED">
        <w:rPr>
          <w:rFonts w:ascii="PermianSerifTypeface" w:eastAsia="Times New Roman" w:hAnsi="PermianSerifTypeface" w:cs="Arial"/>
          <w:b/>
          <w:bCs/>
          <w:lang w:val="ro-MD"/>
        </w:rPr>
        <w:t>.</w:t>
      </w:r>
      <w:r w:rsidR="00357361" w:rsidRPr="00CB47ED">
        <w:rPr>
          <w:rFonts w:ascii="PermianSerifTypeface" w:eastAsia="Times New Roman" w:hAnsi="PermianSerifTypeface" w:cs="Arial"/>
          <w:lang w:val="ro-MD"/>
        </w:rPr>
        <w:t xml:space="preserve"> </w:t>
      </w:r>
      <w:r w:rsidR="00D11418" w:rsidRPr="00CB47ED">
        <w:rPr>
          <w:rFonts w:ascii="PermianSerifTypeface" w:eastAsia="Times New Roman" w:hAnsi="PermianSerifTypeface" w:cs="Arial"/>
          <w:lang w:val="ro-MD"/>
        </w:rPr>
        <w:t>Supravegherea permanentă a respectării cerințelor față de deținătorii de participațiuni</w:t>
      </w:r>
      <w:r w:rsidR="00D11418" w:rsidRPr="00CB47ED" w:rsidDel="00D11418">
        <w:rPr>
          <w:rFonts w:ascii="PermianSerifTypeface" w:eastAsia="Times New Roman" w:hAnsi="PermianSerifTypeface" w:cs="Arial"/>
          <w:lang w:val="ro-MD"/>
        </w:rPr>
        <w:t xml:space="preserve"> </w:t>
      </w:r>
      <w:r w:rsidR="00357361" w:rsidRPr="00CB47ED">
        <w:rPr>
          <w:rFonts w:ascii="PermianSerifTypeface" w:eastAsia="Times New Roman" w:hAnsi="PermianSerifTypeface" w:cs="Arial"/>
          <w:lang w:val="ro-MD"/>
        </w:rPr>
        <w:t>presupune cel puțin următoarele acțiuni:</w:t>
      </w:r>
    </w:p>
    <w:p w14:paraId="5F522725" w14:textId="662ED8D1" w:rsidR="00357361" w:rsidRPr="00CB47ED" w:rsidRDefault="00D11418"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 xml:space="preserve">supravegherea permanentă </w:t>
      </w:r>
      <w:r w:rsidR="00357361" w:rsidRPr="00CB47ED">
        <w:rPr>
          <w:rFonts w:ascii="PermianSerifTypeface" w:hAnsi="PermianSerifTypeface" w:cs="Arial"/>
          <w:sz w:val="22"/>
          <w:szCs w:val="22"/>
          <w:lang w:val="ro-MD"/>
        </w:rPr>
        <w:t>a evoluțiilor în structura acționarilor/asociaților;</w:t>
      </w:r>
    </w:p>
    <w:p w14:paraId="136716F3" w14:textId="77777777"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prezentate de către deținătorii direcți sau indirecți de participațiuni calificate în capitalul social al prestatorului de servicii de plată nebancar privind schimbarea beneficiarilor efectivi ai participațiunilor;</w:t>
      </w:r>
    </w:p>
    <w:p w14:paraId="74E81E13" w14:textId="20F00622"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despre orice dobândire sau înstrăinare</w:t>
      </w:r>
      <w:r w:rsidR="00A761CE" w:rsidRPr="00CB47ED">
        <w:rPr>
          <w:rFonts w:ascii="PermianSerifTypeface" w:hAnsi="PermianSerifTypeface" w:cs="Arial"/>
          <w:sz w:val="22"/>
          <w:szCs w:val="22"/>
          <w:lang w:val="ro-MD"/>
        </w:rPr>
        <w:t>/reducere</w:t>
      </w:r>
      <w:r w:rsidRPr="00CB47ED">
        <w:rPr>
          <w:rFonts w:ascii="PermianSerifTypeface" w:hAnsi="PermianSerifTypeface" w:cs="Arial"/>
          <w:sz w:val="22"/>
          <w:szCs w:val="22"/>
          <w:lang w:val="ro-MD"/>
        </w:rPr>
        <w:t xml:space="preserve"> directă sau indirectă a participațiunilor în capitalul social al prestatorului de servicii de plată nebancar, și despre orice fapte sau circumstanțe care generează suspiciunea că asemenea dobândire sau </w:t>
      </w:r>
      <w:r w:rsidRPr="00CB47ED">
        <w:rPr>
          <w:rFonts w:ascii="PermianSerifTypeface" w:hAnsi="PermianSerifTypeface" w:cs="Arial"/>
          <w:sz w:val="22"/>
          <w:szCs w:val="22"/>
          <w:lang w:val="ro-MD"/>
        </w:rPr>
        <w:lastRenderedPageBreak/>
        <w:t>înstrăinare</w:t>
      </w:r>
      <w:r w:rsidR="00D40160" w:rsidRPr="00CB47ED">
        <w:rPr>
          <w:rFonts w:ascii="PermianSerifTypeface" w:hAnsi="PermianSerifTypeface" w:cs="Arial"/>
          <w:sz w:val="22"/>
          <w:szCs w:val="22"/>
          <w:lang w:val="ro-MD"/>
        </w:rPr>
        <w:t>/reducere</w:t>
      </w:r>
      <w:r w:rsidRPr="00CB47ED">
        <w:rPr>
          <w:rFonts w:ascii="PermianSerifTypeface" w:hAnsi="PermianSerifTypeface" w:cs="Arial"/>
          <w:sz w:val="22"/>
          <w:szCs w:val="22"/>
          <w:lang w:val="ro-MD"/>
        </w:rPr>
        <w:t xml:space="preserve"> a avut loc fără respectarea legii și a actelor normative ale Băncii Naționale;</w:t>
      </w:r>
    </w:p>
    <w:p w14:paraId="07D6A8C8" w14:textId="148544D9" w:rsidR="00357361" w:rsidRPr="00CB47ED" w:rsidRDefault="00357361"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examinarea informațiilor despre identitatea deținătorilor direcți și indirecți de participațiuni calificate și nivelul acestora</w:t>
      </w:r>
      <w:r w:rsidR="00B43BA4" w:rsidRPr="00CB47ED">
        <w:rPr>
          <w:rFonts w:ascii="PermianSerifTypeface" w:hAnsi="PermianSerifTypeface" w:cs="Arial"/>
          <w:sz w:val="22"/>
          <w:szCs w:val="22"/>
          <w:lang w:val="ro-MD"/>
        </w:rPr>
        <w:t>,</w:t>
      </w:r>
      <w:r w:rsidRPr="00CB47ED">
        <w:rPr>
          <w:rFonts w:ascii="PermianSerifTypeface" w:hAnsi="PermianSerifTypeface" w:cs="Arial"/>
          <w:sz w:val="22"/>
          <w:szCs w:val="22"/>
          <w:lang w:val="ro-MD"/>
        </w:rPr>
        <w:t xml:space="preserve"> prezentate de către prestatorii de servicii de plată nebancari, la solicitarea Băncii Naționale;</w:t>
      </w:r>
    </w:p>
    <w:p w14:paraId="5115A718" w14:textId="704743E2" w:rsidR="00357361" w:rsidRPr="00CB47ED" w:rsidRDefault="00F9207A" w:rsidP="00357361">
      <w:pPr>
        <w:pStyle w:val="ListParagraph"/>
        <w:numPr>
          <w:ilvl w:val="2"/>
          <w:numId w:val="10"/>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supravegherea, în mod permanent, a respectării cerințelor prevăzute la art.15 alin.(1) pct.8) şi art.16</w:t>
      </w:r>
      <w:r w:rsidRPr="00CB47ED">
        <w:rPr>
          <w:rFonts w:ascii="PermianSerifTypeface" w:hAnsi="PermianSerifTypeface" w:cs="Arial"/>
          <w:sz w:val="22"/>
          <w:szCs w:val="22"/>
          <w:vertAlign w:val="superscript"/>
          <w:lang w:val="ro-MD"/>
        </w:rPr>
        <w:t>1</w:t>
      </w:r>
      <w:r w:rsidRPr="00CB47ED">
        <w:rPr>
          <w:rFonts w:ascii="PermianSerifTypeface" w:hAnsi="PermianSerifTypeface" w:cs="Arial"/>
          <w:sz w:val="22"/>
          <w:szCs w:val="22"/>
          <w:lang w:val="ro-MD"/>
        </w:rPr>
        <w:t xml:space="preserve"> alin.(7) din Legea nr. 114/2012 cu privire la serviciile de plată și moneda electronică </w:t>
      </w:r>
      <w:r w:rsidR="00357361" w:rsidRPr="00CB47ED">
        <w:rPr>
          <w:rFonts w:ascii="PermianSerifTypeface" w:hAnsi="PermianSerifTypeface" w:cs="Arial"/>
          <w:sz w:val="22"/>
          <w:szCs w:val="22"/>
          <w:lang w:val="ro-MD"/>
        </w:rPr>
        <w:t>de către deținătorii de participațiuni calificate în capitalul social al prestatorului de servicii de plată nebancar.</w:t>
      </w:r>
    </w:p>
    <w:p w14:paraId="46B82487" w14:textId="44778627" w:rsidR="00357361" w:rsidRPr="00CB47ED" w:rsidRDefault="000A41E4" w:rsidP="00357361">
      <w:pPr>
        <w:spacing w:after="0" w:line="276" w:lineRule="auto"/>
        <w:ind w:firstLine="426"/>
        <w:jc w:val="both"/>
        <w:rPr>
          <w:rFonts w:ascii="PermianSerifTypeface" w:eastAsia="Times New Roman" w:hAnsi="PermianSerifTypeface" w:cs="Arial"/>
          <w:lang w:val="ro-MD"/>
        </w:rPr>
      </w:pPr>
      <w:r w:rsidRPr="00CB47ED">
        <w:rPr>
          <w:rFonts w:ascii="PermianSerifTypeface" w:eastAsia="Times New Roman" w:hAnsi="PermianSerifTypeface" w:cs="Arial"/>
          <w:b/>
          <w:bCs/>
          <w:lang w:val="ro-MD"/>
        </w:rPr>
        <w:t>49</w:t>
      </w:r>
      <w:r w:rsidR="00357361" w:rsidRPr="00CB47ED">
        <w:rPr>
          <w:rFonts w:ascii="PermianSerifTypeface" w:eastAsia="Times New Roman" w:hAnsi="PermianSerifTypeface" w:cs="Arial"/>
          <w:b/>
          <w:bCs/>
          <w:lang w:val="ro-MD"/>
        </w:rPr>
        <w:t xml:space="preserve">. </w:t>
      </w:r>
      <w:r w:rsidR="00357361" w:rsidRPr="00CB47ED">
        <w:rPr>
          <w:rFonts w:ascii="PermianSerifTypeface" w:eastAsia="Times New Roman" w:hAnsi="PermianSerifTypeface" w:cs="Arial"/>
          <w:lang w:val="ro-MD"/>
        </w:rPr>
        <w:t xml:space="preserve">În scopul </w:t>
      </w:r>
      <w:r w:rsidR="00D11418" w:rsidRPr="00CB47ED">
        <w:rPr>
          <w:rFonts w:ascii="PermianSerifTypeface" w:eastAsia="Times New Roman" w:hAnsi="PermianSerifTypeface" w:cs="Arial"/>
          <w:lang w:val="ro-MD"/>
        </w:rPr>
        <w:t>supravegherii permanente</w:t>
      </w:r>
      <w:r w:rsidR="005A65F3" w:rsidRPr="00CB47ED">
        <w:rPr>
          <w:rFonts w:ascii="PermianSerifTypeface" w:eastAsia="Times New Roman" w:hAnsi="PermianSerifTypeface" w:cs="Arial"/>
          <w:lang w:val="ro-MD"/>
        </w:rPr>
        <w:t>,</w:t>
      </w:r>
      <w:r w:rsidR="00D11418" w:rsidRPr="00CB47ED">
        <w:rPr>
          <w:rFonts w:ascii="PermianSerifTypeface" w:eastAsia="Times New Roman" w:hAnsi="PermianSerifTypeface" w:cs="Arial"/>
          <w:lang w:val="ro-MD"/>
        </w:rPr>
        <w:t xml:space="preserve"> </w:t>
      </w:r>
      <w:r w:rsidR="00357361" w:rsidRPr="00CB47ED">
        <w:rPr>
          <w:rFonts w:ascii="PermianSerifTypeface" w:eastAsia="Times New Roman" w:hAnsi="PermianSerifTypeface" w:cs="Arial"/>
          <w:lang w:val="ro-MD"/>
        </w:rPr>
        <w:t xml:space="preserve">Banca Națională poate solicita de la prestatorul de servicii de plată nebancar și de la orice deținător direct și indirect de participațiuni în capitalul social al prestatorului de servicii de plată nebancar, inclusiv de la beneficiarii efectivi ai acestora orice informații pe care le consideră necesare în vederea examinării corespunderii deținătorilor direcți și indirecți cerințelor expuse în </w:t>
      </w:r>
      <w:r w:rsidR="00CC3E05" w:rsidRPr="00CB47ED">
        <w:rPr>
          <w:rFonts w:ascii="PermianSerifTypeface" w:eastAsia="Times New Roman" w:hAnsi="PermianSerifTypeface" w:cs="Arial"/>
          <w:lang w:val="ro-MD"/>
        </w:rPr>
        <w:t>Secțiunea 5</w:t>
      </w:r>
      <w:r w:rsidR="00357361" w:rsidRPr="00CB47ED">
        <w:rPr>
          <w:rFonts w:ascii="PermianSerifTypeface" w:eastAsia="Times New Roman" w:hAnsi="PermianSerifTypeface" w:cs="Arial"/>
          <w:lang w:val="ro-MD"/>
        </w:rPr>
        <w:t>. Banca Națională solicită:</w:t>
      </w:r>
    </w:p>
    <w:p w14:paraId="215E1C99"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prestatorului de servicii de plată nebancar prezentarea informației de care dispune privind identitatea deținătorilor direcți și indirecți, inclusiv beneficiarilor efectivi ai participațiunilor și nivelul acestora;</w:t>
      </w:r>
    </w:p>
    <w:p w14:paraId="327BCCFC"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prestatorului de servicii de plată nebancar și/sau oricărui deținător direct sau indirect, inclusiv beneficiarilor efectivi ai participațiunilor în capitalul social al prestatorului de servicii de plată nebancar prezentarea informației aferentă activității, inclusiv rapoartele financiare anuale, declarațiile de venituri, precum și altă informație necesară efectuării evaluării prudențiale;</w:t>
      </w:r>
    </w:p>
    <w:p w14:paraId="5273AA40" w14:textId="77777777" w:rsidR="00357361" w:rsidRPr="00CB47ED" w:rsidRDefault="00357361" w:rsidP="00357361">
      <w:pPr>
        <w:pStyle w:val="ListParagraph"/>
        <w:numPr>
          <w:ilvl w:val="2"/>
          <w:numId w:val="12"/>
        </w:numPr>
        <w:autoSpaceDE w:val="0"/>
        <w:autoSpaceDN w:val="0"/>
        <w:adjustRightInd w:val="0"/>
        <w:spacing w:line="276" w:lineRule="auto"/>
        <w:ind w:left="0" w:right="51" w:firstLine="426"/>
        <w:jc w:val="both"/>
        <w:rPr>
          <w:rFonts w:ascii="PermianSerifTypeface" w:hAnsi="PermianSerifTypeface" w:cs="Arial"/>
          <w:sz w:val="22"/>
          <w:szCs w:val="22"/>
          <w:lang w:val="ro-MD"/>
        </w:rPr>
      </w:pPr>
      <w:r w:rsidRPr="00CB47ED">
        <w:rPr>
          <w:rFonts w:ascii="PermianSerifTypeface" w:hAnsi="PermianSerifTypeface" w:cs="Arial"/>
          <w:sz w:val="22"/>
          <w:szCs w:val="22"/>
          <w:lang w:val="ro-MD"/>
        </w:rPr>
        <w:t>deținătorilor direcți sau indirecți de participațiuni în capitalul social al prestatorului de servicii de plată nebancar prezentarea informației cu privire la identitatea lor și a persoanelor afiliate acestora: pentru persoane juridice – extrasul din Registrul de stat emis de către organul competent de a înregistra persoanele juridice, pentru persoanele fizice – copia actului de identitate, precum și lista deținătorilor direcți și indirecți și a persoanelor afiliate acestora cu indicarea criteriului de afiliere.</w:t>
      </w:r>
    </w:p>
    <w:p w14:paraId="4DF9537A" w14:textId="79E258B4" w:rsidR="00357361" w:rsidRPr="00CB47ED" w:rsidRDefault="00EB2691" w:rsidP="00357361">
      <w:pPr>
        <w:spacing w:after="0" w:line="276" w:lineRule="auto"/>
        <w:ind w:firstLine="426"/>
        <w:jc w:val="both"/>
        <w:rPr>
          <w:rFonts w:ascii="PermianSerifTypeface" w:eastAsia="Times New Roman" w:hAnsi="PermianSerifTypeface" w:cs="Arial"/>
          <w:lang w:val="ro-MD"/>
        </w:rPr>
      </w:pPr>
      <w:bookmarkStart w:id="45" w:name="_Hlk141720010"/>
      <w:bookmarkEnd w:id="42"/>
      <w:r w:rsidRPr="00CB47ED">
        <w:rPr>
          <w:rFonts w:ascii="PermianSerifTypeface" w:eastAsia="Times New Roman" w:hAnsi="PermianSerifTypeface" w:cs="Arial"/>
          <w:b/>
          <w:bCs/>
          <w:lang w:val="ro-MD"/>
        </w:rPr>
        <w:t>5</w:t>
      </w:r>
      <w:r w:rsidR="00572A69" w:rsidRPr="00CB47ED">
        <w:rPr>
          <w:rFonts w:ascii="PermianSerifTypeface" w:eastAsia="Times New Roman" w:hAnsi="PermianSerifTypeface" w:cs="Arial"/>
          <w:b/>
          <w:bCs/>
          <w:lang w:val="ro-MD"/>
        </w:rPr>
        <w:t>0</w:t>
      </w:r>
      <w:r w:rsidR="00357361" w:rsidRPr="00CB47ED">
        <w:rPr>
          <w:rFonts w:ascii="PermianSerifTypeface" w:eastAsia="Times New Roman" w:hAnsi="PermianSerifTypeface" w:cs="Arial"/>
          <w:b/>
          <w:bCs/>
          <w:lang w:val="ro-MD"/>
        </w:rPr>
        <w:t>.</w:t>
      </w:r>
      <w:r w:rsidR="00357361" w:rsidRPr="00CB47ED">
        <w:rPr>
          <w:rFonts w:ascii="PermianSerifTypeface" w:eastAsia="Times New Roman" w:hAnsi="PermianSerifTypeface" w:cs="Arial"/>
          <w:lang w:val="ro-MD"/>
        </w:rPr>
        <w:t xml:space="preserve"> Calitatea deţinătorilor</w:t>
      </w:r>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direcţi şi indirecţi</w:t>
      </w:r>
      <w:r w:rsidR="0066224B" w:rsidRPr="00CB47ED">
        <w:rPr>
          <w:rFonts w:ascii="PermianSerifTypeface" w:eastAsia="Times New Roman" w:hAnsi="PermianSerifTypeface" w:cs="Arial"/>
          <w:lang w:val="ro-MD"/>
        </w:rPr>
        <w:t xml:space="preserve"> și a beneficiarilor efectivi</w:t>
      </w:r>
      <w:r w:rsidR="00357361" w:rsidRPr="00CB47ED">
        <w:rPr>
          <w:rFonts w:ascii="PermianSerifTypeface" w:eastAsia="Times New Roman" w:hAnsi="PermianSerifTypeface" w:cs="Arial"/>
          <w:lang w:val="ro-MD"/>
        </w:rPr>
        <w:t xml:space="preserve"> de participațiuni calificate în capitalul social al unui prestator de servicii de plată nebancar trebuie să corespundă în mod permanent criteriilor expuse în Secțiunea a </w:t>
      </w:r>
      <w:r w:rsidR="004449FB" w:rsidRPr="00CB47ED">
        <w:rPr>
          <w:rFonts w:ascii="PermianSerifTypeface" w:eastAsia="Times New Roman" w:hAnsi="PermianSerifTypeface" w:cs="Arial"/>
          <w:lang w:val="ro-MD"/>
        </w:rPr>
        <w:t>5</w:t>
      </w:r>
      <w:r w:rsidR="00357361" w:rsidRPr="00CB47ED">
        <w:rPr>
          <w:rFonts w:ascii="PermianSerifTypeface" w:eastAsia="Times New Roman" w:hAnsi="PermianSerifTypeface" w:cs="Arial"/>
          <w:lang w:val="ro-MD"/>
        </w:rPr>
        <w:t>-a pentru asigurarea unui management prudent şi sănătos al prestatorului de servicii de plată nebancar</w:t>
      </w:r>
      <w:r w:rsidR="00F46387" w:rsidRPr="00CB47ED">
        <w:rPr>
          <w:rFonts w:ascii="PermianSerifTypeface" w:eastAsia="Times New Roman" w:hAnsi="PermianSerifTypeface" w:cs="Arial"/>
          <w:lang w:val="ro-MD"/>
        </w:rPr>
        <w:t xml:space="preserve"> și</w:t>
      </w:r>
      <w:r w:rsidR="00357361" w:rsidRPr="00CB47ED">
        <w:rPr>
          <w:rFonts w:ascii="PermianSerifTypeface" w:eastAsia="Times New Roman" w:hAnsi="PermianSerifTypeface" w:cs="Arial"/>
          <w:lang w:val="ro-MD"/>
        </w:rPr>
        <w:t xml:space="preserve"> respectării de către acesta a prevederilor legislaţiei. În acest scop, deţinătorii</w:t>
      </w:r>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direcţi şi indirecţi, inclusiv beneficiarii efectivi ai acestora prezintă </w:t>
      </w:r>
      <w:r w:rsidR="007079BD" w:rsidRPr="00CB47ED">
        <w:rPr>
          <w:rFonts w:ascii="PermianSerifTypeface" w:eastAsia="Times New Roman" w:hAnsi="PermianSerifTypeface" w:cs="Arial"/>
          <w:lang w:val="ro-MD"/>
        </w:rPr>
        <w:t xml:space="preserve">anual </w:t>
      </w:r>
      <w:r w:rsidR="00357361" w:rsidRPr="00CB47ED">
        <w:rPr>
          <w:rFonts w:ascii="PermianSerifTypeface" w:eastAsia="Times New Roman" w:hAnsi="PermianSerifTypeface" w:cs="Arial"/>
          <w:lang w:val="ro-MD"/>
        </w:rPr>
        <w:t>la Banca Naţională</w:t>
      </w:r>
      <w:r w:rsidR="007079BD"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w:t>
      </w:r>
      <w:r w:rsidR="00867048" w:rsidRPr="00CB47ED">
        <w:rPr>
          <w:rFonts w:ascii="PermianSerifTypeface" w:eastAsia="Times New Roman" w:hAnsi="PermianSerifTypeface" w:cs="Arial"/>
          <w:lang w:val="ro-MD"/>
        </w:rPr>
        <w:t>c</w:t>
      </w:r>
      <w:r w:rsidR="007079BD" w:rsidRPr="00CB47ED">
        <w:rPr>
          <w:rFonts w:ascii="PermianSerifTypeface" w:eastAsia="Times New Roman" w:hAnsi="PermianSerifTypeface" w:cs="Arial"/>
          <w:lang w:val="ro-MD"/>
        </w:rPr>
        <w:t xml:space="preserve">hestionarul prevăzut în </w:t>
      </w:r>
      <w:r w:rsidR="00357361" w:rsidRPr="00CB47ED">
        <w:rPr>
          <w:rFonts w:ascii="PermianSerifTypeface" w:eastAsia="Times New Roman" w:hAnsi="PermianSerifTypeface" w:cs="Arial"/>
          <w:lang w:val="ro-MD"/>
        </w:rPr>
        <w:t>anexa nr.7, p</w:t>
      </w:r>
      <w:r w:rsidR="00D50526" w:rsidRPr="00CB47ED">
        <w:rPr>
          <w:rFonts w:ascii="PermianSerifTypeface" w:eastAsia="Times New Roman" w:hAnsi="PermianSerifTypeface" w:cs="Arial"/>
          <w:lang w:val="ro-MD"/>
        </w:rPr>
        <w:t>â</w:t>
      </w:r>
      <w:r w:rsidR="00357361" w:rsidRPr="00CB47ED">
        <w:rPr>
          <w:rFonts w:ascii="PermianSerifTypeface" w:eastAsia="Times New Roman" w:hAnsi="PermianSerifTypeface" w:cs="Arial"/>
          <w:lang w:val="ro-MD"/>
        </w:rPr>
        <w:t>nă la 30 aprilie al anului următor celui de gestiune. În cazul în care informaţiile prezentate anterior au suferit modificări la capitolele I şi II din chestionar, deţinătorii</w:t>
      </w:r>
      <w:r w:rsidR="00D50526" w:rsidRPr="00CB47ED">
        <w:rPr>
          <w:rFonts w:ascii="PermianSerifTypeface" w:eastAsia="Times New Roman" w:hAnsi="PermianSerifTypeface" w:cs="Arial"/>
          <w:lang w:val="ro-MD"/>
        </w:rPr>
        <w:t>,</w:t>
      </w:r>
      <w:r w:rsidR="00357361" w:rsidRPr="00CB47ED">
        <w:rPr>
          <w:rFonts w:ascii="PermianSerifTypeface" w:eastAsia="Times New Roman" w:hAnsi="PermianSerifTypeface" w:cs="Arial"/>
          <w:lang w:val="ro-MD"/>
        </w:rPr>
        <w:t xml:space="preserve"> direcţi şi indirecţi, inclusiv beneficiarii efectivi ai acestora prezintă la Banca Naţională modificările în </w:t>
      </w:r>
      <w:r w:rsidR="00E042EC" w:rsidRPr="00CB47ED">
        <w:rPr>
          <w:rFonts w:ascii="PermianSerifTypeface" w:eastAsia="Times New Roman" w:hAnsi="PermianSerifTypeface" w:cs="Arial"/>
          <w:lang w:val="ro-MD"/>
        </w:rPr>
        <w:t>termen de</w:t>
      </w:r>
      <w:r w:rsidR="00357361" w:rsidRPr="00CB47ED">
        <w:rPr>
          <w:rFonts w:ascii="PermianSerifTypeface" w:eastAsia="Times New Roman" w:hAnsi="PermianSerifTypeface" w:cs="Arial"/>
          <w:lang w:val="ro-MD"/>
        </w:rPr>
        <w:t xml:space="preserve"> </w:t>
      </w:r>
      <w:r w:rsidR="00E042EC" w:rsidRPr="00CB47ED">
        <w:rPr>
          <w:rFonts w:ascii="PermianSerifTypeface" w:eastAsia="Times New Roman" w:hAnsi="PermianSerifTypeface" w:cs="Arial"/>
          <w:lang w:val="ro-MD"/>
        </w:rPr>
        <w:t>2</w:t>
      </w:r>
      <w:r w:rsidR="00357361" w:rsidRPr="00CB47ED">
        <w:rPr>
          <w:rFonts w:ascii="PermianSerifTypeface" w:eastAsia="Times New Roman" w:hAnsi="PermianSerifTypeface" w:cs="Arial"/>
          <w:lang w:val="ro-MD"/>
        </w:rPr>
        <w:t>0 zile din data survenirii modificărilor.</w:t>
      </w:r>
    </w:p>
    <w:bookmarkEnd w:id="43"/>
    <w:bookmarkEnd w:id="44"/>
    <w:bookmarkEnd w:id="45"/>
    <w:p w14:paraId="6A6CFF30" w14:textId="77777777" w:rsidR="0017787F" w:rsidRPr="00CB47ED" w:rsidRDefault="0017787F" w:rsidP="00357361">
      <w:pPr>
        <w:spacing w:after="0" w:line="276" w:lineRule="auto"/>
        <w:jc w:val="right"/>
        <w:rPr>
          <w:rFonts w:ascii="PermianSerifTypeface" w:hAnsi="PermianSerifTypeface"/>
          <w:b/>
          <w:lang w:val="ro-RO"/>
        </w:rPr>
      </w:pPr>
    </w:p>
    <w:p w14:paraId="35F51327" w14:textId="77777777" w:rsidR="0017787F" w:rsidRPr="00CB47ED" w:rsidRDefault="0017787F" w:rsidP="00357361">
      <w:pPr>
        <w:spacing w:after="0" w:line="276" w:lineRule="auto"/>
        <w:jc w:val="right"/>
        <w:rPr>
          <w:rFonts w:ascii="PermianSerifTypeface" w:hAnsi="PermianSerifTypeface"/>
          <w:b/>
          <w:lang w:val="ro-RO"/>
        </w:rPr>
      </w:pPr>
    </w:p>
    <w:p w14:paraId="2F8BC0DA" w14:textId="77777777" w:rsidR="0017787F" w:rsidRPr="00CB47ED" w:rsidRDefault="0017787F" w:rsidP="00357361">
      <w:pPr>
        <w:spacing w:after="0" w:line="276" w:lineRule="auto"/>
        <w:jc w:val="right"/>
        <w:rPr>
          <w:rFonts w:ascii="PermianSerifTypeface" w:hAnsi="PermianSerifTypeface"/>
          <w:b/>
          <w:lang w:val="ro-RO"/>
        </w:rPr>
      </w:pPr>
    </w:p>
    <w:p w14:paraId="78FB338C" w14:textId="77777777" w:rsidR="0017787F" w:rsidRPr="00CB47ED" w:rsidRDefault="0017787F" w:rsidP="00357361">
      <w:pPr>
        <w:spacing w:after="0" w:line="276" w:lineRule="auto"/>
        <w:jc w:val="right"/>
        <w:rPr>
          <w:rFonts w:ascii="PermianSerifTypeface" w:hAnsi="PermianSerifTypeface"/>
          <w:b/>
          <w:lang w:val="ro-RO"/>
        </w:rPr>
      </w:pPr>
    </w:p>
    <w:p w14:paraId="0193E5AA" w14:textId="77777777" w:rsidR="0017787F" w:rsidRPr="00CB47ED" w:rsidRDefault="0017787F" w:rsidP="00357361">
      <w:pPr>
        <w:spacing w:after="0" w:line="276" w:lineRule="auto"/>
        <w:jc w:val="right"/>
        <w:rPr>
          <w:rFonts w:ascii="PermianSerifTypeface" w:hAnsi="PermianSerifTypeface"/>
          <w:b/>
          <w:lang w:val="ro-RO"/>
        </w:rPr>
      </w:pPr>
    </w:p>
    <w:p w14:paraId="6C788275" w14:textId="77777777" w:rsidR="0017787F" w:rsidRPr="00CB47ED" w:rsidRDefault="0017787F" w:rsidP="00357361">
      <w:pPr>
        <w:spacing w:after="0" w:line="276" w:lineRule="auto"/>
        <w:jc w:val="right"/>
        <w:rPr>
          <w:rFonts w:ascii="PermianSerifTypeface" w:hAnsi="PermianSerifTypeface"/>
          <w:b/>
          <w:lang w:val="ro-RO"/>
        </w:rPr>
      </w:pPr>
    </w:p>
    <w:p w14:paraId="1B233CC4" w14:textId="77777777" w:rsidR="0017787F" w:rsidRPr="00CB47ED" w:rsidRDefault="0017787F" w:rsidP="00357361">
      <w:pPr>
        <w:spacing w:after="0" w:line="276" w:lineRule="auto"/>
        <w:jc w:val="right"/>
        <w:rPr>
          <w:rFonts w:ascii="PermianSerifTypeface" w:hAnsi="PermianSerifTypeface"/>
          <w:b/>
          <w:lang w:val="ro-RO"/>
        </w:rPr>
      </w:pPr>
    </w:p>
    <w:p w14:paraId="5252F9DE" w14:textId="77777777" w:rsidR="0017787F" w:rsidRPr="00CB47ED" w:rsidRDefault="0017787F" w:rsidP="00357361">
      <w:pPr>
        <w:spacing w:after="0" w:line="276" w:lineRule="auto"/>
        <w:jc w:val="right"/>
        <w:rPr>
          <w:rFonts w:ascii="PermianSerifTypeface" w:hAnsi="PermianSerifTypeface"/>
          <w:b/>
          <w:lang w:val="ro-RO"/>
        </w:rPr>
      </w:pPr>
    </w:p>
    <w:p w14:paraId="6F96DDE6" w14:textId="77777777" w:rsidR="0080711D" w:rsidRPr="00CB47ED" w:rsidRDefault="0080711D" w:rsidP="00357361">
      <w:pPr>
        <w:spacing w:after="0" w:line="276" w:lineRule="auto"/>
        <w:jc w:val="right"/>
        <w:rPr>
          <w:rFonts w:ascii="PermianSerifTypeface" w:hAnsi="PermianSerifTypeface"/>
          <w:b/>
          <w:lang w:val="ro-RO"/>
        </w:rPr>
      </w:pPr>
    </w:p>
    <w:p w14:paraId="12A74095" w14:textId="77777777" w:rsidR="0080711D" w:rsidRPr="00CB47ED" w:rsidRDefault="0080711D" w:rsidP="00357361">
      <w:pPr>
        <w:spacing w:after="0" w:line="276" w:lineRule="auto"/>
        <w:jc w:val="right"/>
        <w:rPr>
          <w:rFonts w:ascii="PermianSerifTypeface" w:hAnsi="PermianSerifTypeface"/>
          <w:b/>
          <w:lang w:val="ro-RO"/>
        </w:rPr>
      </w:pPr>
    </w:p>
    <w:p w14:paraId="0B6A209C" w14:textId="77777777" w:rsidR="0080711D" w:rsidRPr="00CB47ED" w:rsidRDefault="0080711D" w:rsidP="00357361">
      <w:pPr>
        <w:spacing w:after="0" w:line="276" w:lineRule="auto"/>
        <w:jc w:val="right"/>
        <w:rPr>
          <w:rFonts w:ascii="PermianSerifTypeface" w:hAnsi="PermianSerifTypeface"/>
          <w:b/>
          <w:lang w:val="ro-RO"/>
        </w:rPr>
      </w:pPr>
    </w:p>
    <w:p w14:paraId="046BECB6" w14:textId="77777777" w:rsidR="0080711D" w:rsidRPr="00CB47ED" w:rsidRDefault="0080711D" w:rsidP="00357361">
      <w:pPr>
        <w:spacing w:after="0" w:line="276" w:lineRule="auto"/>
        <w:jc w:val="right"/>
        <w:rPr>
          <w:rFonts w:ascii="PermianSerifTypeface" w:hAnsi="PermianSerifTypeface"/>
          <w:b/>
          <w:lang w:val="ro-RO"/>
        </w:rPr>
      </w:pPr>
    </w:p>
    <w:p w14:paraId="00E441DA" w14:textId="77777777" w:rsidR="0017787F" w:rsidRPr="00CB47ED" w:rsidRDefault="0017787F" w:rsidP="00357361">
      <w:pPr>
        <w:spacing w:after="0" w:line="276" w:lineRule="auto"/>
        <w:jc w:val="right"/>
        <w:rPr>
          <w:rFonts w:ascii="PermianSerifTypeface" w:hAnsi="PermianSerifTypeface"/>
          <w:b/>
          <w:lang w:val="ro-RO"/>
        </w:rPr>
      </w:pPr>
    </w:p>
    <w:p w14:paraId="71045299" w14:textId="2FA2AD3E"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nr.1</w:t>
      </w:r>
    </w:p>
    <w:p w14:paraId="4DE1AB45"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65746149"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prestatorii de servicii de plată nebancari</w:t>
      </w:r>
    </w:p>
    <w:p w14:paraId="3CC52AF3"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CERERE</w:t>
      </w:r>
    </w:p>
    <w:p w14:paraId="730D88A9" w14:textId="5590A5A4"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b/>
          <w:lang w:val="ro-RO"/>
        </w:rPr>
        <w:t xml:space="preserve">pentru obținerea permisiunii </w:t>
      </w:r>
      <w:r w:rsidR="000A7DBC" w:rsidRPr="00CB47ED">
        <w:rPr>
          <w:rFonts w:ascii="PermianSerifTypeface" w:hAnsi="PermianSerifTypeface"/>
          <w:b/>
          <w:lang w:val="ro-RO"/>
        </w:rPr>
        <w:t>prealabile</w:t>
      </w:r>
      <w:r w:rsidR="00EF17F4" w:rsidRPr="00CB47ED">
        <w:rPr>
          <w:rFonts w:ascii="PermianSerifTypeface" w:hAnsi="PermianSerifTypeface"/>
          <w:b/>
          <w:lang w:val="ro-RO"/>
        </w:rPr>
        <w:t xml:space="preserve"> a </w:t>
      </w:r>
      <w:r w:rsidRPr="00CB47ED">
        <w:rPr>
          <w:rFonts w:ascii="PermianSerifTypeface" w:hAnsi="PermianSerifTypeface"/>
          <w:b/>
          <w:lang w:val="ro-RO"/>
        </w:rPr>
        <w:t xml:space="preserve">Băncii Naționale de a dobândi/majora participațiuni în </w:t>
      </w:r>
      <w:r w:rsidRPr="00CB47ED">
        <w:rPr>
          <w:rFonts w:ascii="PermianSerifTypeface" w:hAnsi="PermianSerifTypeface"/>
          <w:b/>
          <w:bCs/>
          <w:lang w:val="ro-RO"/>
        </w:rPr>
        <w:t>prestatorul de servicii de plată nebancar</w:t>
      </w:r>
    </w:p>
    <w:p w14:paraId="6940BA2C" w14:textId="5A89810C"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Subsemnatul/Subsemnații, ..................................................., (în cazul persoanei fizice se indică numele şi prenumele/în cazul persoanei juridice se indică numele, prenumele persoanei împuternicite prin lege sau statut și denumirea persoanei juridice), în calitate de achizitor potențial/achizitori potențiali care preconizează să dobândească, individual sau concertat, o participațiune calificată în capitalul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în condițiile art.</w:t>
      </w:r>
      <w:r w:rsidRPr="00CB47ED">
        <w:rPr>
          <w:lang w:val="ro-RO"/>
        </w:rPr>
        <w:t xml:space="preserve"> </w:t>
      </w:r>
      <w:r w:rsidRPr="00CB47ED">
        <w:rPr>
          <w:rFonts w:ascii="PermianSerifTypeface" w:hAnsi="PermianSerifTypeface"/>
          <w:lang w:val="ro-RO"/>
        </w:rPr>
        <w:t>7 alin. (6), art. 16</w:t>
      </w:r>
      <w:r w:rsidRPr="00CB47ED">
        <w:rPr>
          <w:rFonts w:ascii="PermianSerifTypeface" w:hAnsi="PermianSerifTypeface"/>
          <w:vertAlign w:val="superscript"/>
          <w:lang w:val="ro-RO"/>
        </w:rPr>
        <w:t xml:space="preserve">1  </w:t>
      </w:r>
      <w:r w:rsidRPr="00CB47ED">
        <w:rPr>
          <w:rFonts w:ascii="PermianSerifTypeface" w:hAnsi="PermianSerifTypeface"/>
          <w:lang w:val="ro-RO"/>
        </w:rPr>
        <w:t xml:space="preserve">și art. 86 din </w:t>
      </w:r>
      <w:bookmarkStart w:id="46" w:name="_Hlk98313566"/>
      <w:r w:rsidRPr="00CB47ED">
        <w:rPr>
          <w:rFonts w:ascii="PermianSerifTypeface" w:hAnsi="PermianSerifTypeface"/>
          <w:i/>
          <w:lang w:val="ro-RO"/>
        </w:rPr>
        <w:t>Legea nr. 114/2012 cu privire la serviciile de plată şi moneda electronică</w:t>
      </w:r>
      <w:bookmarkEnd w:id="46"/>
      <w:r w:rsidRPr="00CB47ED">
        <w:rPr>
          <w:rFonts w:ascii="PermianSerifTypeface" w:hAnsi="PermianSerifTypeface"/>
          <w:i/>
          <w:lang w:val="ro-RO"/>
        </w:rPr>
        <w:t xml:space="preserve"> </w:t>
      </w:r>
      <w:r w:rsidRPr="00CB47ED">
        <w:rPr>
          <w:rFonts w:ascii="PermianSerifTypeface" w:hAnsi="PermianSerifTypeface"/>
          <w:lang w:val="ro-RO"/>
        </w:rPr>
        <w:t>și, ținând cont de prevederile Legii menționate şi a</w:t>
      </w:r>
      <w:r w:rsidR="00D50526" w:rsidRPr="00CB47ED">
        <w:rPr>
          <w:rFonts w:ascii="PermianSerifTypeface" w:hAnsi="PermianSerifTypeface"/>
          <w:lang w:val="ro-RO"/>
        </w:rPr>
        <w:t>le</w:t>
      </w:r>
      <w:r w:rsidRPr="00CB47ED">
        <w:rPr>
          <w:rFonts w:ascii="PermianSerifTypeface" w:hAnsi="PermianSerifTypeface"/>
          <w:lang w:val="ro-RO"/>
        </w:rPr>
        <w:t xml:space="preserve"> </w:t>
      </w:r>
      <w:r w:rsidRPr="00CB47ED">
        <w:rPr>
          <w:rFonts w:ascii="PermianSerifTypeface" w:hAnsi="PermianSerifTypeface"/>
          <w:i/>
          <w:lang w:val="ro-RO"/>
        </w:rPr>
        <w:t>Regulamentului cu privire la participațiuni în prestatorii de servicii de plată nebancari</w:t>
      </w:r>
      <w:r w:rsidRPr="00CB47ED">
        <w:rPr>
          <w:rFonts w:ascii="PermianSerifTypeface" w:hAnsi="PermianSerifTypeface"/>
          <w:lang w:val="ro-RO"/>
        </w:rPr>
        <w:t xml:space="preserve">, solicit/solicităm eliberarea permisiunii prealabile pentru dobândirea/majorarea participațiunilor în ..................................................... (se indică denumirea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care reprezintă ..................................................... din capitalul social sau din drepturile de vot (se indică cota preconizată din capitalul social sau din drepturile de vot al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spre a fi dobândită în mărime absolută şi relativă). </w:t>
      </w:r>
    </w:p>
    <w:p w14:paraId="733310B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Vă informez/informăm că următoarele persoane sunt: </w:t>
      </w:r>
    </w:p>
    <w:p w14:paraId="0914F115" w14:textId="77777777" w:rsidR="00357361" w:rsidRPr="00CB47ED" w:rsidRDefault="00357361" w:rsidP="00357361">
      <w:pPr>
        <w:spacing w:after="0" w:line="276" w:lineRule="auto"/>
        <w:ind w:firstLine="567"/>
        <w:rPr>
          <w:rFonts w:ascii="PermianSerifTypeface" w:hAnsi="PermianSerifTypeface"/>
          <w:lang w:val="ro-RO"/>
        </w:rPr>
      </w:pPr>
      <w:r w:rsidRPr="00CB47ED">
        <w:rPr>
          <w:rFonts w:ascii="PermianSerifTypeface" w:hAnsi="PermianSerifTypeface"/>
          <w:lang w:val="ro-RO"/>
        </w:rPr>
        <w:t>a) deținători indirecți, ca rezultat al achiziției propuse: ………...........................................................................................................................................................................</w:t>
      </w:r>
    </w:p>
    <w:p w14:paraId="037179E4" w14:textId="77777777" w:rsidR="00357361" w:rsidRPr="00CB47ED" w:rsidRDefault="00357361" w:rsidP="00357361">
      <w:pPr>
        <w:spacing w:after="0" w:line="276" w:lineRule="auto"/>
        <w:jc w:val="both"/>
        <w:rPr>
          <w:rFonts w:ascii="PermianSerifTypeface" w:hAnsi="PermianSerifTypeface"/>
          <w:lang w:val="ro-RO"/>
        </w:rPr>
      </w:pPr>
      <w:bookmarkStart w:id="47" w:name="_Hlk109295165"/>
      <w:r w:rsidRPr="00CB47ED">
        <w:rPr>
          <w:rFonts w:ascii="PermianSerifTypeface" w:hAnsi="PermianSerifTypeface"/>
          <w:lang w:val="ro-RO"/>
        </w:rPr>
        <w:t>(se indică numele, prenumele persoanei fizice, data și locul nașterii, cetățenia și datele documentului de identitate (IDNP, seria și numărul, data eliberării), adresa de domiciliu și/sau reședință; pentru persoane juridice – denumirea, forma juridică de organizare, data înregistrării și numărul de identificare de stat (IDNO), sediul/adresa de activitate,</w:t>
      </w:r>
      <w:bookmarkStart w:id="48" w:name="_Hlk109295209"/>
      <w:bookmarkEnd w:id="47"/>
      <w:r w:rsidRPr="00CB47ED">
        <w:rPr>
          <w:rFonts w:ascii="PermianSerifTypeface" w:hAnsi="PermianSerifTypeface"/>
          <w:lang w:val="ro-RO"/>
        </w:rPr>
        <w:t xml:space="preserve"> cota corespunzătoare de participare la capital și drepturile de vot</w:t>
      </w:r>
      <w:bookmarkEnd w:id="48"/>
      <w:r w:rsidRPr="00CB47ED">
        <w:rPr>
          <w:rFonts w:ascii="PermianSerifTypeface" w:hAnsi="PermianSerifTypeface"/>
          <w:lang w:val="ro-RO"/>
        </w:rPr>
        <w:t xml:space="preserve">); </w:t>
      </w:r>
    </w:p>
    <w:p w14:paraId="335DC957" w14:textId="77777777" w:rsidR="00357361" w:rsidRPr="00CB47ED" w:rsidRDefault="00357361" w:rsidP="00357361">
      <w:pPr>
        <w:spacing w:after="0" w:line="276" w:lineRule="auto"/>
        <w:jc w:val="both"/>
        <w:rPr>
          <w:rFonts w:ascii="PermianSerifTypeface" w:hAnsi="PermianSerifTypeface"/>
        </w:rPr>
      </w:pPr>
      <w:r w:rsidRPr="00CB47ED">
        <w:rPr>
          <w:rFonts w:ascii="PermianSerifTypeface" w:hAnsi="PermianSerifTypeface"/>
          <w:lang w:val="ro-RO"/>
        </w:rPr>
        <w:t xml:space="preserve">           b) </w:t>
      </w:r>
      <w:r w:rsidRPr="00CB47ED">
        <w:rPr>
          <w:rFonts w:ascii="PermianSerifTypeface" w:hAnsi="PermianSerifTypeface"/>
        </w:rPr>
        <w:t xml:space="preserve">beneficiar efectiv/beneficiari efectivi, ca rezultat al achiziţiei propuse: </w:t>
      </w:r>
      <w:r w:rsidRPr="00CB47ED">
        <w:rPr>
          <w:rFonts w:ascii="PermianSerifTypeface" w:hAnsi="PermianSerifTypeface"/>
          <w:lang w:val="ro-RO"/>
        </w:rPr>
        <w:t>………...........................................................................................................................................................................</w:t>
      </w:r>
    </w:p>
    <w:p w14:paraId="3001DA36" w14:textId="77777777" w:rsidR="00357361" w:rsidRPr="00CB47ED" w:rsidRDefault="00357361" w:rsidP="00357361">
      <w:pPr>
        <w:spacing w:after="0" w:line="276" w:lineRule="auto"/>
        <w:jc w:val="both"/>
        <w:rPr>
          <w:rFonts w:ascii="PermianSerifTypeface" w:hAnsi="PermianSerifTypeface"/>
          <w:lang w:val="ro-RO"/>
        </w:rPr>
      </w:pPr>
      <w:bookmarkStart w:id="49" w:name="_Hlk109295249"/>
      <w:r w:rsidRPr="00CB47ED">
        <w:rPr>
          <w:rFonts w:ascii="PermianSerifTypeface" w:hAnsi="PermianSerifTypeface"/>
        </w:rPr>
        <w:t>(se indică numele, prenumele</w:t>
      </w:r>
      <w:bookmarkEnd w:id="49"/>
      <w:r w:rsidRPr="00CB47ED">
        <w:rPr>
          <w:rFonts w:ascii="PermianSerifTypeface" w:hAnsi="PermianSerifTypeface"/>
          <w:lang w:val="ro-RO"/>
        </w:rPr>
        <w:t xml:space="preserve">, </w:t>
      </w:r>
      <w:bookmarkStart w:id="50" w:name="_Hlk109295289"/>
      <w:r w:rsidRPr="00CB47ED">
        <w:rPr>
          <w:rFonts w:ascii="PermianSerifTypeface" w:hAnsi="PermianSerifTypeface"/>
          <w:lang w:val="ro-RO"/>
        </w:rPr>
        <w:t>data și locul nașterii, cetățenia și datele documentului de identitate (IDNP, seria și numărul, data eliberării), adresa de domiciliu/reședință, cota corespunzătoare de participare la capital și drepturile de vot</w:t>
      </w:r>
      <w:bookmarkEnd w:id="50"/>
      <w:r w:rsidRPr="00CB47ED">
        <w:rPr>
          <w:rFonts w:ascii="PermianSerifTypeface" w:hAnsi="PermianSerifTypeface"/>
        </w:rPr>
        <w:t>)</w:t>
      </w:r>
    </w:p>
    <w:p w14:paraId="521D07A8" w14:textId="389C193E"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 xml:space="preserve">c) preconizate să activeze în calitate de </w:t>
      </w:r>
      <w:bookmarkStart w:id="51" w:name="_Hlk109223678"/>
      <w:r w:rsidRPr="00CB47ED">
        <w:rPr>
          <w:rFonts w:ascii="PermianSerifTypeface" w:hAnsi="PermianSerifTypeface"/>
          <w:lang w:val="ro-RO"/>
        </w:rPr>
        <w:t xml:space="preserve">membri al organului de conducere </w:t>
      </w:r>
      <w:bookmarkEnd w:id="51"/>
      <w:r w:rsidRPr="00CB47ED">
        <w:rPr>
          <w:rFonts w:ascii="PermianSerifTypeface" w:hAnsi="PermianSerifTypeface"/>
          <w:lang w:val="ro-RO"/>
        </w:rPr>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ca rezultat al achiziției propuse: ………..........................................................................................</w:t>
      </w:r>
    </w:p>
    <w:p w14:paraId="3EBBA128" w14:textId="7B75061E"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(după caz se indică numele, prenumele şi funcția preconizată a fi exercitată).  </w:t>
      </w:r>
    </w:p>
    <w:p w14:paraId="3F224F4D" w14:textId="50137B51"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La prezenta cerere se anexează informațiile şi documentele, în conformitate cu prevederile </w:t>
      </w:r>
      <w:bookmarkStart w:id="52" w:name="_Hlk108423515"/>
      <w:bookmarkStart w:id="53" w:name="_Hlk109036373"/>
      <w:r w:rsidR="00324A3C" w:rsidRPr="00CB47ED">
        <w:rPr>
          <w:rFonts w:ascii="PermianSerifTypeface" w:hAnsi="PermianSerifTypeface"/>
          <w:lang w:val="ro-RO"/>
        </w:rPr>
        <w:t>a</w:t>
      </w:r>
      <w:r w:rsidRPr="00CB47ED">
        <w:rPr>
          <w:rFonts w:ascii="PermianSerifTypeface" w:hAnsi="PermianSerifTypeface"/>
          <w:lang w:val="ro-RO"/>
        </w:rPr>
        <w:t xml:space="preserve">nexelor 2-6 din </w:t>
      </w:r>
      <w:bookmarkEnd w:id="52"/>
      <w:bookmarkEnd w:id="53"/>
      <w:r w:rsidRPr="00CB47ED">
        <w:rPr>
          <w:rFonts w:ascii="PermianSerifTypeface" w:hAnsi="PermianSerifTypeface"/>
          <w:i/>
          <w:lang w:val="ro-RO"/>
        </w:rPr>
        <w:t>Regulamentul cu privire la participațiuni în prestatorii de servicii de plată nebancari</w:t>
      </w:r>
      <w:r w:rsidRPr="00CB47ED">
        <w:rPr>
          <w:rFonts w:ascii="PermianSerifTypeface" w:hAnsi="PermianSerifTypeface"/>
          <w:lang w:val="ro-RO"/>
        </w:rPr>
        <w:t xml:space="preserve"> (se denumește fiecare document sau informație cu indicarea numărului de file): .................................................................................................................................................................................... </w:t>
      </w:r>
    </w:p>
    <w:p w14:paraId="224919A9" w14:textId="2C06880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Persoanele de contact (cu condiția că acestea posedă limba </w:t>
      </w:r>
      <w:r w:rsidR="00324A3C" w:rsidRPr="00CB47ED">
        <w:rPr>
          <w:rFonts w:ascii="PermianSerifTypeface" w:hAnsi="PermianSerifTypeface"/>
          <w:lang w:val="ro-RO"/>
        </w:rPr>
        <w:t xml:space="preserve">română </w:t>
      </w:r>
      <w:r w:rsidRPr="00CB47ED">
        <w:rPr>
          <w:rFonts w:ascii="PermianSerifTypeface" w:hAnsi="PermianSerifTypeface"/>
          <w:lang w:val="ro-RO"/>
        </w:rPr>
        <w:t xml:space="preserve"> sau o limbă de circulație internațională) sunt următoarele: ...................................................... (numele, prenumele), ...................................... (locul de muncă), ...................................... (funcția), adresa de contact: ......................................, telefon ......................................, fax ...................................... . </w:t>
      </w:r>
    </w:p>
    <w:p w14:paraId="696A365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r>
      <w:r w:rsidRPr="00CB47ED">
        <w:rPr>
          <w:rFonts w:ascii="PermianSerifTypeface" w:hAnsi="PermianSerifTypeface"/>
          <w:lang w:val="ro-RO"/>
        </w:rPr>
        <w:tab/>
        <w:t xml:space="preserve">Semnătura ......................................  </w:t>
      </w:r>
    </w:p>
    <w:p w14:paraId="2AB2BE08" w14:textId="77777777" w:rsidR="00357361" w:rsidRPr="00CB47ED" w:rsidRDefault="00357361" w:rsidP="00357361">
      <w:pPr>
        <w:spacing w:after="0" w:line="276" w:lineRule="auto"/>
        <w:jc w:val="right"/>
        <w:rPr>
          <w:rFonts w:ascii="PermianSerifTypeface" w:hAnsi="PermianSerifTypeface"/>
          <w:sz w:val="16"/>
          <w:szCs w:val="16"/>
          <w:lang w:val="ro-RO"/>
        </w:rPr>
      </w:pPr>
    </w:p>
    <w:p w14:paraId="2631155F" w14:textId="77777777" w:rsidR="00357361" w:rsidRPr="00CB47ED" w:rsidRDefault="00357361" w:rsidP="00357361">
      <w:pPr>
        <w:spacing w:after="0" w:line="276" w:lineRule="auto"/>
        <w:jc w:val="right"/>
        <w:rPr>
          <w:rFonts w:ascii="PermianSerifTypeface" w:hAnsi="PermianSerifTypeface"/>
          <w:sz w:val="16"/>
          <w:szCs w:val="16"/>
          <w:lang w:val="ro-RO"/>
        </w:rPr>
      </w:pPr>
    </w:p>
    <w:p w14:paraId="440D9688" w14:textId="77777777" w:rsidR="00357361" w:rsidRPr="00CB47ED" w:rsidRDefault="00357361" w:rsidP="00357361">
      <w:pPr>
        <w:spacing w:after="0" w:line="276" w:lineRule="auto"/>
        <w:jc w:val="right"/>
        <w:rPr>
          <w:rFonts w:ascii="PermianSerifTypeface" w:hAnsi="PermianSerifTypeface"/>
          <w:sz w:val="16"/>
          <w:szCs w:val="16"/>
          <w:lang w:val="ro-RO"/>
        </w:rPr>
      </w:pPr>
    </w:p>
    <w:p w14:paraId="61CA0769" w14:textId="77777777" w:rsidR="00027137" w:rsidRPr="00CB47ED" w:rsidRDefault="00027137" w:rsidP="00357361">
      <w:pPr>
        <w:spacing w:after="0" w:line="276" w:lineRule="auto"/>
        <w:jc w:val="right"/>
        <w:rPr>
          <w:rFonts w:ascii="PermianSerifTypeface" w:hAnsi="PermianSerifTypeface"/>
          <w:sz w:val="16"/>
          <w:szCs w:val="16"/>
          <w:lang w:val="ro-RO"/>
        </w:rPr>
      </w:pPr>
    </w:p>
    <w:p w14:paraId="798BE0C4" w14:textId="77777777" w:rsidR="00027137" w:rsidRPr="00CB47ED" w:rsidRDefault="00027137" w:rsidP="00357361">
      <w:pPr>
        <w:spacing w:after="0" w:line="276" w:lineRule="auto"/>
        <w:jc w:val="right"/>
        <w:rPr>
          <w:rFonts w:ascii="PermianSerifTypeface" w:hAnsi="PermianSerifTypeface"/>
          <w:sz w:val="16"/>
          <w:szCs w:val="16"/>
          <w:lang w:val="ro-RO"/>
        </w:rPr>
      </w:pPr>
    </w:p>
    <w:p w14:paraId="6A7E8AEB" w14:textId="77777777" w:rsidR="00027137" w:rsidRPr="00CB47ED" w:rsidRDefault="00027137" w:rsidP="00357361">
      <w:pPr>
        <w:spacing w:after="0" w:line="276" w:lineRule="auto"/>
        <w:jc w:val="right"/>
        <w:rPr>
          <w:rFonts w:ascii="PermianSerifTypeface" w:hAnsi="PermianSerifTypeface"/>
          <w:sz w:val="16"/>
          <w:szCs w:val="16"/>
          <w:lang w:val="ro-RO"/>
        </w:rPr>
      </w:pPr>
    </w:p>
    <w:p w14:paraId="20610CDB" w14:textId="77777777" w:rsidR="00027137" w:rsidRPr="00CB47ED" w:rsidRDefault="00027137" w:rsidP="00357361">
      <w:pPr>
        <w:spacing w:after="0" w:line="276" w:lineRule="auto"/>
        <w:jc w:val="right"/>
        <w:rPr>
          <w:rFonts w:ascii="PermianSerifTypeface" w:hAnsi="PermianSerifTypeface"/>
          <w:sz w:val="16"/>
          <w:szCs w:val="16"/>
          <w:lang w:val="ro-RO"/>
        </w:rPr>
      </w:pPr>
    </w:p>
    <w:p w14:paraId="45944336" w14:textId="77777777" w:rsidR="00027137" w:rsidRPr="00CB47ED" w:rsidRDefault="00027137" w:rsidP="00357361">
      <w:pPr>
        <w:spacing w:after="0" w:line="276" w:lineRule="auto"/>
        <w:jc w:val="right"/>
        <w:rPr>
          <w:rFonts w:ascii="PermianSerifTypeface" w:hAnsi="PermianSerifTypeface"/>
          <w:sz w:val="16"/>
          <w:szCs w:val="16"/>
          <w:lang w:val="ro-RO"/>
        </w:rPr>
      </w:pPr>
    </w:p>
    <w:p w14:paraId="2422A25D" w14:textId="77777777" w:rsidR="00027137" w:rsidRPr="00CB47ED" w:rsidRDefault="00027137" w:rsidP="00357361">
      <w:pPr>
        <w:spacing w:after="0" w:line="276" w:lineRule="auto"/>
        <w:jc w:val="right"/>
        <w:rPr>
          <w:rFonts w:ascii="PermianSerifTypeface" w:hAnsi="PermianSerifTypeface"/>
          <w:sz w:val="16"/>
          <w:szCs w:val="16"/>
          <w:lang w:val="ro-RO"/>
        </w:rPr>
      </w:pPr>
    </w:p>
    <w:p w14:paraId="39FD1FC4" w14:textId="77777777" w:rsidR="00027137" w:rsidRPr="00CB47ED" w:rsidRDefault="00027137" w:rsidP="00357361">
      <w:pPr>
        <w:spacing w:after="0" w:line="276" w:lineRule="auto"/>
        <w:jc w:val="right"/>
        <w:rPr>
          <w:rFonts w:ascii="PermianSerifTypeface" w:hAnsi="PermianSerifTypeface"/>
          <w:sz w:val="16"/>
          <w:szCs w:val="16"/>
          <w:lang w:val="ro-RO"/>
        </w:rPr>
      </w:pPr>
    </w:p>
    <w:p w14:paraId="46C6404E" w14:textId="77777777" w:rsidR="00027137" w:rsidRPr="00CB47ED" w:rsidRDefault="00027137" w:rsidP="00357361">
      <w:pPr>
        <w:spacing w:after="0" w:line="276" w:lineRule="auto"/>
        <w:jc w:val="right"/>
        <w:rPr>
          <w:rFonts w:ascii="PermianSerifTypeface" w:hAnsi="PermianSerifTypeface"/>
          <w:sz w:val="16"/>
          <w:szCs w:val="16"/>
          <w:lang w:val="ro-RO"/>
        </w:rPr>
      </w:pPr>
    </w:p>
    <w:p w14:paraId="47816516" w14:textId="77777777" w:rsidR="00027137" w:rsidRPr="00CB47ED" w:rsidRDefault="00027137" w:rsidP="00357361">
      <w:pPr>
        <w:spacing w:after="0" w:line="276" w:lineRule="auto"/>
        <w:jc w:val="right"/>
        <w:rPr>
          <w:rFonts w:ascii="PermianSerifTypeface" w:hAnsi="PermianSerifTypeface"/>
          <w:sz w:val="16"/>
          <w:szCs w:val="16"/>
          <w:lang w:val="ro-RO"/>
        </w:rPr>
      </w:pPr>
    </w:p>
    <w:p w14:paraId="5E1BAAC1" w14:textId="77777777" w:rsidR="00027137" w:rsidRPr="00CB47ED" w:rsidRDefault="00027137" w:rsidP="00357361">
      <w:pPr>
        <w:spacing w:after="0" w:line="276" w:lineRule="auto"/>
        <w:jc w:val="right"/>
        <w:rPr>
          <w:rFonts w:ascii="PermianSerifTypeface" w:hAnsi="PermianSerifTypeface"/>
          <w:sz w:val="16"/>
          <w:szCs w:val="16"/>
          <w:lang w:val="ro-RO"/>
        </w:rPr>
      </w:pPr>
    </w:p>
    <w:p w14:paraId="55714F4F" w14:textId="77777777" w:rsidR="00027137" w:rsidRPr="00CB47ED" w:rsidRDefault="00027137" w:rsidP="00357361">
      <w:pPr>
        <w:spacing w:after="0" w:line="276" w:lineRule="auto"/>
        <w:jc w:val="right"/>
        <w:rPr>
          <w:rFonts w:ascii="PermianSerifTypeface" w:hAnsi="PermianSerifTypeface"/>
          <w:sz w:val="16"/>
          <w:szCs w:val="16"/>
          <w:lang w:val="ro-RO"/>
        </w:rPr>
      </w:pPr>
    </w:p>
    <w:p w14:paraId="4BE53268" w14:textId="77777777" w:rsidR="00027137" w:rsidRPr="00CB47ED" w:rsidRDefault="00027137" w:rsidP="00357361">
      <w:pPr>
        <w:spacing w:after="0" w:line="276" w:lineRule="auto"/>
        <w:jc w:val="right"/>
        <w:rPr>
          <w:rFonts w:ascii="PermianSerifTypeface" w:hAnsi="PermianSerifTypeface"/>
          <w:sz w:val="16"/>
          <w:szCs w:val="16"/>
          <w:lang w:val="ro-RO"/>
        </w:rPr>
      </w:pPr>
    </w:p>
    <w:p w14:paraId="49BFA430" w14:textId="77777777" w:rsidR="00027137" w:rsidRPr="00CB47ED" w:rsidRDefault="00027137" w:rsidP="00357361">
      <w:pPr>
        <w:spacing w:after="0" w:line="276" w:lineRule="auto"/>
        <w:jc w:val="right"/>
        <w:rPr>
          <w:rFonts w:ascii="PermianSerifTypeface" w:hAnsi="PermianSerifTypeface"/>
          <w:sz w:val="16"/>
          <w:szCs w:val="16"/>
          <w:lang w:val="ro-RO"/>
        </w:rPr>
      </w:pPr>
    </w:p>
    <w:p w14:paraId="2D7E5695" w14:textId="77777777" w:rsidR="00027137" w:rsidRPr="00CB47ED" w:rsidRDefault="00027137" w:rsidP="00357361">
      <w:pPr>
        <w:spacing w:after="0" w:line="276" w:lineRule="auto"/>
        <w:jc w:val="right"/>
        <w:rPr>
          <w:rFonts w:ascii="PermianSerifTypeface" w:hAnsi="PermianSerifTypeface"/>
          <w:sz w:val="16"/>
          <w:szCs w:val="16"/>
          <w:lang w:val="ro-RO"/>
        </w:rPr>
      </w:pPr>
    </w:p>
    <w:p w14:paraId="5670E51C" w14:textId="77777777" w:rsidR="00027137" w:rsidRPr="00CB47ED" w:rsidRDefault="00027137" w:rsidP="00357361">
      <w:pPr>
        <w:spacing w:after="0" w:line="276" w:lineRule="auto"/>
        <w:jc w:val="right"/>
        <w:rPr>
          <w:rFonts w:ascii="PermianSerifTypeface" w:hAnsi="PermianSerifTypeface"/>
          <w:sz w:val="16"/>
          <w:szCs w:val="16"/>
          <w:lang w:val="ro-RO"/>
        </w:rPr>
      </w:pPr>
    </w:p>
    <w:p w14:paraId="0E14073A" w14:textId="77777777" w:rsidR="00027137" w:rsidRPr="00CB47ED" w:rsidRDefault="00027137" w:rsidP="00357361">
      <w:pPr>
        <w:spacing w:after="0" w:line="276" w:lineRule="auto"/>
        <w:jc w:val="right"/>
        <w:rPr>
          <w:rFonts w:ascii="PermianSerifTypeface" w:hAnsi="PermianSerifTypeface"/>
          <w:sz w:val="16"/>
          <w:szCs w:val="16"/>
          <w:lang w:val="ro-RO"/>
        </w:rPr>
      </w:pPr>
    </w:p>
    <w:p w14:paraId="2E812116" w14:textId="77777777" w:rsidR="00027137" w:rsidRPr="00CB47ED" w:rsidRDefault="00027137" w:rsidP="00357361">
      <w:pPr>
        <w:spacing w:after="0" w:line="276" w:lineRule="auto"/>
        <w:jc w:val="right"/>
        <w:rPr>
          <w:rFonts w:ascii="PermianSerifTypeface" w:hAnsi="PermianSerifTypeface"/>
          <w:sz w:val="16"/>
          <w:szCs w:val="16"/>
          <w:lang w:val="ro-RO"/>
        </w:rPr>
      </w:pPr>
    </w:p>
    <w:p w14:paraId="492086E7" w14:textId="77777777" w:rsidR="00027137" w:rsidRPr="00CB47ED" w:rsidRDefault="00027137" w:rsidP="00357361">
      <w:pPr>
        <w:spacing w:after="0" w:line="276" w:lineRule="auto"/>
        <w:jc w:val="right"/>
        <w:rPr>
          <w:rFonts w:ascii="PermianSerifTypeface" w:hAnsi="PermianSerifTypeface"/>
          <w:sz w:val="16"/>
          <w:szCs w:val="16"/>
          <w:lang w:val="ro-RO"/>
        </w:rPr>
      </w:pPr>
    </w:p>
    <w:p w14:paraId="6D0266BC" w14:textId="77777777" w:rsidR="00027137" w:rsidRPr="00CB47ED" w:rsidRDefault="00027137" w:rsidP="00357361">
      <w:pPr>
        <w:spacing w:after="0" w:line="276" w:lineRule="auto"/>
        <w:jc w:val="right"/>
        <w:rPr>
          <w:rFonts w:ascii="PermianSerifTypeface" w:hAnsi="PermianSerifTypeface"/>
          <w:sz w:val="16"/>
          <w:szCs w:val="16"/>
          <w:lang w:val="ro-RO"/>
        </w:rPr>
      </w:pPr>
    </w:p>
    <w:p w14:paraId="2F595F18" w14:textId="77777777" w:rsidR="00027137" w:rsidRPr="00CB47ED" w:rsidRDefault="00027137" w:rsidP="00357361">
      <w:pPr>
        <w:spacing w:after="0" w:line="276" w:lineRule="auto"/>
        <w:jc w:val="right"/>
        <w:rPr>
          <w:rFonts w:ascii="PermianSerifTypeface" w:hAnsi="PermianSerifTypeface"/>
          <w:sz w:val="16"/>
          <w:szCs w:val="16"/>
          <w:lang w:val="ro-RO"/>
        </w:rPr>
      </w:pPr>
    </w:p>
    <w:p w14:paraId="68175A7C" w14:textId="77777777" w:rsidR="00027137" w:rsidRPr="00CB47ED" w:rsidRDefault="00027137" w:rsidP="00357361">
      <w:pPr>
        <w:spacing w:after="0" w:line="276" w:lineRule="auto"/>
        <w:jc w:val="right"/>
        <w:rPr>
          <w:rFonts w:ascii="PermianSerifTypeface" w:hAnsi="PermianSerifTypeface"/>
          <w:sz w:val="16"/>
          <w:szCs w:val="16"/>
          <w:lang w:val="ro-RO"/>
        </w:rPr>
      </w:pPr>
    </w:p>
    <w:p w14:paraId="406D16D7" w14:textId="77777777" w:rsidR="00027137" w:rsidRPr="00CB47ED" w:rsidRDefault="00027137" w:rsidP="00357361">
      <w:pPr>
        <w:spacing w:after="0" w:line="276" w:lineRule="auto"/>
        <w:jc w:val="right"/>
        <w:rPr>
          <w:rFonts w:ascii="PermianSerifTypeface" w:hAnsi="PermianSerifTypeface"/>
          <w:sz w:val="16"/>
          <w:szCs w:val="16"/>
          <w:lang w:val="ro-RO"/>
        </w:rPr>
      </w:pPr>
    </w:p>
    <w:p w14:paraId="33EF091B"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1ECF72" w14:textId="77777777" w:rsidR="00027137" w:rsidRPr="00CB47ED" w:rsidRDefault="00027137" w:rsidP="00357361">
      <w:pPr>
        <w:spacing w:after="0" w:line="276" w:lineRule="auto"/>
        <w:jc w:val="right"/>
        <w:rPr>
          <w:rFonts w:ascii="PermianSerifTypeface" w:hAnsi="PermianSerifTypeface"/>
          <w:sz w:val="16"/>
          <w:szCs w:val="16"/>
          <w:lang w:val="ro-RO"/>
        </w:rPr>
      </w:pPr>
    </w:p>
    <w:p w14:paraId="2569F165"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E062D1" w14:textId="77777777" w:rsidR="00027137" w:rsidRPr="00CB47ED" w:rsidRDefault="00027137" w:rsidP="00357361">
      <w:pPr>
        <w:spacing w:after="0" w:line="276" w:lineRule="auto"/>
        <w:jc w:val="right"/>
        <w:rPr>
          <w:rFonts w:ascii="PermianSerifTypeface" w:hAnsi="PermianSerifTypeface"/>
          <w:sz w:val="16"/>
          <w:szCs w:val="16"/>
          <w:lang w:val="ro-RO"/>
        </w:rPr>
      </w:pPr>
    </w:p>
    <w:p w14:paraId="78D50A4C" w14:textId="77777777" w:rsidR="00027137" w:rsidRPr="00CB47ED" w:rsidRDefault="00027137" w:rsidP="00357361">
      <w:pPr>
        <w:spacing w:after="0" w:line="276" w:lineRule="auto"/>
        <w:jc w:val="right"/>
        <w:rPr>
          <w:rFonts w:ascii="PermianSerifTypeface" w:hAnsi="PermianSerifTypeface"/>
          <w:sz w:val="16"/>
          <w:szCs w:val="16"/>
          <w:lang w:val="ro-RO"/>
        </w:rPr>
      </w:pPr>
    </w:p>
    <w:p w14:paraId="2C2D933E" w14:textId="77777777" w:rsidR="00027137" w:rsidRPr="00CB47ED" w:rsidRDefault="00027137" w:rsidP="00357361">
      <w:pPr>
        <w:spacing w:after="0" w:line="276" w:lineRule="auto"/>
        <w:jc w:val="right"/>
        <w:rPr>
          <w:rFonts w:ascii="PermianSerifTypeface" w:hAnsi="PermianSerifTypeface"/>
          <w:sz w:val="16"/>
          <w:szCs w:val="16"/>
          <w:lang w:val="ro-RO"/>
        </w:rPr>
      </w:pPr>
    </w:p>
    <w:p w14:paraId="445D7107" w14:textId="77777777" w:rsidR="00027137" w:rsidRPr="00CB47ED" w:rsidRDefault="00027137" w:rsidP="00357361">
      <w:pPr>
        <w:spacing w:after="0" w:line="276" w:lineRule="auto"/>
        <w:jc w:val="right"/>
        <w:rPr>
          <w:rFonts w:ascii="PermianSerifTypeface" w:hAnsi="PermianSerifTypeface"/>
          <w:sz w:val="16"/>
          <w:szCs w:val="16"/>
          <w:lang w:val="ro-RO"/>
        </w:rPr>
      </w:pPr>
    </w:p>
    <w:p w14:paraId="4D788F53" w14:textId="77777777" w:rsidR="00027137" w:rsidRPr="00CB47ED" w:rsidRDefault="00027137" w:rsidP="00357361">
      <w:pPr>
        <w:spacing w:after="0" w:line="276" w:lineRule="auto"/>
        <w:jc w:val="right"/>
        <w:rPr>
          <w:rFonts w:ascii="PermianSerifTypeface" w:hAnsi="PermianSerifTypeface"/>
          <w:sz w:val="16"/>
          <w:szCs w:val="16"/>
          <w:lang w:val="ro-RO"/>
        </w:rPr>
      </w:pPr>
    </w:p>
    <w:p w14:paraId="3DC3A7CB" w14:textId="77777777" w:rsidR="00027137" w:rsidRPr="00CB47ED" w:rsidRDefault="00027137" w:rsidP="00357361">
      <w:pPr>
        <w:spacing w:after="0" w:line="276" w:lineRule="auto"/>
        <w:jc w:val="right"/>
        <w:rPr>
          <w:rFonts w:ascii="PermianSerifTypeface" w:hAnsi="PermianSerifTypeface"/>
          <w:sz w:val="16"/>
          <w:szCs w:val="16"/>
          <w:lang w:val="ro-RO"/>
        </w:rPr>
      </w:pPr>
    </w:p>
    <w:p w14:paraId="7981BD77" w14:textId="77777777" w:rsidR="00027137" w:rsidRPr="00CB47ED" w:rsidRDefault="00027137" w:rsidP="00357361">
      <w:pPr>
        <w:spacing w:after="0" w:line="276" w:lineRule="auto"/>
        <w:jc w:val="right"/>
        <w:rPr>
          <w:rFonts w:ascii="PermianSerifTypeface" w:hAnsi="PermianSerifTypeface"/>
          <w:sz w:val="16"/>
          <w:szCs w:val="16"/>
          <w:lang w:val="ro-RO"/>
        </w:rPr>
      </w:pPr>
    </w:p>
    <w:p w14:paraId="226880A7" w14:textId="77777777" w:rsidR="00027137" w:rsidRPr="00CB47ED" w:rsidRDefault="00027137" w:rsidP="00357361">
      <w:pPr>
        <w:spacing w:after="0" w:line="276" w:lineRule="auto"/>
        <w:jc w:val="right"/>
        <w:rPr>
          <w:rFonts w:ascii="PermianSerifTypeface" w:hAnsi="PermianSerifTypeface"/>
          <w:sz w:val="16"/>
          <w:szCs w:val="16"/>
          <w:lang w:val="ro-RO"/>
        </w:rPr>
      </w:pPr>
    </w:p>
    <w:p w14:paraId="3C9BE75B" w14:textId="77777777" w:rsidR="00027137" w:rsidRPr="00CB47ED" w:rsidRDefault="00027137" w:rsidP="00357361">
      <w:pPr>
        <w:spacing w:after="0" w:line="276" w:lineRule="auto"/>
        <w:jc w:val="right"/>
        <w:rPr>
          <w:rFonts w:ascii="PermianSerifTypeface" w:hAnsi="PermianSerifTypeface"/>
          <w:sz w:val="16"/>
          <w:szCs w:val="16"/>
          <w:lang w:val="ro-RO"/>
        </w:rPr>
      </w:pPr>
    </w:p>
    <w:p w14:paraId="52934972" w14:textId="77777777" w:rsidR="00027137" w:rsidRPr="00CB47ED" w:rsidRDefault="00027137" w:rsidP="00357361">
      <w:pPr>
        <w:spacing w:after="0" w:line="276" w:lineRule="auto"/>
        <w:jc w:val="right"/>
        <w:rPr>
          <w:rFonts w:ascii="PermianSerifTypeface" w:hAnsi="PermianSerifTypeface"/>
          <w:sz w:val="16"/>
          <w:szCs w:val="16"/>
          <w:lang w:val="ro-RO"/>
        </w:rPr>
      </w:pPr>
    </w:p>
    <w:p w14:paraId="732CEE6D" w14:textId="77777777" w:rsidR="00027137" w:rsidRPr="00CB47ED" w:rsidRDefault="00027137" w:rsidP="00357361">
      <w:pPr>
        <w:spacing w:after="0" w:line="276" w:lineRule="auto"/>
        <w:jc w:val="right"/>
        <w:rPr>
          <w:rFonts w:ascii="PermianSerifTypeface" w:hAnsi="PermianSerifTypeface"/>
          <w:sz w:val="16"/>
          <w:szCs w:val="16"/>
          <w:lang w:val="ro-RO"/>
        </w:rPr>
      </w:pPr>
    </w:p>
    <w:p w14:paraId="77D6729A" w14:textId="77777777" w:rsidR="00027137" w:rsidRPr="00CB47ED" w:rsidRDefault="00027137" w:rsidP="00357361">
      <w:pPr>
        <w:spacing w:after="0" w:line="276" w:lineRule="auto"/>
        <w:jc w:val="right"/>
        <w:rPr>
          <w:rFonts w:ascii="PermianSerifTypeface" w:hAnsi="PermianSerifTypeface"/>
          <w:sz w:val="16"/>
          <w:szCs w:val="16"/>
          <w:lang w:val="ro-RO"/>
        </w:rPr>
      </w:pPr>
    </w:p>
    <w:p w14:paraId="471187C2" w14:textId="77777777" w:rsidR="00027137" w:rsidRPr="00CB47ED" w:rsidRDefault="00027137" w:rsidP="00357361">
      <w:pPr>
        <w:spacing w:after="0" w:line="276" w:lineRule="auto"/>
        <w:jc w:val="right"/>
        <w:rPr>
          <w:rFonts w:ascii="PermianSerifTypeface" w:hAnsi="PermianSerifTypeface"/>
          <w:sz w:val="16"/>
          <w:szCs w:val="16"/>
          <w:lang w:val="ro-RO"/>
        </w:rPr>
      </w:pPr>
    </w:p>
    <w:p w14:paraId="2AFD16C0" w14:textId="77777777" w:rsidR="00027137" w:rsidRPr="00CB47ED" w:rsidRDefault="00027137" w:rsidP="00357361">
      <w:pPr>
        <w:spacing w:after="0" w:line="276" w:lineRule="auto"/>
        <w:jc w:val="right"/>
        <w:rPr>
          <w:rFonts w:ascii="PermianSerifTypeface" w:hAnsi="PermianSerifTypeface"/>
          <w:sz w:val="16"/>
          <w:szCs w:val="16"/>
          <w:lang w:val="ro-RO"/>
        </w:rPr>
      </w:pPr>
    </w:p>
    <w:p w14:paraId="2A6EBFED" w14:textId="77777777" w:rsidR="00027137" w:rsidRPr="00CB47ED" w:rsidRDefault="00027137" w:rsidP="00357361">
      <w:pPr>
        <w:spacing w:after="0" w:line="276" w:lineRule="auto"/>
        <w:jc w:val="right"/>
        <w:rPr>
          <w:rFonts w:ascii="PermianSerifTypeface" w:hAnsi="PermianSerifTypeface"/>
          <w:sz w:val="16"/>
          <w:szCs w:val="16"/>
          <w:lang w:val="ro-RO"/>
        </w:rPr>
      </w:pPr>
    </w:p>
    <w:p w14:paraId="3ACF3A49" w14:textId="77777777" w:rsidR="00027137" w:rsidRPr="00CB47ED" w:rsidRDefault="00027137" w:rsidP="00357361">
      <w:pPr>
        <w:spacing w:after="0" w:line="276" w:lineRule="auto"/>
        <w:jc w:val="right"/>
        <w:rPr>
          <w:rFonts w:ascii="PermianSerifTypeface" w:hAnsi="PermianSerifTypeface"/>
          <w:sz w:val="16"/>
          <w:szCs w:val="16"/>
          <w:lang w:val="ro-RO"/>
        </w:rPr>
      </w:pPr>
    </w:p>
    <w:p w14:paraId="21023FBC" w14:textId="77777777" w:rsidR="00027137" w:rsidRPr="00CB47ED" w:rsidRDefault="00027137" w:rsidP="00357361">
      <w:pPr>
        <w:spacing w:after="0" w:line="276" w:lineRule="auto"/>
        <w:jc w:val="right"/>
        <w:rPr>
          <w:rFonts w:ascii="PermianSerifTypeface" w:hAnsi="PermianSerifTypeface"/>
          <w:sz w:val="16"/>
          <w:szCs w:val="16"/>
          <w:lang w:val="ro-RO"/>
        </w:rPr>
      </w:pPr>
    </w:p>
    <w:p w14:paraId="00A611DF" w14:textId="77777777" w:rsidR="00027137" w:rsidRPr="00CB47ED" w:rsidRDefault="00027137" w:rsidP="00357361">
      <w:pPr>
        <w:spacing w:after="0" w:line="276" w:lineRule="auto"/>
        <w:jc w:val="right"/>
        <w:rPr>
          <w:rFonts w:ascii="PermianSerifTypeface" w:hAnsi="PermianSerifTypeface"/>
          <w:sz w:val="16"/>
          <w:szCs w:val="16"/>
          <w:lang w:val="ro-RO"/>
        </w:rPr>
      </w:pPr>
    </w:p>
    <w:p w14:paraId="77B4A68A" w14:textId="77777777" w:rsidR="00027137" w:rsidRPr="00CB47ED" w:rsidRDefault="00027137" w:rsidP="00357361">
      <w:pPr>
        <w:spacing w:after="0" w:line="276" w:lineRule="auto"/>
        <w:jc w:val="right"/>
        <w:rPr>
          <w:rFonts w:ascii="PermianSerifTypeface" w:hAnsi="PermianSerifTypeface"/>
          <w:sz w:val="16"/>
          <w:szCs w:val="16"/>
          <w:lang w:val="ro-RO"/>
        </w:rPr>
      </w:pPr>
    </w:p>
    <w:p w14:paraId="459EDE40" w14:textId="77777777" w:rsidR="00027137" w:rsidRPr="00CB47ED" w:rsidRDefault="00027137" w:rsidP="00357361">
      <w:pPr>
        <w:spacing w:after="0" w:line="276" w:lineRule="auto"/>
        <w:jc w:val="right"/>
        <w:rPr>
          <w:rFonts w:ascii="PermianSerifTypeface" w:hAnsi="PermianSerifTypeface"/>
          <w:sz w:val="16"/>
          <w:szCs w:val="16"/>
          <w:lang w:val="ro-RO"/>
        </w:rPr>
      </w:pPr>
    </w:p>
    <w:p w14:paraId="5AAFE791" w14:textId="77777777" w:rsidR="00027137" w:rsidRPr="00CB47ED" w:rsidRDefault="00027137" w:rsidP="00357361">
      <w:pPr>
        <w:spacing w:after="0" w:line="276" w:lineRule="auto"/>
        <w:jc w:val="right"/>
        <w:rPr>
          <w:rFonts w:ascii="PermianSerifTypeface" w:hAnsi="PermianSerifTypeface"/>
          <w:sz w:val="16"/>
          <w:szCs w:val="16"/>
          <w:lang w:val="ro-RO"/>
        </w:rPr>
      </w:pPr>
    </w:p>
    <w:p w14:paraId="588D731D" w14:textId="77777777" w:rsidR="00027137" w:rsidRPr="00CB47ED" w:rsidRDefault="00027137" w:rsidP="00357361">
      <w:pPr>
        <w:spacing w:after="0" w:line="276" w:lineRule="auto"/>
        <w:jc w:val="right"/>
        <w:rPr>
          <w:rFonts w:ascii="PermianSerifTypeface" w:hAnsi="PermianSerifTypeface"/>
          <w:sz w:val="16"/>
          <w:szCs w:val="16"/>
          <w:lang w:val="ro-RO"/>
        </w:rPr>
      </w:pPr>
    </w:p>
    <w:p w14:paraId="5854C203" w14:textId="77777777" w:rsidR="00357361" w:rsidRPr="00CB47ED" w:rsidRDefault="00357361" w:rsidP="00357361">
      <w:pPr>
        <w:spacing w:after="0" w:line="276" w:lineRule="auto"/>
        <w:jc w:val="right"/>
        <w:rPr>
          <w:rFonts w:ascii="PermianSerifTypeface" w:hAnsi="PermianSerifTypeface"/>
          <w:sz w:val="16"/>
          <w:szCs w:val="16"/>
          <w:lang w:val="ro-RO"/>
        </w:rPr>
      </w:pPr>
    </w:p>
    <w:p w14:paraId="46A3C86D"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nr.2</w:t>
      </w:r>
    </w:p>
    <w:p w14:paraId="144CE78D" w14:textId="77777777" w:rsidR="00357361" w:rsidRPr="00CB47ED" w:rsidRDefault="00357361" w:rsidP="00357361">
      <w:pPr>
        <w:spacing w:after="0" w:line="276" w:lineRule="auto"/>
        <w:jc w:val="right"/>
        <w:rPr>
          <w:rFonts w:ascii="PermianSerifTypeface" w:hAnsi="PermianSerifTypeface"/>
          <w:lang w:val="ro-RO"/>
        </w:rPr>
      </w:pPr>
      <w:bookmarkStart w:id="54" w:name="_Hlk98238626"/>
      <w:r w:rsidRPr="00CB47ED">
        <w:rPr>
          <w:rFonts w:ascii="PermianSerifTypeface" w:hAnsi="PermianSerifTypeface"/>
          <w:lang w:val="ro-RO"/>
        </w:rPr>
        <w:t xml:space="preserve"> la Regulamentul cu privire la participațiuni în</w:t>
      </w:r>
    </w:p>
    <w:p w14:paraId="655BB98D" w14:textId="77777777" w:rsidR="00357361" w:rsidRPr="00CB47ED" w:rsidRDefault="00357361" w:rsidP="00357361">
      <w:pPr>
        <w:spacing w:after="0" w:line="276" w:lineRule="auto"/>
        <w:jc w:val="right"/>
        <w:rPr>
          <w:lang w:val="ro-RO"/>
        </w:rPr>
      </w:pPr>
      <w:r w:rsidRPr="00CB47ED">
        <w:rPr>
          <w:rFonts w:ascii="PermianSerifTypeface" w:hAnsi="PermianSerifTypeface"/>
          <w:lang w:val="ro-RO"/>
        </w:rPr>
        <w:t>prestatorii de servicii de plată nebancari</w:t>
      </w:r>
    </w:p>
    <w:bookmarkEnd w:id="54"/>
    <w:p w14:paraId="0AEA524F" w14:textId="77777777" w:rsidR="00357361" w:rsidRPr="00CB47ED" w:rsidRDefault="00357361" w:rsidP="00357361">
      <w:pPr>
        <w:pStyle w:val="NormalWeb"/>
        <w:spacing w:after="120" w:afterAutospacing="0" w:line="276" w:lineRule="auto"/>
        <w:jc w:val="center"/>
        <w:rPr>
          <w:rFonts w:ascii="PermianSerifTypeface" w:hAnsi="PermianSerifTypeface"/>
          <w:b/>
          <w:sz w:val="22"/>
          <w:szCs w:val="22"/>
          <w:lang w:val="ro-RO"/>
        </w:rPr>
      </w:pPr>
      <w:r w:rsidRPr="00CB47ED">
        <w:rPr>
          <w:rFonts w:ascii="PermianSerifTypeface" w:hAnsi="PermianSerifTypeface"/>
          <w:b/>
          <w:sz w:val="22"/>
          <w:szCs w:val="22"/>
          <w:lang w:val="ro-RO"/>
        </w:rPr>
        <w:t>LISTA INFORMAŢIILOR ŞI DOCUMENTELOR ANEXATE LA CEREREA ACHIZITORULUI POTENȚIAL</w:t>
      </w:r>
    </w:p>
    <w:p w14:paraId="5A644C62" w14:textId="77777777" w:rsidR="00357361" w:rsidRPr="00CB47ED" w:rsidRDefault="00357361" w:rsidP="00357361">
      <w:pPr>
        <w:pStyle w:val="NormalWeb"/>
        <w:spacing w:before="0" w:beforeAutospacing="0" w:after="120" w:afterAutospacing="0" w:line="276" w:lineRule="auto"/>
        <w:jc w:val="both"/>
        <w:rPr>
          <w:rFonts w:ascii="PermianSerifTypeface" w:hAnsi="PermianSerifTypeface"/>
          <w:sz w:val="22"/>
          <w:szCs w:val="22"/>
          <w:lang w:val="ro-RO"/>
        </w:rPr>
      </w:pPr>
      <w:r w:rsidRPr="00CB47ED">
        <w:rPr>
          <w:rFonts w:ascii="PermianSerifTypeface" w:hAnsi="PermianSerifTypeface"/>
          <w:sz w:val="22"/>
          <w:szCs w:val="22"/>
          <w:lang w:val="ro-RO"/>
        </w:rPr>
        <w:t>Fiecare achizitor potențial trebuie să prezinte următoarele informații şi documente:</w:t>
      </w:r>
    </w:p>
    <w:p w14:paraId="54D32178" w14:textId="77777777" w:rsidR="00357361" w:rsidRPr="00CB47ED" w:rsidRDefault="00357361" w:rsidP="00357361">
      <w:pPr>
        <w:pStyle w:val="NormalWeb"/>
        <w:spacing w:before="0" w:beforeAutospacing="0" w:after="120" w:afterAutospacing="0" w:line="276" w:lineRule="auto"/>
        <w:jc w:val="both"/>
        <w:rPr>
          <w:rFonts w:ascii="PermianSerifTypeface" w:hAnsi="PermianSerifTypeface"/>
          <w:sz w:val="22"/>
          <w:szCs w:val="22"/>
          <w:lang w:val="ro-RO"/>
        </w:rPr>
      </w:pPr>
    </w:p>
    <w:p w14:paraId="42B7D89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b/>
          <w:sz w:val="22"/>
          <w:szCs w:val="22"/>
          <w:lang w:val="ro-RO"/>
        </w:rPr>
      </w:pPr>
      <w:r w:rsidRPr="00CB47ED">
        <w:rPr>
          <w:rFonts w:ascii="PermianSerifTypeface" w:hAnsi="PermianSerifTypeface"/>
          <w:b/>
          <w:sz w:val="22"/>
          <w:szCs w:val="22"/>
          <w:lang w:val="ro-RO"/>
        </w:rPr>
        <w:t>1. Achizitorul potențial – persoană fizică prezintă:</w:t>
      </w:r>
    </w:p>
    <w:p w14:paraId="21FC736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 copia actului de identitate cu prezentarea originalului pentru verificare (care ulterior se restituie) sau copia legalizată a actului de identitate, inclusiv și în cazul persoanelor nerezidente;</w:t>
      </w:r>
    </w:p>
    <w:p w14:paraId="6CE3A40F" w14:textId="77777777" w:rsidR="00357361" w:rsidRPr="00CB47ED" w:rsidRDefault="00357361" w:rsidP="0017787F">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2) certificat cu privire la datoriile efective la împrumuturi (credite), eliberat de băncile în care se deservește cu maximum 30 de zile înainte de prezentarea cererii;</w:t>
      </w:r>
    </w:p>
    <w:p w14:paraId="7419C064" w14:textId="77777777" w:rsidR="00357361" w:rsidRPr="00CB47ED" w:rsidRDefault="00357361" w:rsidP="0017787F">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3) o declarație privind originea fondurilor utilizate pentru contribuțiile aduse în schimbul participațiunilor, sau pentru achiziționarea acestora, inclusiv documente (sau copiile autentificate notarial ale acestora) ce confirmă obținerea veniturilor din surse declarate precum și alte surse similare care demonstrează proveniența şi suficiența mijloacelor bănești pentru procurarea participațiunilor. Informaţii privind utilizarea fondurilor împrumutate, inclusiv numele creditorilor şi detalii privind facilităţile acordate, cum ar fi scadenţele, termenii, angajamentele şi garanţiile, precum şi informaţii privind sursa de venituri care urmează să fie utilizate pentru rambursarea împrumuturilor. În cazul în care creditorul nu este o instituţie de credit sau o instituţie financiară autorizată să acorde credite, solicitantul trebuie să furnizeze autorităţilor competente informaţii privind originea fondurilor împrumutate. Informaţii privind orice bunuri ale achizitorului potențial care urmează să fie vândute pentru a contribui la finanţarea participaţiei propuse, cum ar fi condiţiile de vânzare, preţul, evaluarea şi detalii privind caracteristicile acestora, când şi cum au fost dobândite bunurile; </w:t>
      </w:r>
    </w:p>
    <w:p w14:paraId="1AF6C0B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4) informații cu privire la mijloacele şi rețeaua utilizată pentru transferul fondurilor (disponibilitatea resurselor care vor fi folosite pentru achiziție, aranjamente financiare etc.);</w:t>
      </w:r>
    </w:p>
    <w:p w14:paraId="074C77EA" w14:textId="570A794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5)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privind activitatea concertată cu al</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inători 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sau indirec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 participațiuni, sau privind lipsa unei asemenea activită</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concertate, conform modelului din Anexa nr. 3. În cazul existen</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 xml:space="preserve">ei a astfel de activitate, se prezintă </w:t>
      </w:r>
      <w:r w:rsidRPr="00CB47ED">
        <w:rPr>
          <w:rFonts w:ascii="PermianSerifTypeface" w:hAnsi="PermianSerifTypeface" w:cs="Tahoma"/>
          <w:sz w:val="22"/>
          <w:szCs w:val="22"/>
          <w:lang w:val="ro-RO"/>
        </w:rPr>
        <w:t>ș</w:t>
      </w:r>
      <w:r w:rsidRPr="00CB47ED">
        <w:rPr>
          <w:rFonts w:ascii="PermianSerifTypeface" w:hAnsi="PermianSerifTypeface"/>
          <w:sz w:val="22"/>
          <w:szCs w:val="22"/>
          <w:lang w:val="ro-RO"/>
        </w:rPr>
        <w:t xml:space="preserve">i lista </w:t>
      </w:r>
      <w:r w:rsidRPr="00CB47ED">
        <w:rPr>
          <w:rFonts w:ascii="PermianSerifTypeface" w:hAnsi="PermianSerifTypeface"/>
          <w:sz w:val="22"/>
          <w:szCs w:val="22"/>
          <w:lang w:val="ro-RO"/>
        </w:rPr>
        <w:lastRenderedPageBreak/>
        <w:t>persoanelor care acționează concertat cu persoana fizică cu indicarea următoarelor date: criteriul care determină acționarea concertată (expus foarte explicit şi detaliat), în cazul persoanei juridice - denumirea, sediul și numele conducătorilor, iar în cazul persoanei fizice - numele, prenumele și adresa de domiciliu/reședința;</w:t>
      </w:r>
    </w:p>
    <w:p w14:paraId="1BA10568" w14:textId="414343D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6) certificatul de cazier judiciar sau alt document echivalent eliberat de autoritățile din țara în care are stabilită adresa de domiciliu/reședința;</w:t>
      </w:r>
    </w:p>
    <w:p w14:paraId="0B591F81" w14:textId="308612B6"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7) certificatul eliberat persoanei fizice privind lipsa restanțelor față de bugetul public național, valabil la data depunerii cererii - în cazul rezidentului Republicii Moldova, iar în cazul nerezidentului – actele eliberate persoanei fizice privind lipsa restanțelor față de bugetul public al țării/țărilor al cărei rezident este, eliberate de către autoritatea competentă din țările respective, întocmite în decurs de cel mult 90 de zile precedente datei depunerii cererii</w:t>
      </w:r>
      <w:r w:rsidR="0017787F" w:rsidRPr="00CB47ED">
        <w:rPr>
          <w:rFonts w:ascii="PermianSerifTypeface" w:hAnsi="PermianSerifTypeface"/>
          <w:sz w:val="22"/>
          <w:szCs w:val="22"/>
          <w:lang w:val="ro-RO"/>
        </w:rPr>
        <w:t>;</w:t>
      </w:r>
    </w:p>
    <w:p w14:paraId="751A5E9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8) chestionarul al cărui model este prevăzut la Anexa nr. 5;</w:t>
      </w:r>
    </w:p>
    <w:p w14:paraId="0FABD90B" w14:textId="5395D096"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9) declarația pe propria răspundere, întocmită în scris, privind intenția </w:t>
      </w:r>
      <w:r w:rsidR="000A7DBC" w:rsidRPr="00CB47ED">
        <w:rPr>
          <w:rFonts w:ascii="PermianSerifTypeface" w:hAnsi="PermianSerifTypeface"/>
          <w:sz w:val="22"/>
          <w:szCs w:val="22"/>
          <w:lang w:val="ro-RO"/>
        </w:rPr>
        <w:t xml:space="preserve">sau lipsa </w:t>
      </w:r>
      <w:r w:rsidR="00C46695" w:rsidRPr="00CB47ED">
        <w:rPr>
          <w:rFonts w:ascii="PermianSerifTypeface" w:hAnsi="PermianSerifTypeface"/>
          <w:sz w:val="22"/>
          <w:szCs w:val="22"/>
          <w:lang w:val="ro-RO"/>
        </w:rPr>
        <w:t xml:space="preserve">unei astfel de intenții </w:t>
      </w:r>
      <w:r w:rsidR="000A7DBC" w:rsidRPr="00CB47ED">
        <w:rPr>
          <w:rFonts w:ascii="PermianSerifTypeface" w:hAnsi="PermianSerifTypeface"/>
          <w:sz w:val="22"/>
          <w:szCs w:val="22"/>
          <w:lang w:val="ro-RO"/>
        </w:rPr>
        <w:t xml:space="preserve">a </w:t>
      </w:r>
      <w:r w:rsidRPr="00CB47ED">
        <w:rPr>
          <w:rFonts w:ascii="PermianSerifTypeface" w:hAnsi="PermianSerifTypeface"/>
          <w:sz w:val="22"/>
          <w:szCs w:val="22"/>
          <w:lang w:val="ro-RO"/>
        </w:rPr>
        <w:t xml:space="preserve">achizitorului potențial de a supune prestatorul de servicii de plată nebancar unor modificări considerabile pentru următorii 3 ani, precum sunt: </w:t>
      </w:r>
    </w:p>
    <w:p w14:paraId="4EB23D2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vânzarea activelor;</w:t>
      </w:r>
    </w:p>
    <w:p w14:paraId="26E1104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fuziunea cu altă întreprindere;</w:t>
      </w:r>
    </w:p>
    <w:p w14:paraId="233A7173" w14:textId="2288AE2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modificări în componența membrilor organului de conducere;</w:t>
      </w:r>
    </w:p>
    <w:p w14:paraId="141F13B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d) alte modificări esenţiale în structura corporativă a prestatorului de servicii de plată nebancar şi activității acesteia. </w:t>
      </w:r>
    </w:p>
    <w:p w14:paraId="0743D2CF"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10)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a beneficiarului efectiv, întocmită în scris, privind deținerea statutului de beneficiar efectiv al achiziției propuse, precum şi informaţiile care confirmă acest statut</w:t>
      </w:r>
      <w:bookmarkStart w:id="55" w:name="_Hlk116466374"/>
      <w:r w:rsidRPr="00CB47ED">
        <w:rPr>
          <w:rFonts w:ascii="PermianSerifTypeface" w:hAnsi="PermianSerifTypeface"/>
          <w:sz w:val="22"/>
          <w:szCs w:val="22"/>
          <w:lang w:val="ro-RO"/>
        </w:rPr>
        <w:t>: acorduri încheiate cu privire la dobândirea statutului de beneficiar efectiv; documente de plată ce confirmă dobândirea statutului de beneficiar efectiv, care vor conține inclusiv numele plătitorului și al beneficiarului, suma și data efectuării plății, destinația plății; documente, inclusiv de plată, ce confirmă obținerea veniturilor din deținerea statutului de beneficiar efectiv; și alte acte justificative în acest sens sau declarația pe propria răspundere a achizitorului potențial privind lipsa beneficiarului efectiv;</w:t>
      </w:r>
      <w:bookmarkEnd w:id="55"/>
    </w:p>
    <w:p w14:paraId="4FFB10B0"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56" w:name="_Hlk116466551"/>
      <w:r w:rsidRPr="00CB47ED">
        <w:rPr>
          <w:rFonts w:ascii="PermianSerifTypeface" w:hAnsi="PermianSerifTypeface"/>
          <w:sz w:val="22"/>
          <w:szCs w:val="22"/>
          <w:lang w:val="ro-RO"/>
        </w:rPr>
        <w:t>11) raportul de credit eliberat de biroul istoriilor de credit;</w:t>
      </w:r>
    </w:p>
    <w:p w14:paraId="6DBC0055"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57" w:name="_Hlk109042334"/>
      <w:r w:rsidRPr="00CB47ED">
        <w:rPr>
          <w:rFonts w:ascii="PermianSerifTypeface" w:hAnsi="PermianSerifTypeface"/>
          <w:sz w:val="22"/>
          <w:szCs w:val="22"/>
          <w:lang w:val="ro-RO"/>
        </w:rPr>
        <w:t>12) descrierea activităților economice ale potențialului achizitor;</w:t>
      </w:r>
    </w:p>
    <w:p w14:paraId="6065B942" w14:textId="76B3862B"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13) informații financiare</w:t>
      </w:r>
      <w:r w:rsidR="00347A8E" w:rsidRPr="00CB47ED">
        <w:rPr>
          <w:rFonts w:ascii="PermianSerifTypeface" w:hAnsi="PermianSerifTypeface"/>
          <w:sz w:val="22"/>
          <w:szCs w:val="22"/>
          <w:lang w:val="ro-RO"/>
        </w:rPr>
        <w:t>,</w:t>
      </w:r>
      <w:r w:rsidRPr="00CB47ED">
        <w:rPr>
          <w:rFonts w:ascii="PermianSerifTypeface" w:hAnsi="PermianSerifTypeface"/>
          <w:sz w:val="22"/>
          <w:szCs w:val="22"/>
          <w:lang w:val="ro-RO"/>
        </w:rPr>
        <w:t xml:space="preserve"> inclusiv ratingurile creditelor și rapoartele disponibile public referitoare la întreprinderile controlate și administrate de achizitorul potențial și, dacă este cazul, cele referitoare la achizitorul potențial</w:t>
      </w:r>
      <w:r w:rsidRPr="00CB47ED">
        <w:rPr>
          <w:rFonts w:ascii="PermianSerifTypeface" w:hAnsi="PermianSerifTypeface"/>
          <w:sz w:val="22"/>
          <w:szCs w:val="22"/>
          <w:lang w:val="ro-MD"/>
        </w:rPr>
        <w:t>.</w:t>
      </w:r>
    </w:p>
    <w:p w14:paraId="398106E6" w14:textId="602F0CF1"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14) informații și acorduri privind oricare interese, sau activități ale achizitorului potențial care ar putea fi în conflict cu cele ale prestatorului de servicii de plată nebancar, membrilor organului de conducere, deținătorilor actuali indirecți, beneficiarilor efectivi și posibile soluții pentru gestionarea conflictelor de interes respective;</w:t>
      </w:r>
    </w:p>
    <w:p w14:paraId="081053FE" w14:textId="77777777" w:rsidR="00347A8E" w:rsidRPr="00CB47ED" w:rsidRDefault="00347A8E"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25F26AF1" w14:textId="5378981F"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58" w:name="_Hlk109046433"/>
      <w:r w:rsidRPr="00CB47ED">
        <w:rPr>
          <w:rFonts w:ascii="PermianSerifTypeface" w:hAnsi="PermianSerifTypeface"/>
          <w:sz w:val="22"/>
          <w:szCs w:val="22"/>
          <w:lang w:val="ro-RO"/>
        </w:rPr>
        <w:t>15)</w:t>
      </w:r>
      <w:r w:rsidRPr="00CB47ED">
        <w:t xml:space="preserve"> </w:t>
      </w:r>
      <w:r w:rsidRPr="00CB47ED">
        <w:rPr>
          <w:rFonts w:ascii="PermianSerifTypeface" w:hAnsi="PermianSerifTypeface"/>
          <w:sz w:val="22"/>
          <w:szCs w:val="22"/>
          <w:lang w:val="ro-RO"/>
        </w:rPr>
        <w:t xml:space="preserve">date, documente şi declarații menționate la subpunctele 1), 2) 6) și 8) din punctul 1 din anexa nr.2 precum și diplomele de studii deținute cu privire la persoanele care vor activa în </w:t>
      </w:r>
      <w:r w:rsidRPr="00CB47ED">
        <w:rPr>
          <w:rFonts w:ascii="PermianSerifTypeface" w:hAnsi="PermianSerifTypeface"/>
          <w:sz w:val="22"/>
          <w:szCs w:val="22"/>
          <w:lang w:val="ro-RO"/>
        </w:rPr>
        <w:lastRenderedPageBreak/>
        <w:t xml:space="preserve">calitate de membri </w:t>
      </w:r>
      <w:r w:rsidR="00BC6BED" w:rsidRPr="00CB47ED">
        <w:rPr>
          <w:rFonts w:ascii="PermianSerifTypeface" w:hAnsi="PermianSerifTypeface"/>
          <w:sz w:val="22"/>
          <w:szCs w:val="22"/>
          <w:lang w:val="ro-RO"/>
        </w:rPr>
        <w:t xml:space="preserve">ai </w:t>
      </w:r>
      <w:r w:rsidRPr="00CB47ED">
        <w:rPr>
          <w:rFonts w:ascii="PermianSerifTypeface" w:hAnsi="PermianSerifTypeface"/>
          <w:sz w:val="22"/>
          <w:szCs w:val="22"/>
          <w:lang w:val="ro-RO"/>
        </w:rPr>
        <w:t>organului de conducere a</w:t>
      </w:r>
      <w:r w:rsidR="00BC6BED" w:rsidRPr="00CB47ED">
        <w:rPr>
          <w:rFonts w:ascii="PermianSerifTypeface" w:hAnsi="PermianSerifTypeface"/>
          <w:sz w:val="22"/>
          <w:szCs w:val="22"/>
          <w:lang w:val="ro-RO"/>
        </w:rPr>
        <w:t>l</w:t>
      </w:r>
      <w:r w:rsidRPr="00CB47ED">
        <w:rPr>
          <w:rFonts w:ascii="PermianSerifTypeface" w:hAnsi="PermianSerifTypeface"/>
          <w:sz w:val="22"/>
          <w:szCs w:val="22"/>
          <w:lang w:val="ro-RO"/>
        </w:rPr>
        <w:t xml:space="preserve"> prestatorului de servicii de plată nebancar, ca rezultat al achiziţiei propuse;</w:t>
      </w:r>
    </w:p>
    <w:p w14:paraId="5FFD5AAB" w14:textId="5470B46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16) lista persoanelor cu care achizitorul potenţial deține legături strânse, cu indicarea următoarelor date:</w:t>
      </w:r>
    </w:p>
    <w:p w14:paraId="158C380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numele, prenumele, numărul de identificare de stat (IDNP), criteriul de legătură, adresa de domiciliu/reședința, ocupația, funcția deținută și denumirea/numele angajatorului,  în cazul persoanelor fizice;</w:t>
      </w:r>
    </w:p>
    <w:p w14:paraId="3F4E193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denumirea, numărul de identificare de stat (IDNO), sediul, criteriul de legătură, numele, prenumele membrilor organului de conducere al acestora, în cazul persoanelor juridice.</w:t>
      </w:r>
    </w:p>
    <w:p w14:paraId="322A476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14:paraId="1B02B80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MD"/>
        </w:rPr>
      </w:pPr>
      <w:bookmarkStart w:id="59" w:name="_Hlk109230416"/>
      <w:r w:rsidRPr="00CB47ED">
        <w:rPr>
          <w:rFonts w:ascii="PermianSerifTypeface" w:hAnsi="PermianSerifTypeface"/>
          <w:sz w:val="22"/>
          <w:szCs w:val="22"/>
          <w:lang w:val="ro-RO"/>
        </w:rPr>
        <w:t xml:space="preserve">17) informații privind oricare legături cu persoane expuse politic astfel cum sunt definite </w:t>
      </w:r>
      <w:r w:rsidRPr="00CB47ED">
        <w:rPr>
          <w:rFonts w:ascii="PermianSerifTypeface" w:hAnsi="PermianSerifTypeface"/>
          <w:sz w:val="22"/>
          <w:szCs w:val="22"/>
          <w:lang w:val="ro-MD"/>
        </w:rPr>
        <w:t>în Legea nr. 308/2017 cu privire la prevenirea și combaterea spălării banilor și finanțării terorismului;</w:t>
      </w:r>
    </w:p>
    <w:p w14:paraId="525B9EF1" w14:textId="14F28F2D"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0" w:name="_Hlk109293848"/>
      <w:r w:rsidRPr="00CB47ED">
        <w:rPr>
          <w:rFonts w:ascii="PermianSerifTypeface" w:hAnsi="PermianSerifTypeface"/>
          <w:sz w:val="22"/>
          <w:szCs w:val="22"/>
          <w:lang w:val="ro-MD"/>
        </w:rPr>
        <w:t xml:space="preserve">18) </w:t>
      </w:r>
      <w:r w:rsidR="00F000D3" w:rsidRPr="00CB47ED">
        <w:rPr>
          <w:rFonts w:ascii="PermianSerifTypeface" w:hAnsi="PermianSerifTypeface"/>
          <w:sz w:val="22"/>
          <w:szCs w:val="22"/>
          <w:lang w:val="ro-RO"/>
        </w:rPr>
        <w:t>o</w:t>
      </w:r>
      <w:r w:rsidRPr="00CB47ED">
        <w:rPr>
          <w:rFonts w:ascii="PermianSerifTypeface" w:hAnsi="PermianSerifTypeface"/>
          <w:sz w:val="22"/>
          <w:szCs w:val="22"/>
          <w:lang w:val="ro-RO"/>
        </w:rPr>
        <w:t xml:space="preserve"> listă privind orice întreprindere aflată sub controlul achizitorului potențial care va cuprinde următoarele informații:</w:t>
      </w:r>
    </w:p>
    <w:p w14:paraId="1FED63B0"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participațiunea de control direct sau indirect în aceste societăți;</w:t>
      </w:r>
    </w:p>
    <w:p w14:paraId="046ECB79" w14:textId="6E672351" w:rsidR="000A7DBC" w:rsidRPr="00CB47ED" w:rsidRDefault="00357361" w:rsidP="000A7DBC">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w:t>
      </w:r>
      <w:r w:rsidR="000A7DBC" w:rsidRPr="00CB47ED">
        <w:rPr>
          <w:rFonts w:ascii="PermianSerifTypeface" w:hAnsi="PermianSerifTypeface"/>
          <w:sz w:val="22"/>
          <w:szCs w:val="22"/>
          <w:lang w:val="ro-RO"/>
        </w:rPr>
        <w:t xml:space="preserve">caziere judiciare, informații privind anchete sau proceduri penale, cazuri </w:t>
      </w:r>
      <w:r w:rsidR="002D6B91">
        <w:rPr>
          <w:rFonts w:ascii="PermianSerifTypeface" w:hAnsi="PermianSerifTypeface"/>
          <w:sz w:val="22"/>
          <w:szCs w:val="22"/>
          <w:lang w:val="ro-RO"/>
        </w:rPr>
        <w:t>contravenționale</w:t>
      </w:r>
      <w:r w:rsidR="000A7DBC" w:rsidRPr="00CB47ED">
        <w:rPr>
          <w:rFonts w:ascii="PermianSerifTypeface" w:hAnsi="PermianSerifTypeface"/>
          <w:sz w:val="22"/>
          <w:szCs w:val="22"/>
          <w:lang w:val="ro-RO"/>
        </w:rPr>
        <w:t xml:space="preserve"> și civile relevante și </w:t>
      </w:r>
      <w:r w:rsidR="00A6144B" w:rsidRPr="00CB47ED">
        <w:rPr>
          <w:rFonts w:ascii="PermianSerifTypeface" w:hAnsi="PermianSerifTypeface"/>
          <w:sz w:val="22"/>
          <w:szCs w:val="22"/>
          <w:lang w:val="ro-RO"/>
        </w:rPr>
        <w:t>proceduri</w:t>
      </w:r>
      <w:r w:rsidR="000A7DBC" w:rsidRPr="00CB47ED">
        <w:rPr>
          <w:rFonts w:ascii="PermianSerifTypeface" w:hAnsi="PermianSerifTypeface"/>
          <w:sz w:val="22"/>
          <w:szCs w:val="22"/>
          <w:lang w:val="ro-RO"/>
        </w:rPr>
        <w:t xml:space="preserve"> disciplinare</w:t>
      </w:r>
      <w:r w:rsidR="00A6144B" w:rsidRPr="00CB47ED">
        <w:rPr>
          <w:rFonts w:ascii="PermianSerifTypeface" w:hAnsi="PermianSerifTypeface"/>
          <w:sz w:val="22"/>
          <w:szCs w:val="22"/>
          <w:lang w:val="ro-RO"/>
        </w:rPr>
        <w:t xml:space="preserve">. </w:t>
      </w:r>
      <w:r w:rsidR="000A7DBC" w:rsidRPr="00CB47ED">
        <w:rPr>
          <w:rFonts w:ascii="PermianSerifTypeface" w:hAnsi="PermianSerifTypeface"/>
          <w:sz w:val="22"/>
          <w:szCs w:val="22"/>
          <w:lang w:val="ro-RO"/>
        </w:rPr>
        <w:t>În cazul anchetelor în desfășurare, informațiile pot fi furnizate printr-o declarație;</w:t>
      </w:r>
    </w:p>
    <w:p w14:paraId="75DC733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c) respingerea unei înregistrări, autorizații, calității de membru sau a unei licențe de desfășurare a unei activități comerciale, afaceri sau profesii, sau retragerea, revocarea sau rezoluțiunea unei astfel de înregistrări, autorizații, calității de membru sau licență; </w:t>
      </w:r>
    </w:p>
    <w:p w14:paraId="253C7FA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1" w:name="_Hlk117066664"/>
      <w:r w:rsidRPr="00CB47ED">
        <w:rPr>
          <w:rFonts w:ascii="PermianSerifTypeface" w:hAnsi="PermianSerifTypeface"/>
          <w:sz w:val="22"/>
          <w:szCs w:val="22"/>
          <w:lang w:val="ro-RO"/>
        </w:rPr>
        <w:t>19) previziunea situațiilor financiare, dezvoltarea strategică, distribuirea dividendelor, inclusiv informații cu privire la disponibilitatea achizitorului potențial de a sprijini prestatorul de servicii de plată nebancar cu fonduri proprii suplimentare, dacă este necesar, pentru dezvoltarea activităților sale sau în caz de dificultăți financiare;</w:t>
      </w:r>
    </w:p>
    <w:p w14:paraId="1CFA5448" w14:textId="386B765C" w:rsidR="00357361" w:rsidRPr="00CB47ED" w:rsidRDefault="00357361" w:rsidP="00572A69">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20) detalii privind motivele financiare sau economice pentru care achizitorul potențial intenționează </w:t>
      </w:r>
      <w:r w:rsidR="00A6144B" w:rsidRPr="00CB47ED">
        <w:rPr>
          <w:rFonts w:ascii="PermianSerifTypeface" w:hAnsi="PermianSerifTypeface"/>
          <w:sz w:val="22"/>
          <w:szCs w:val="22"/>
          <w:lang w:val="ro-RO"/>
        </w:rPr>
        <w:t xml:space="preserve">să dobândească </w:t>
      </w:r>
      <w:r w:rsidRPr="00CB47ED">
        <w:rPr>
          <w:rFonts w:ascii="PermianSerifTypeface" w:hAnsi="PermianSerifTypeface"/>
          <w:sz w:val="22"/>
          <w:szCs w:val="22"/>
          <w:lang w:val="ro-RO"/>
        </w:rPr>
        <w:t>participațiunea respectivă și strategia sa cu privire la participațiune, inclusiv perioada pentru care achizitorul potențial intenționează să dețină participațiunea, precum și orice intenție de majorare, reducere sau menținere a nivelului de participațiune în viitorul previzibil</w:t>
      </w:r>
      <w:bookmarkEnd w:id="56"/>
      <w:r w:rsidR="00572A69" w:rsidRPr="00CB47ED">
        <w:rPr>
          <w:rFonts w:ascii="PermianSerifTypeface" w:hAnsi="PermianSerifTypeface"/>
          <w:sz w:val="22"/>
          <w:szCs w:val="22"/>
          <w:lang w:val="ro-RO"/>
        </w:rPr>
        <w:t>.</w:t>
      </w:r>
    </w:p>
    <w:bookmarkEnd w:id="57"/>
    <w:bookmarkEnd w:id="58"/>
    <w:bookmarkEnd w:id="59"/>
    <w:bookmarkEnd w:id="60"/>
    <w:bookmarkEnd w:id="61"/>
    <w:p w14:paraId="2A65619C"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p>
    <w:p w14:paraId="0E5E6981"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b/>
          <w:sz w:val="22"/>
          <w:szCs w:val="22"/>
          <w:lang w:val="ro-RO"/>
        </w:rPr>
      </w:pPr>
      <w:r w:rsidRPr="00CB47ED">
        <w:rPr>
          <w:rFonts w:ascii="PermianSerifTypeface" w:hAnsi="PermianSerifTypeface"/>
          <w:b/>
          <w:sz w:val="22"/>
          <w:szCs w:val="22"/>
          <w:lang w:val="ro-RO"/>
        </w:rPr>
        <w:t xml:space="preserve">2. Achizitorul potențial - persoană juridică </w:t>
      </w:r>
      <w:r w:rsidRPr="00CB47ED">
        <w:rPr>
          <w:rFonts w:ascii="PermianSerifTypeface" w:hAnsi="PermianSerifTypeface"/>
          <w:b/>
          <w:bCs/>
          <w:sz w:val="22"/>
          <w:szCs w:val="22"/>
          <w:lang w:val="ro-RO"/>
        </w:rPr>
        <w:t>sau entitățile fără personalitate juridică</w:t>
      </w:r>
      <w:r w:rsidRPr="00CB47ED">
        <w:rPr>
          <w:rFonts w:ascii="PermianSerifTypeface" w:hAnsi="PermianSerifTypeface"/>
          <w:b/>
          <w:sz w:val="22"/>
          <w:szCs w:val="22"/>
          <w:lang w:val="ro-RO"/>
        </w:rPr>
        <w:t xml:space="preserve"> prezintă:</w:t>
      </w:r>
    </w:p>
    <w:p w14:paraId="5702267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 extrasul din registrul de stat al persoanelor juridice, eliberat nu mai târziu de 30 zile până la data depunerii declarației sau alt document similar în cazul unui nerezident;</w:t>
      </w:r>
    </w:p>
    <w:p w14:paraId="0889C02E" w14:textId="66D6E3B9"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2</w:t>
      </w:r>
      <w:r w:rsidR="00EB2691" w:rsidRPr="00CB47ED">
        <w:rPr>
          <w:rFonts w:ascii="PermianSerifTypeface" w:hAnsi="PermianSerifTypeface"/>
          <w:sz w:val="22"/>
          <w:szCs w:val="22"/>
          <w:lang w:val="ro-RO"/>
        </w:rPr>
        <w:t>)</w:t>
      </w:r>
      <w:r w:rsidRPr="00CB47ED">
        <w:rPr>
          <w:rFonts w:ascii="PermianSerifTypeface" w:hAnsi="PermianSerifTypeface"/>
          <w:sz w:val="22"/>
          <w:szCs w:val="22"/>
          <w:lang w:val="ro-RO"/>
        </w:rPr>
        <w:t xml:space="preserve"> contractul de constituire/</w:t>
      </w:r>
      <w:r w:rsidRPr="00CB47ED">
        <w:t xml:space="preserve"> </w:t>
      </w:r>
      <w:r w:rsidRPr="00CB47ED">
        <w:rPr>
          <w:rFonts w:ascii="PermianSerifTypeface" w:hAnsi="PermianSerifTypeface"/>
          <w:sz w:val="22"/>
          <w:szCs w:val="22"/>
          <w:lang w:val="ro-RO"/>
        </w:rPr>
        <w:t xml:space="preserve">statutul şi/sau contractul de societate sau, în cazul persoanelor şi entităţilor înregistrate în alte juridisdicții, menţiuni succinte privind forma </w:t>
      </w:r>
      <w:r w:rsidRPr="00CB47ED">
        <w:rPr>
          <w:rFonts w:ascii="PermianSerifTypeface" w:hAnsi="PermianSerifTypeface"/>
          <w:sz w:val="22"/>
          <w:szCs w:val="22"/>
          <w:lang w:val="ro-RO"/>
        </w:rPr>
        <w:lastRenderedPageBreak/>
        <w:t>juridică, modul de organizare şi funcţionare al entităţii, persoanele împuternicite legal să reprezinte persoana sau entitatea şi obiectul de activitate al acesteia;</w:t>
      </w:r>
    </w:p>
    <w:p w14:paraId="279E533E" w14:textId="619CEA70"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3) </w:t>
      </w:r>
      <w:bookmarkStart w:id="62" w:name="_Hlk109300045"/>
      <w:r w:rsidRPr="00CB47ED">
        <w:rPr>
          <w:rFonts w:ascii="PermianSerifTypeface" w:hAnsi="PermianSerifTypeface"/>
          <w:sz w:val="22"/>
          <w:szCs w:val="22"/>
          <w:lang w:val="ro-RO"/>
        </w:rPr>
        <w:t xml:space="preserve">descrierea detaliată a activității şi situațiile financiare anuale la nivel individual și, dacă este cazul, la nivel de grup consolidat și subconsolidat pentru ultimele trei exerciții financiare, dacă persoana juridică a funcționat pentru acea perioadă (sau, dacă aceasta funcționează de mai puțin de trei ani, pentru perioada în care a funcționat persoana juridică și pentru care au fost întocmite situații financiare), aprobate de auditorul statutar sau </w:t>
      </w:r>
      <w:r w:rsidR="00A6144B" w:rsidRPr="00CB47ED">
        <w:rPr>
          <w:rFonts w:ascii="PermianSerifTypeface" w:hAnsi="PermianSerifTypeface"/>
          <w:sz w:val="22"/>
          <w:szCs w:val="22"/>
          <w:lang w:val="ro-RO"/>
        </w:rPr>
        <w:t xml:space="preserve">entitatea </w:t>
      </w:r>
      <w:r w:rsidRPr="00CB47ED">
        <w:rPr>
          <w:rFonts w:ascii="PermianSerifTypeface" w:hAnsi="PermianSerifTypeface"/>
          <w:sz w:val="22"/>
          <w:szCs w:val="22"/>
          <w:lang w:val="ro-RO"/>
        </w:rPr>
        <w:t xml:space="preserve">de audit, cu includerea tuturor elementelor precum bilanțul, conturile de profit și pierderi, declarațiile de venit și rapoartele anuale și anexele la situațiile financiare și orice alte documente înregistrate la registrul relevant sau autoritatea competentă </w:t>
      </w:r>
      <w:r w:rsidR="00A6144B" w:rsidRPr="00CB47ED">
        <w:rPr>
          <w:rFonts w:ascii="PermianSerifTypeface" w:hAnsi="PermianSerifTypeface"/>
          <w:sz w:val="22"/>
          <w:szCs w:val="22"/>
          <w:lang w:val="ro-RO"/>
        </w:rPr>
        <w:t xml:space="preserve">de supravegherea activității </w:t>
      </w:r>
      <w:r w:rsidRPr="00CB47ED">
        <w:rPr>
          <w:rFonts w:ascii="PermianSerifTypeface" w:hAnsi="PermianSerifTypeface"/>
          <w:sz w:val="22"/>
          <w:szCs w:val="22"/>
          <w:lang w:val="ro-RO"/>
        </w:rPr>
        <w:t>persoanei juridice;</w:t>
      </w:r>
      <w:bookmarkEnd w:id="62"/>
    </w:p>
    <w:p w14:paraId="7FEC43A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4) certificatul cu privire la datoriile efective la împrumuturi (credite) cu indicarea datoriilor neonorate la data scadenței, eliberat de băncile în care se deservește cu maximum 30 de zile înainte de prezentarea cererii;</w:t>
      </w:r>
    </w:p>
    <w:p w14:paraId="25EBEDC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5) declarația privind originea fondurilor utilizate pentru contribuțiile aduse în schimbul participațiunilor, sau pentru achiziționarea acestora. Informaţii privind utilizarea fondurilor împrumutate, inclusiv numele creditorilor şi detalii privind facilităţile acordate, cum ar fi scadenţele, termenii, angajamentele şi garanţiile, precum şi informaţii privind sursa de venituri care urmează să fie utilizate pentru rambursarea împrumuturilor. În cazul în care creditorul nu este o instituţie de credit sau o instituţie financiară autorizată să acorde credite, solicitantul trebuie să furnizeze autorităţilor competente informaţii privind originea fondurilor împrumutate. Informaţii privind orice bunuri ale achizitorului potențial care urmează să fie vândute pentru a contribui la finanţarea participaţiei propuse, cum ar fi condiţiile de vânzare, preţul, evaluarea şi detalii privind caracteristicile acestora, când şi cum au fost dobândite bunurile; </w:t>
      </w:r>
    </w:p>
    <w:p w14:paraId="670DC73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6) informații cu privire la mijloacele şi rețeaua utilizată pentru transferul fondurilor (disponibilitatea resurselor care vor fi folosite pentru achiziție, aranjamente financiare etc.);                  </w:t>
      </w:r>
    </w:p>
    <w:p w14:paraId="16A0F768" w14:textId="2C1DE44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7) date, documente şi declarații menționate la subpunctele 1), 6)</w:t>
      </w:r>
      <w:bookmarkStart w:id="63" w:name="_Hlk109294399"/>
      <w:r w:rsidRPr="00CB47ED">
        <w:rPr>
          <w:rFonts w:ascii="PermianSerifTypeface" w:hAnsi="PermianSerifTypeface"/>
          <w:sz w:val="22"/>
          <w:szCs w:val="22"/>
          <w:lang w:val="ro-RO"/>
        </w:rPr>
        <w:t xml:space="preserve">, 8), 18) </w:t>
      </w:r>
      <w:bookmarkEnd w:id="63"/>
      <w:r w:rsidRPr="00CB47ED">
        <w:rPr>
          <w:rFonts w:ascii="PermianSerifTypeface" w:hAnsi="PermianSerifTypeface"/>
          <w:sz w:val="22"/>
          <w:szCs w:val="22"/>
          <w:lang w:val="ro-RO"/>
        </w:rPr>
        <w:t xml:space="preserve">din punctul 1 din prezenta anexă – cu privire la </w:t>
      </w:r>
      <w:bookmarkStart w:id="64" w:name="_Hlk109224265"/>
      <w:r w:rsidRPr="00CB47ED">
        <w:rPr>
          <w:rFonts w:ascii="PermianSerifTypeface" w:hAnsi="PermianSerifTypeface"/>
          <w:sz w:val="22"/>
          <w:szCs w:val="22"/>
          <w:u w:val="single"/>
          <w:lang w:val="ro-RO"/>
        </w:rPr>
        <w:t>membrii organului de conducere al</w:t>
      </w:r>
      <w:r w:rsidRPr="00CB47ED">
        <w:rPr>
          <w:rFonts w:ascii="PermianSerifTypeface" w:hAnsi="PermianSerifTypeface"/>
          <w:sz w:val="22"/>
          <w:szCs w:val="22"/>
          <w:lang w:val="ro-RO"/>
        </w:rPr>
        <w:t xml:space="preserve"> </w:t>
      </w:r>
      <w:bookmarkEnd w:id="64"/>
      <w:r w:rsidRPr="00CB47ED">
        <w:rPr>
          <w:rFonts w:ascii="PermianSerifTypeface" w:hAnsi="PermianSerifTypeface"/>
          <w:sz w:val="22"/>
          <w:szCs w:val="22"/>
          <w:lang w:val="ro-RO"/>
        </w:rPr>
        <w:t>persoanei juridice respective;</w:t>
      </w:r>
    </w:p>
    <w:p w14:paraId="38400382" w14:textId="46760108"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8)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privind activitatea concertată cu al</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inători 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sau indirec</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de participațiuni, sau privind lipsa unei asemenea activită</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 concertate, conform modelului din Anexa nr. 4. În cazul existen</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ei unei astfel de activități, se prezintă lista persoanelor care acționează concertat cu persoana juridică cu indicarea următoarelor date: criteriul care determină acționarea concertată (expus foarte explicit şi detaliat), în cazul persoanei juridice - denumirea, sediul și numele conducătorilor, iar în cazul persoanei fizice - numele, prenumele și adresa de domiciliu/reședința;</w:t>
      </w:r>
    </w:p>
    <w:p w14:paraId="0AD36AF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9) în cazul în care achizitorul potențial este membru al unui grup de persoane, inclusiv juridice, care acționează concertat, prezintă suplimentar şi informația cu privire la grupul în cauză, care va include cel puțin structura grupului, modul de exercitare al controlului între membrii grupului, tipurile de activități desfășurate de către aceștia;</w:t>
      </w:r>
    </w:p>
    <w:p w14:paraId="6BBA7BC9" w14:textId="6007DB3D"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10) copia deciziei organului competent privind </w:t>
      </w:r>
      <w:r w:rsidR="00A6144B" w:rsidRPr="00CB47ED">
        <w:rPr>
          <w:rFonts w:ascii="PermianSerifTypeface" w:hAnsi="PermianSerifTypeface"/>
          <w:sz w:val="22"/>
          <w:szCs w:val="22"/>
          <w:lang w:val="ro-RO"/>
        </w:rPr>
        <w:t xml:space="preserve">dobândirea </w:t>
      </w:r>
      <w:r w:rsidRPr="00CB47ED">
        <w:rPr>
          <w:rFonts w:ascii="PermianSerifTypeface" w:hAnsi="PermianSerifTypeface"/>
          <w:sz w:val="22"/>
          <w:szCs w:val="22"/>
          <w:lang w:val="ro-RO"/>
        </w:rPr>
        <w:t>participațiunilor;</w:t>
      </w:r>
    </w:p>
    <w:p w14:paraId="6C2BBED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11) lista acționarilor/asociaților achizitorului potențial - persoană juridică, precum şi structura şi distribuirea capitalului sau a drepturilor de vot între acționari/asociați; </w:t>
      </w:r>
    </w:p>
    <w:p w14:paraId="6545ED0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12) chestionar al cărui model este prevăzut în Anexa nr. 6;</w:t>
      </w:r>
    </w:p>
    <w:p w14:paraId="46A380DC" w14:textId="250E8B0C"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13) declarația pe propria răspundere, întocmită în scris, privind intenția </w:t>
      </w:r>
      <w:r w:rsidR="00A6144B" w:rsidRPr="00CB47ED">
        <w:rPr>
          <w:rFonts w:ascii="PermianSerifTypeface" w:hAnsi="PermianSerifTypeface"/>
          <w:sz w:val="22"/>
          <w:szCs w:val="22"/>
          <w:lang w:val="ro-RO"/>
        </w:rPr>
        <w:t xml:space="preserve">sau lipsa unei astfel de intenții a </w:t>
      </w:r>
      <w:r w:rsidRPr="00CB47ED">
        <w:rPr>
          <w:rFonts w:ascii="PermianSerifTypeface" w:hAnsi="PermianSerifTypeface"/>
          <w:sz w:val="22"/>
          <w:szCs w:val="22"/>
          <w:lang w:val="ro-RO"/>
        </w:rPr>
        <w:t xml:space="preserve">achizitorului potențial de a supune prestatorul de servicii de plată nebancar unor modificări considerabile pentru următorii 3 ani, precum sunt: </w:t>
      </w:r>
    </w:p>
    <w:p w14:paraId="099344CD"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vânzarea activelor;</w:t>
      </w:r>
    </w:p>
    <w:p w14:paraId="71C32D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fuziunea cu altă întreprindere;</w:t>
      </w:r>
    </w:p>
    <w:p w14:paraId="67C426E4" w14:textId="381263E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modificări în componența membrilor organului de conducere;</w:t>
      </w:r>
    </w:p>
    <w:p w14:paraId="6B14F95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d) alte modificări esențiale în structura corporativă a prestatorului de servicii de plată nebancar şi activității acesteia.</w:t>
      </w:r>
    </w:p>
    <w:p w14:paraId="1EADF910"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14) declara</w:t>
      </w:r>
      <w:r w:rsidRPr="00CB47ED">
        <w:rPr>
          <w:rFonts w:ascii="PermianSerifTypeface" w:hAnsi="PermianSerifTypeface" w:cs="Tahoma"/>
          <w:sz w:val="22"/>
          <w:szCs w:val="22"/>
          <w:lang w:val="ro-RO"/>
        </w:rPr>
        <w:t>ț</w:t>
      </w:r>
      <w:r w:rsidRPr="00CB47ED">
        <w:rPr>
          <w:rFonts w:ascii="PermianSerifTypeface" w:hAnsi="PermianSerifTypeface"/>
          <w:sz w:val="22"/>
          <w:szCs w:val="22"/>
          <w:lang w:val="ro-RO"/>
        </w:rPr>
        <w:t>ia pe propria răspundere a beneficiarului efectiv, întocmită în scris, privind deţinerea statutului de beneficiar efectiv al achiziţiei propuse, precum şi informaţiile care confirmă acest statut</w:t>
      </w:r>
      <w:bookmarkStart w:id="65" w:name="_Hlk116467173"/>
      <w:r w:rsidRPr="00CB47ED">
        <w:rPr>
          <w:rFonts w:ascii="PermianSerifTypeface" w:hAnsi="PermianSerifTypeface"/>
          <w:sz w:val="22"/>
          <w:szCs w:val="22"/>
          <w:lang w:val="ro-RO"/>
        </w:rPr>
        <w:t>: acorduri încheiate cu privire la dobândirea statutului de beneficiar efectiv; documente de plată ce confirmă dobândirea statutului de beneficiar efectiv, care vor conține inclusiv numele plătitorului și al beneficiarului, suma și data efectuării plății, destinația plății; documente, inclusiv de plată, ce confirmă obținerea veniturilor din deținerea statutului de beneficiar efectiv; și alte acte justificative în acest sens sau declarația pe propria răspundere a achizitorului potențial privind lipsa beneficiarului efectiv;</w:t>
      </w:r>
      <w:bookmarkEnd w:id="65"/>
    </w:p>
    <w:p w14:paraId="1338A3DF"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66" w:name="_Hlk106787430"/>
      <w:bookmarkStart w:id="67" w:name="_Hlk116467289"/>
      <w:r w:rsidRPr="00CB47ED">
        <w:rPr>
          <w:rFonts w:ascii="PermianSerifTypeface" w:hAnsi="PermianSerifTypeface"/>
          <w:sz w:val="22"/>
          <w:szCs w:val="22"/>
          <w:lang w:val="ro-RO"/>
        </w:rPr>
        <w:t>15) raportul de credit eliberat de biroul istoriilor de credit</w:t>
      </w:r>
      <w:bookmarkEnd w:id="66"/>
      <w:r w:rsidRPr="00CB47ED">
        <w:rPr>
          <w:rFonts w:ascii="PermianSerifTypeface" w:hAnsi="PermianSerifTypeface"/>
          <w:sz w:val="22"/>
          <w:szCs w:val="22"/>
          <w:lang w:val="ro-RO"/>
        </w:rPr>
        <w:t>;</w:t>
      </w:r>
    </w:p>
    <w:p w14:paraId="7EF3594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8" w:name="_Hlk109042471"/>
      <w:r w:rsidRPr="00CB47ED">
        <w:rPr>
          <w:rFonts w:ascii="PermianSerifTypeface" w:hAnsi="PermianSerifTypeface"/>
          <w:sz w:val="22"/>
          <w:szCs w:val="22"/>
          <w:lang w:val="ro-RO"/>
        </w:rPr>
        <w:t>16) certificatul de cazier judiciar sau alt document echivalent eliberat de autoritățile din țara în care are stabilită adresa de domiciliu/reședința;</w:t>
      </w:r>
    </w:p>
    <w:p w14:paraId="58B6077C"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69" w:name="_Hlk109293908"/>
      <w:r w:rsidRPr="00CB47ED">
        <w:rPr>
          <w:rFonts w:ascii="PermianSerifTypeface" w:hAnsi="PermianSerifTypeface"/>
          <w:sz w:val="22"/>
          <w:szCs w:val="22"/>
          <w:lang w:val="ro-RO"/>
        </w:rPr>
        <w:t>17) lista privind orice întreprindere aflată sub controlul achizitorului potențial și o listă  privind orice acționar care exercită o influență semnificativă asupra achizitorului potențial care va cuprinde următoarele informații:</w:t>
      </w:r>
    </w:p>
    <w:p w14:paraId="5A4A0D8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rata de control direct sau indirect;</w:t>
      </w:r>
    </w:p>
    <w:p w14:paraId="65F56940" w14:textId="02C4AA71"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caziere judiciare, informații privind anchete sau proceduri penale, cazuri </w:t>
      </w:r>
      <w:r w:rsidR="002D6B91">
        <w:rPr>
          <w:rFonts w:ascii="PermianSerifTypeface" w:hAnsi="PermianSerifTypeface"/>
          <w:sz w:val="22"/>
          <w:szCs w:val="22"/>
          <w:lang w:val="ro-RO"/>
        </w:rPr>
        <w:t>contravenționale</w:t>
      </w:r>
      <w:r w:rsidRPr="00CB47ED">
        <w:rPr>
          <w:rFonts w:ascii="PermianSerifTypeface" w:hAnsi="PermianSerifTypeface"/>
          <w:sz w:val="22"/>
          <w:szCs w:val="22"/>
          <w:lang w:val="ro-RO"/>
        </w:rPr>
        <w:t xml:space="preserve"> și civile relevante </w:t>
      </w:r>
      <w:r w:rsidR="00C46695" w:rsidRPr="00CB47ED">
        <w:rPr>
          <w:rFonts w:ascii="PermianSerifTypeface" w:hAnsi="PermianSerifTypeface"/>
          <w:sz w:val="22"/>
          <w:szCs w:val="22"/>
          <w:lang w:val="ro-RO"/>
        </w:rPr>
        <w:t xml:space="preserve">(proceduri de faliment, insolvabilitate sau alte proceduri similare) </w:t>
      </w:r>
      <w:r w:rsidRPr="00CB47ED">
        <w:rPr>
          <w:rFonts w:ascii="PermianSerifTypeface" w:hAnsi="PermianSerifTypeface"/>
          <w:sz w:val="22"/>
          <w:szCs w:val="22"/>
          <w:lang w:val="ro-RO"/>
        </w:rPr>
        <w:t xml:space="preserve">și </w:t>
      </w:r>
      <w:r w:rsidR="00C46695" w:rsidRPr="00CB47ED">
        <w:rPr>
          <w:rFonts w:ascii="PermianSerifTypeface" w:hAnsi="PermianSerifTypeface"/>
          <w:sz w:val="22"/>
          <w:szCs w:val="22"/>
          <w:lang w:val="ro-RO"/>
        </w:rPr>
        <w:t xml:space="preserve">proceduri </w:t>
      </w:r>
      <w:r w:rsidRPr="00CB47ED">
        <w:rPr>
          <w:rFonts w:ascii="PermianSerifTypeface" w:hAnsi="PermianSerifTypeface"/>
          <w:sz w:val="22"/>
          <w:szCs w:val="22"/>
          <w:lang w:val="ro-RO"/>
        </w:rPr>
        <w:t>disciplinare. În cazul anchetelor în desfășurare, informațiile pot fi furnizate printr-o declarație;</w:t>
      </w:r>
    </w:p>
    <w:p w14:paraId="12D3B67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anchete deschise, proceduri de punere în aplicare a legii, sancțiuni sau alte decizii de punere în aplicare a legii asupra acestor persoane;</w:t>
      </w:r>
    </w:p>
    <w:p w14:paraId="5F0B8A2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d) respingerea unei înregistrări, autorizații, calității de membru sau a unei licențe de desfășurare a unei activități comerciale, afaceri sau profesii, sau retragerea, revocarea sau rezilierea unei astfel de înregistrări, autorizații, calității de membru sau licență;</w:t>
      </w:r>
    </w:p>
    <w:p w14:paraId="58C010B3"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e) concedierea dintr-o poziție de încredere, relație fiduciară sau situație similară a oricărui acționar care exercită o influență semnificativă asupra potențialului achizitor; </w:t>
      </w:r>
    </w:p>
    <w:bookmarkEnd w:id="69"/>
    <w:p w14:paraId="5B4D79A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18) </w:t>
      </w:r>
      <w:bookmarkStart w:id="70" w:name="_Hlk109313514"/>
      <w:r w:rsidRPr="00CB47ED">
        <w:rPr>
          <w:rFonts w:ascii="PermianSerifTypeface" w:hAnsi="PermianSerifTypeface"/>
          <w:sz w:val="22"/>
          <w:szCs w:val="22"/>
          <w:lang w:val="ro-RO"/>
        </w:rPr>
        <w:t>informații și acorduri privind oricare interese, sau activități ale achizitorului potențial care ar putea fi în conflict cu cele ale prestatorului de servicii de plată nebancar</w:t>
      </w:r>
      <w:bookmarkStart w:id="71" w:name="_Hlk117068139"/>
      <w:r w:rsidRPr="00CB47ED">
        <w:rPr>
          <w:rFonts w:ascii="PermianSerifTypeface" w:hAnsi="PermianSerifTypeface"/>
          <w:sz w:val="22"/>
          <w:szCs w:val="22"/>
          <w:lang w:val="ro-RO"/>
        </w:rPr>
        <w:t xml:space="preserve">, deținătorilor actuali indirecți, beneficiarilor efectivi </w:t>
      </w:r>
      <w:bookmarkEnd w:id="71"/>
      <w:r w:rsidRPr="00CB47ED">
        <w:rPr>
          <w:rFonts w:ascii="PermianSerifTypeface" w:hAnsi="PermianSerifTypeface"/>
          <w:sz w:val="22"/>
          <w:szCs w:val="22"/>
          <w:lang w:val="ro-RO"/>
        </w:rPr>
        <w:t>și posibile soluții pentru gestionarea conflictelor de interes respective;</w:t>
      </w:r>
      <w:bookmarkEnd w:id="70"/>
    </w:p>
    <w:p w14:paraId="464087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19) dacă achizitorul potențial este o persoană juridică cu sediul central înregistrat într-o țară terță, achizitorul potențial trebuie să furnizeze următoarele informații suplimentare:</w:t>
      </w:r>
    </w:p>
    <w:p w14:paraId="34A9B3E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lastRenderedPageBreak/>
        <w:t>a) un certificat constatator sau, dacă nu este disponibil, un document echivalent, de la autoritățile străine din sectorul financiar referitor la achizitorul potențial;</w:t>
      </w:r>
    </w:p>
    <w:p w14:paraId="6D66A33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dacă este disponibilă, o declarație de la autoritățile străine din sectorul financiar, conform căreia nu există obstacole sau limitări privind furnizarea informațiilor necesare pentru supravegherea efectuată de Banca Națională a Moldovei;</w:t>
      </w:r>
    </w:p>
    <w:p w14:paraId="15906513"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informații generale privind regimul de reglementare al țării terțe aplicabil achizitorului potențial:</w:t>
      </w:r>
      <w:r w:rsidRPr="00CB47ED">
        <w:t xml:space="preserve"> </w:t>
      </w:r>
      <w:r w:rsidRPr="00CB47ED">
        <w:rPr>
          <w:rFonts w:ascii="PermianSerifTypeface" w:hAnsi="PermianSerifTypeface"/>
          <w:sz w:val="22"/>
          <w:szCs w:val="22"/>
          <w:lang w:val="ro-RO"/>
        </w:rPr>
        <w:t>autoritatea responsabilă de supraveghere, legislaţia în domeniul secretului profesional şi al schimbului de informaţii și al prevenirii spălării banilor şi al finanţării terorismului şi orice alte informaţii relevante;</w:t>
      </w:r>
    </w:p>
    <w:p w14:paraId="5F82598D" w14:textId="325167CF"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d) în cazul în </w:t>
      </w:r>
      <w:r w:rsidR="003C214B" w:rsidRPr="00CB47ED">
        <w:rPr>
          <w:rFonts w:ascii="PermianSerifTypeface" w:hAnsi="PermianSerifTypeface"/>
          <w:sz w:val="22"/>
          <w:szCs w:val="22"/>
          <w:lang w:val="ro-RO"/>
        </w:rPr>
        <w:t xml:space="preserve">care </w:t>
      </w:r>
      <w:r w:rsidRPr="00CB47ED">
        <w:rPr>
          <w:rFonts w:ascii="PermianSerifTypeface" w:hAnsi="PermianSerifTypeface"/>
          <w:sz w:val="22"/>
          <w:szCs w:val="22"/>
          <w:lang w:val="ro-RO"/>
        </w:rPr>
        <w:t>achizitorul potențial cu sediul în altă țară face parte dintr-un grup de persoane – autoritatea de supraveghere străină va confirma dacă grupul din care face parte are o structură care să permită exercitarea unei supravegheri eficiente, realizarea schimbului eficient de informaţii între autorităţile de supraveghere şi determinarea repartizării competențelor dintre aceste autorități;</w:t>
      </w:r>
    </w:p>
    <w:p w14:paraId="26B25349"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2" w:name="_Hlk109046472"/>
      <w:bookmarkEnd w:id="68"/>
      <w:r w:rsidRPr="00CB47ED">
        <w:rPr>
          <w:rFonts w:ascii="PermianSerifTypeface" w:hAnsi="PermianSerifTypeface"/>
          <w:sz w:val="22"/>
          <w:szCs w:val="22"/>
          <w:lang w:val="ro-RO"/>
        </w:rPr>
        <w:t>20) cu privire la persoanele care vor activa în calitate de membri organului de conducere ai prestatorului de servicii de plată nebancar, ca rezultat al achiziţiei propuse - date, documente şi declarații menționate la subpunctele 1), 2) 6) și 8) din punctul 1 din anexa nr.2 precum și diplomele de studii deținute;</w:t>
      </w:r>
    </w:p>
    <w:p w14:paraId="2231E1ED"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3" w:name="_Hlk109227997"/>
      <w:r w:rsidRPr="00CB47ED">
        <w:rPr>
          <w:rFonts w:ascii="PermianSerifTypeface" w:hAnsi="PermianSerifTypeface"/>
          <w:sz w:val="22"/>
          <w:szCs w:val="22"/>
          <w:lang w:val="ro-RO"/>
        </w:rPr>
        <w:t>21) lista persoanelor cu care achizitorul potenţial deține legături strânse, cu indicarea următoarelor date:</w:t>
      </w:r>
    </w:p>
    <w:p w14:paraId="6EB502B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în cazul persoanelor fizice – numele, prenumele, numărul de identificare de stat (IDNP), criteriul de legătură, adresa de domiciliu/reședința, ocupația, funcţia deținută și denumirea/numele angajatorului;</w:t>
      </w:r>
    </w:p>
    <w:p w14:paraId="3136C4A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în cazul persoanelor juridice – denumirea, numărul de identificare de stat (IDNO), sediul, criteriul de legătură, numele, prenumele membrilor organului de conducere al acestora.</w:t>
      </w:r>
    </w:p>
    <w:p w14:paraId="1D2248B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14:paraId="474BF0AA"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MD"/>
        </w:rPr>
      </w:pPr>
      <w:r w:rsidRPr="00CB47ED">
        <w:rPr>
          <w:rFonts w:ascii="PermianSerifTypeface" w:hAnsi="PermianSerifTypeface"/>
          <w:sz w:val="22"/>
          <w:szCs w:val="22"/>
          <w:lang w:val="ro-RO"/>
        </w:rPr>
        <w:t xml:space="preserve">22) descrierea oricăror legături cu persoane expuse politic astfel cum sunt definite </w:t>
      </w:r>
      <w:r w:rsidRPr="00CB47ED">
        <w:rPr>
          <w:rFonts w:ascii="PermianSerifTypeface" w:hAnsi="PermianSerifTypeface"/>
          <w:sz w:val="22"/>
          <w:szCs w:val="22"/>
          <w:lang w:val="ro-MD"/>
        </w:rPr>
        <w:t>în Legea nr. 308/2017 cu privire la prevenirea și combaterea spălării banilor și finanțării terorismului;</w:t>
      </w:r>
    </w:p>
    <w:p w14:paraId="475C8A57" w14:textId="1FE6CE39"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4" w:name="_Hlk109297246"/>
      <w:r w:rsidRPr="00CB47ED">
        <w:rPr>
          <w:rFonts w:ascii="PermianSerifTypeface" w:hAnsi="PermianSerifTypeface"/>
          <w:sz w:val="22"/>
          <w:szCs w:val="22"/>
          <w:lang w:val="ro-MD"/>
        </w:rPr>
        <w:t>23</w:t>
      </w:r>
      <w:r w:rsidRPr="00CB47ED">
        <w:rPr>
          <w:rFonts w:ascii="PermianSerifTypeface" w:hAnsi="PermianSerifTypeface"/>
          <w:sz w:val="22"/>
          <w:szCs w:val="22"/>
          <w:lang w:val="ro-RO"/>
        </w:rPr>
        <w:t xml:space="preserve">) prezentarea schematică a structurii </w:t>
      </w:r>
      <w:r w:rsidR="00AD4944" w:rsidRPr="00CB47ED">
        <w:rPr>
          <w:rFonts w:ascii="PermianSerifTypeface" w:hAnsi="PermianSerifTypeface"/>
          <w:sz w:val="22"/>
          <w:szCs w:val="22"/>
          <w:lang w:val="ro-RO"/>
        </w:rPr>
        <w:t>de proprietate a achizitorului potențial</w:t>
      </w:r>
      <w:r w:rsidRPr="00CB47ED">
        <w:rPr>
          <w:rFonts w:ascii="PermianSerifTypeface" w:hAnsi="PermianSerifTypeface"/>
          <w:sz w:val="22"/>
          <w:szCs w:val="22"/>
          <w:lang w:val="ro-RO"/>
        </w:rPr>
        <w:t xml:space="preserve"> incluzând:</w:t>
      </w:r>
    </w:p>
    <w:p w14:paraId="44340A9D" w14:textId="71E20E23"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a) numele și cota de participare (la capital/drept de vot) a fiecărei persoane care deține sau va deține o participațiune directă în capitalul social al prestatorului de servicii de plată nebancar, cu identificarea persoanelor </w:t>
      </w:r>
      <w:r w:rsidR="002D6B91">
        <w:rPr>
          <w:rFonts w:ascii="PermianSerifTypeface" w:hAnsi="PermianSerifTypeface"/>
          <w:sz w:val="22"/>
          <w:szCs w:val="22"/>
          <w:lang w:val="ro-RO"/>
        </w:rPr>
        <w:t>deținătoare de participațiuni calificate</w:t>
      </w:r>
      <w:r w:rsidRPr="00CB47ED">
        <w:rPr>
          <w:rFonts w:ascii="PermianSerifTypeface" w:hAnsi="PermianSerifTypeface"/>
          <w:sz w:val="22"/>
          <w:szCs w:val="22"/>
          <w:lang w:val="ro-RO"/>
        </w:rPr>
        <w:t xml:space="preserve"> și justificarea calificărilor respective;</w:t>
      </w:r>
    </w:p>
    <w:p w14:paraId="1B880F2A" w14:textId="10269413"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b) numele și cota de participare (la capital/drepturi de vot) a fiecărei persoane care deține sau va deține o participație indirectă (inclusiv până la beneficiari efectivi) în capitalul social al prestatorului de servicii de plată nebancar, cu identificarea persoanelor </w:t>
      </w:r>
      <w:r w:rsidR="00AD410D">
        <w:rPr>
          <w:rFonts w:ascii="PermianSerifTypeface" w:hAnsi="PermianSerifTypeface"/>
          <w:sz w:val="22"/>
          <w:szCs w:val="22"/>
          <w:lang w:val="ro-MD"/>
        </w:rPr>
        <w:t>deținătoare de participațiuni calificate</w:t>
      </w:r>
      <w:r w:rsidRPr="00CB47ED">
        <w:rPr>
          <w:rFonts w:ascii="PermianSerifTypeface" w:hAnsi="PermianSerifTypeface"/>
          <w:sz w:val="22"/>
          <w:szCs w:val="22"/>
          <w:lang w:val="ro-RO"/>
        </w:rPr>
        <w:t xml:space="preserve"> indirec</w:t>
      </w:r>
      <w:r w:rsidR="00AD410D">
        <w:rPr>
          <w:rFonts w:ascii="PermianSerifTypeface" w:hAnsi="PermianSerifTypeface"/>
          <w:sz w:val="22"/>
          <w:szCs w:val="22"/>
          <w:lang w:val="ro-RO"/>
        </w:rPr>
        <w:t>t</w:t>
      </w:r>
      <w:r w:rsidRPr="00CB47ED">
        <w:rPr>
          <w:rFonts w:ascii="PermianSerifTypeface" w:hAnsi="PermianSerifTypeface"/>
          <w:sz w:val="22"/>
          <w:szCs w:val="22"/>
          <w:lang w:val="ro-RO"/>
        </w:rPr>
        <w:t xml:space="preserve"> și justificarea calificărilor respective;</w:t>
      </w:r>
    </w:p>
    <w:p w14:paraId="4DBA87D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5" w:name="_Hlk110327885"/>
      <w:bookmarkEnd w:id="73"/>
      <w:bookmarkEnd w:id="74"/>
      <w:r w:rsidRPr="00CB47ED">
        <w:rPr>
          <w:rFonts w:ascii="PermianSerifTypeface" w:hAnsi="PermianSerifTypeface"/>
          <w:sz w:val="22"/>
          <w:szCs w:val="22"/>
          <w:lang w:val="ro-RO"/>
        </w:rPr>
        <w:lastRenderedPageBreak/>
        <w:t>24) dacă achizitorul potențial este un guvern, minister, o institu</w:t>
      </w:r>
      <w:r w:rsidRPr="00CB47ED">
        <w:rPr>
          <w:rFonts w:ascii="PermianSerifTypeface" w:hAnsi="PermianSerifTypeface"/>
          <w:sz w:val="22"/>
          <w:szCs w:val="22"/>
          <w:lang w:val="ro-MD"/>
        </w:rPr>
        <w:t>ție subordonată acestora,</w:t>
      </w:r>
      <w:r w:rsidRPr="00CB47ED">
        <w:rPr>
          <w:rFonts w:ascii="PermianSerifTypeface" w:hAnsi="PermianSerifTypeface"/>
          <w:sz w:val="22"/>
          <w:szCs w:val="22"/>
          <w:lang w:val="ro-RO"/>
        </w:rPr>
        <w:t xml:space="preserve"> sau este un fond de investiții administrat de stat, potențialul achizitor trebuie să furnizeze Băncii Naționale următoarele informații suplimentare:</w:t>
      </w:r>
    </w:p>
    <w:p w14:paraId="07FA04D2"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a) denumirea ministerului/ departamentului guvernamental sau instituției subordonate acestuia însărcinată cu definirea politicii de investiții;</w:t>
      </w:r>
    </w:p>
    <w:p w14:paraId="1D97AB3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b) detaliile politicii de investiții și orice restricții referitoare la investiții;</w:t>
      </w:r>
    </w:p>
    <w:p w14:paraId="5E90C016"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c) numele și poziția subiecților responsabili de luarea deciziilor investiționale;</w:t>
      </w:r>
    </w:p>
    <w:p w14:paraId="7225FB08"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6" w:name="_Hlk110328146"/>
      <w:r w:rsidRPr="00CB47ED">
        <w:rPr>
          <w:rFonts w:ascii="PermianSerifTypeface" w:hAnsi="PermianSerifTypeface"/>
          <w:sz w:val="22"/>
          <w:szCs w:val="22"/>
          <w:lang w:val="ro-RO"/>
        </w:rPr>
        <w:t>d) detalii ale oricărei influențe exercitate de ministerul/ departamentul guvernamental sau de instituția subordonată acestuia asupra operațiunilor zilnice ale prestatorului de servicii de plată nebancar;</w:t>
      </w:r>
    </w:p>
    <w:p w14:paraId="361C697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e) descrierea detaliată a procedurilor în domeniul prevenirii şi combaterii spălării banilor;</w:t>
      </w:r>
    </w:p>
    <w:p w14:paraId="7B06513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f) descrierea detaliată a performanţei deţinerilor anterioare în alți prestatori de servicii de plată (inclusiv bănci licențiate), întreprinderi de asigurare şi reasigurare sau firme de investiţii, indicând dacă aceste deţineri au fost aprobate de o autoritate competentă şi, în caz afirmativ, identitatea autorităţii;</w:t>
      </w:r>
    </w:p>
    <w:p w14:paraId="3C67AA04" w14:textId="77777777"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bookmarkStart w:id="77" w:name="_Hlk109227528"/>
      <w:r w:rsidRPr="00CB47ED">
        <w:rPr>
          <w:rFonts w:ascii="PermianSerifTypeface" w:hAnsi="PermianSerifTypeface"/>
          <w:sz w:val="22"/>
          <w:szCs w:val="22"/>
          <w:lang w:val="ro-RO"/>
        </w:rPr>
        <w:t>25) previziunea situațiilor financiare, dezvoltarea strategică, distribuire dividendelor, inclusiv informații cu privire la disponibilitatea achizitorului potențial de a sprijini prestatorul de servicii de plată nebancar cu fonduri proprii suplimentare, dacă este necesar, pentru dezvoltarea activităților sale sau în caz de dificultăți financiare;</w:t>
      </w:r>
    </w:p>
    <w:p w14:paraId="6FF223E8" w14:textId="3D869E29" w:rsidR="00357361" w:rsidRPr="00CB47ED" w:rsidRDefault="00357361" w:rsidP="00357361">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 xml:space="preserve">26) detalii privind motivele financiare sau economice pentru care achizitorul potențial intenționează să </w:t>
      </w:r>
      <w:r w:rsidR="00AD4944" w:rsidRPr="00CB47ED">
        <w:rPr>
          <w:rFonts w:ascii="PermianSerifTypeface" w:hAnsi="PermianSerifTypeface"/>
          <w:sz w:val="22"/>
          <w:szCs w:val="22"/>
          <w:lang w:val="ro-RO"/>
        </w:rPr>
        <w:t xml:space="preserve">dobândească </w:t>
      </w:r>
      <w:r w:rsidRPr="00CB47ED">
        <w:rPr>
          <w:rFonts w:ascii="PermianSerifTypeface" w:hAnsi="PermianSerifTypeface"/>
          <w:sz w:val="22"/>
          <w:szCs w:val="22"/>
          <w:lang w:val="ro-RO"/>
        </w:rPr>
        <w:t>participațiunea respectivă și strategia sa cu privire la participațiune, inclusiv perioada pentru care achizitorul potențial intenționează să dețină participațiunea, precum și orice intenție de majorare, reducere sau menținere a nivelului de participațiune în viitorul previzibil;</w:t>
      </w:r>
      <w:bookmarkEnd w:id="67"/>
    </w:p>
    <w:p w14:paraId="2C08EB04" w14:textId="70E41E22" w:rsidR="005B2255" w:rsidRPr="00CB47ED" w:rsidRDefault="00357361" w:rsidP="005B2255">
      <w:pPr>
        <w:pStyle w:val="NormalWeb"/>
        <w:spacing w:before="0" w:beforeAutospacing="0" w:after="120" w:afterAutospacing="0" w:line="276" w:lineRule="auto"/>
        <w:ind w:firstLine="567"/>
        <w:jc w:val="both"/>
        <w:rPr>
          <w:rFonts w:ascii="PermianSerifTypeface" w:hAnsi="PermianSerifTypeface"/>
          <w:sz w:val="22"/>
          <w:szCs w:val="22"/>
          <w:lang w:val="ro-RO"/>
        </w:rPr>
      </w:pPr>
      <w:r w:rsidRPr="00CB47ED">
        <w:rPr>
          <w:rFonts w:ascii="PermianSerifTypeface" w:hAnsi="PermianSerifTypeface"/>
          <w:sz w:val="22"/>
          <w:szCs w:val="22"/>
          <w:lang w:val="ro-RO"/>
        </w:rPr>
        <w:t>27) în cazul unei entităţi ce nu este persoană juridică şi care deţine sau va deţine participaţia în nume propriu, identitatea persoanelor care gestionează activele, a beneficiarilor sau participanţilor/investitorilor, împreună cu informaţiile prevăzute la punctul 1 din prezenta anexă (dacă membrii sunt persoane fizice) sau, dacă este cazul, informaţiile prevăzute la punctul 2 (dacă membrii sunt persoane juridice)</w:t>
      </w:r>
      <w:r w:rsidR="00572A69" w:rsidRPr="00CB47ED">
        <w:rPr>
          <w:rFonts w:ascii="PermianSerifTypeface" w:hAnsi="PermianSerifTypeface"/>
          <w:sz w:val="22"/>
          <w:szCs w:val="22"/>
          <w:lang w:val="ro-RO"/>
        </w:rPr>
        <w:t>.</w:t>
      </w:r>
    </w:p>
    <w:bookmarkEnd w:id="77"/>
    <w:p w14:paraId="567DCD47"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i/>
          <w:iCs/>
          <w:sz w:val="22"/>
          <w:szCs w:val="22"/>
          <w:u w:val="single"/>
          <w:lang w:val="ro-RO"/>
        </w:rPr>
      </w:pPr>
    </w:p>
    <w:bookmarkEnd w:id="72"/>
    <w:bookmarkEnd w:id="75"/>
    <w:bookmarkEnd w:id="76"/>
    <w:p w14:paraId="3338EEC4"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2A2CA41B"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0DA05D8E"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5C31B779"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p>
    <w:p w14:paraId="7A588135" w14:textId="77777777" w:rsidR="00357361" w:rsidRPr="00CB47ED" w:rsidRDefault="00357361" w:rsidP="00357361">
      <w:pPr>
        <w:pStyle w:val="NormalWeb"/>
        <w:spacing w:before="0" w:beforeAutospacing="0" w:after="0" w:afterAutospacing="0" w:line="276" w:lineRule="auto"/>
        <w:ind w:firstLine="567"/>
        <w:jc w:val="both"/>
        <w:rPr>
          <w:rFonts w:ascii="PermianSerifTypeface" w:hAnsi="PermianSerifTypeface"/>
          <w:sz w:val="22"/>
          <w:szCs w:val="22"/>
          <w:lang w:val="ro-RO"/>
        </w:rPr>
      </w:pPr>
      <w:bookmarkStart w:id="78" w:name="_Hlk116467540"/>
    </w:p>
    <w:p w14:paraId="3061CFCE" w14:textId="77777777" w:rsidR="00357361" w:rsidRPr="00CB47ED" w:rsidRDefault="00357361" w:rsidP="00357361">
      <w:pPr>
        <w:pStyle w:val="NormalWeb"/>
        <w:spacing w:before="0" w:beforeAutospacing="0" w:after="0" w:afterAutospacing="0" w:line="276" w:lineRule="auto"/>
        <w:jc w:val="both"/>
        <w:rPr>
          <w:rFonts w:ascii="PermianSerifTypeface" w:hAnsi="PermianSerifTypeface"/>
          <w:i/>
          <w:iCs/>
          <w:sz w:val="22"/>
          <w:szCs w:val="22"/>
          <w:u w:val="single"/>
          <w:lang w:val="ro-RO"/>
        </w:rPr>
      </w:pPr>
    </w:p>
    <w:p w14:paraId="336DEDED" w14:textId="77777777" w:rsidR="00357361" w:rsidRPr="00CB47ED" w:rsidRDefault="00357361" w:rsidP="00357361">
      <w:pPr>
        <w:pStyle w:val="NormalWeb"/>
        <w:spacing w:before="0" w:beforeAutospacing="0" w:after="0" w:afterAutospacing="0" w:line="276" w:lineRule="auto"/>
        <w:jc w:val="both"/>
        <w:rPr>
          <w:rFonts w:ascii="PermianSerifTypeface" w:hAnsi="PermianSerifTypeface"/>
          <w:sz w:val="22"/>
          <w:szCs w:val="22"/>
          <w:lang w:val="ro-RO"/>
        </w:rPr>
      </w:pPr>
    </w:p>
    <w:p w14:paraId="2C781E23" w14:textId="77777777" w:rsidR="00307D0A" w:rsidRPr="00CB47ED" w:rsidRDefault="00307D0A" w:rsidP="00357361">
      <w:pPr>
        <w:spacing w:after="0" w:line="276" w:lineRule="auto"/>
        <w:jc w:val="right"/>
        <w:rPr>
          <w:rFonts w:ascii="PermianSerifTypeface" w:hAnsi="PermianSerifTypeface"/>
          <w:b/>
          <w:lang w:val="ro-RO"/>
        </w:rPr>
      </w:pPr>
      <w:bookmarkStart w:id="79" w:name="_Hlk117071090"/>
      <w:bookmarkEnd w:id="78"/>
    </w:p>
    <w:p w14:paraId="1B1D8ACC" w14:textId="77777777" w:rsidR="00307D0A" w:rsidRPr="00CB47ED" w:rsidRDefault="00307D0A" w:rsidP="00357361">
      <w:pPr>
        <w:spacing w:after="0" w:line="276" w:lineRule="auto"/>
        <w:jc w:val="right"/>
        <w:rPr>
          <w:rFonts w:ascii="PermianSerifTypeface" w:hAnsi="PermianSerifTypeface"/>
          <w:b/>
          <w:lang w:val="ro-RO"/>
        </w:rPr>
      </w:pPr>
    </w:p>
    <w:p w14:paraId="79ABF35E" w14:textId="77777777" w:rsidR="00307D0A" w:rsidRPr="00CB47ED" w:rsidRDefault="00307D0A" w:rsidP="00357361">
      <w:pPr>
        <w:spacing w:after="0" w:line="276" w:lineRule="auto"/>
        <w:jc w:val="right"/>
        <w:rPr>
          <w:rFonts w:ascii="PermianSerifTypeface" w:hAnsi="PermianSerifTypeface"/>
          <w:b/>
          <w:lang w:val="ro-RO"/>
        </w:rPr>
      </w:pPr>
    </w:p>
    <w:p w14:paraId="60475429" w14:textId="77777777" w:rsidR="00027137" w:rsidRPr="00CB47ED" w:rsidRDefault="00027137" w:rsidP="00357361">
      <w:pPr>
        <w:spacing w:after="0" w:line="276" w:lineRule="auto"/>
        <w:jc w:val="right"/>
        <w:rPr>
          <w:rFonts w:ascii="PermianSerifTypeface" w:hAnsi="PermianSerifTypeface"/>
          <w:b/>
          <w:lang w:val="ro-RO"/>
        </w:rPr>
      </w:pPr>
    </w:p>
    <w:p w14:paraId="123514EC" w14:textId="77777777" w:rsidR="00027137" w:rsidRPr="00CB47ED" w:rsidRDefault="00027137" w:rsidP="00357361">
      <w:pPr>
        <w:spacing w:after="0" w:line="276" w:lineRule="auto"/>
        <w:jc w:val="right"/>
        <w:rPr>
          <w:rFonts w:ascii="PermianSerifTypeface" w:hAnsi="PermianSerifTypeface"/>
          <w:b/>
          <w:lang w:val="ro-RO"/>
        </w:rPr>
      </w:pPr>
    </w:p>
    <w:p w14:paraId="65B0ABFB" w14:textId="77777777" w:rsidR="00027137" w:rsidRPr="00CB47ED" w:rsidRDefault="00027137" w:rsidP="00357361">
      <w:pPr>
        <w:spacing w:after="0" w:line="276" w:lineRule="auto"/>
        <w:jc w:val="right"/>
        <w:rPr>
          <w:rFonts w:ascii="PermianSerifTypeface" w:hAnsi="PermianSerifTypeface"/>
          <w:b/>
          <w:lang w:val="ro-RO"/>
        </w:rPr>
      </w:pPr>
    </w:p>
    <w:p w14:paraId="7B933D1C" w14:textId="77777777" w:rsidR="00027137" w:rsidRPr="00CB47ED" w:rsidRDefault="00027137" w:rsidP="00357361">
      <w:pPr>
        <w:spacing w:after="0" w:line="276" w:lineRule="auto"/>
        <w:jc w:val="right"/>
        <w:rPr>
          <w:rFonts w:ascii="PermianSerifTypeface" w:hAnsi="PermianSerifTypeface"/>
          <w:b/>
          <w:lang w:val="ro-RO"/>
        </w:rPr>
      </w:pPr>
    </w:p>
    <w:p w14:paraId="56EB5B90" w14:textId="77777777" w:rsidR="00027137" w:rsidRPr="00CB47ED" w:rsidRDefault="00027137" w:rsidP="00357361">
      <w:pPr>
        <w:spacing w:after="0" w:line="276" w:lineRule="auto"/>
        <w:jc w:val="right"/>
        <w:rPr>
          <w:rFonts w:ascii="PermianSerifTypeface" w:hAnsi="PermianSerifTypeface"/>
          <w:b/>
          <w:lang w:val="ro-RO"/>
        </w:rPr>
      </w:pPr>
    </w:p>
    <w:p w14:paraId="620CC9D6" w14:textId="77777777" w:rsidR="00027137" w:rsidRPr="00CB47ED" w:rsidRDefault="00027137" w:rsidP="00357361">
      <w:pPr>
        <w:spacing w:after="0" w:line="276" w:lineRule="auto"/>
        <w:jc w:val="right"/>
        <w:rPr>
          <w:rFonts w:ascii="PermianSerifTypeface" w:hAnsi="PermianSerifTypeface"/>
          <w:b/>
          <w:lang w:val="ro-RO"/>
        </w:rPr>
      </w:pPr>
    </w:p>
    <w:p w14:paraId="22BBB86A" w14:textId="77777777" w:rsidR="00027137" w:rsidRPr="00CB47ED" w:rsidRDefault="00027137" w:rsidP="00357361">
      <w:pPr>
        <w:spacing w:after="0" w:line="276" w:lineRule="auto"/>
        <w:jc w:val="right"/>
        <w:rPr>
          <w:rFonts w:ascii="PermianSerifTypeface" w:hAnsi="PermianSerifTypeface"/>
          <w:b/>
          <w:lang w:val="ro-RO"/>
        </w:rPr>
      </w:pPr>
    </w:p>
    <w:p w14:paraId="4975E9CE" w14:textId="77777777" w:rsidR="00027137" w:rsidRPr="00CB47ED" w:rsidRDefault="00027137" w:rsidP="00357361">
      <w:pPr>
        <w:spacing w:after="0" w:line="276" w:lineRule="auto"/>
        <w:jc w:val="right"/>
        <w:rPr>
          <w:rFonts w:ascii="PermianSerifTypeface" w:hAnsi="PermianSerifTypeface"/>
          <w:b/>
          <w:lang w:val="ro-RO"/>
        </w:rPr>
      </w:pPr>
    </w:p>
    <w:p w14:paraId="07C361D6" w14:textId="77777777" w:rsidR="00027137" w:rsidRPr="00CB47ED" w:rsidRDefault="00027137" w:rsidP="00357361">
      <w:pPr>
        <w:spacing w:after="0" w:line="276" w:lineRule="auto"/>
        <w:jc w:val="right"/>
        <w:rPr>
          <w:rFonts w:ascii="PermianSerifTypeface" w:hAnsi="PermianSerifTypeface"/>
          <w:b/>
          <w:lang w:val="ro-RO"/>
        </w:rPr>
      </w:pPr>
    </w:p>
    <w:p w14:paraId="799E73FF" w14:textId="77777777" w:rsidR="00027137" w:rsidRPr="00CB47ED" w:rsidRDefault="00027137" w:rsidP="00357361">
      <w:pPr>
        <w:spacing w:after="0" w:line="276" w:lineRule="auto"/>
        <w:jc w:val="right"/>
        <w:rPr>
          <w:rFonts w:ascii="PermianSerifTypeface" w:hAnsi="PermianSerifTypeface"/>
          <w:b/>
          <w:lang w:val="ro-RO"/>
        </w:rPr>
      </w:pPr>
    </w:p>
    <w:p w14:paraId="5C7C132B" w14:textId="77777777" w:rsidR="00027137" w:rsidRPr="00CB47ED" w:rsidRDefault="00027137" w:rsidP="00357361">
      <w:pPr>
        <w:spacing w:after="0" w:line="276" w:lineRule="auto"/>
        <w:jc w:val="right"/>
        <w:rPr>
          <w:rFonts w:ascii="PermianSerifTypeface" w:hAnsi="PermianSerifTypeface"/>
          <w:b/>
          <w:lang w:val="ro-RO"/>
        </w:rPr>
      </w:pPr>
    </w:p>
    <w:p w14:paraId="3D8D5AD3" w14:textId="77777777" w:rsidR="00307D0A" w:rsidRPr="00CB47ED" w:rsidRDefault="00307D0A" w:rsidP="00357361">
      <w:pPr>
        <w:spacing w:after="0" w:line="276" w:lineRule="auto"/>
        <w:jc w:val="right"/>
        <w:rPr>
          <w:rFonts w:ascii="PermianSerifTypeface" w:hAnsi="PermianSerifTypeface"/>
          <w:b/>
          <w:lang w:val="ro-RO"/>
        </w:rPr>
      </w:pPr>
    </w:p>
    <w:p w14:paraId="1B4D59A4" w14:textId="54A448E5"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3</w:t>
      </w:r>
    </w:p>
    <w:p w14:paraId="0174B96E"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75FA640F"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21DD8F02" w14:textId="77777777" w:rsidR="00357361" w:rsidRPr="00CB47ED" w:rsidRDefault="00357361" w:rsidP="00357361">
      <w:pPr>
        <w:spacing w:line="276" w:lineRule="auto"/>
        <w:jc w:val="both"/>
        <w:rPr>
          <w:rFonts w:ascii="PermianSerifTypeface" w:hAnsi="PermianSerifTypeface"/>
          <w:lang w:val="ro-RO"/>
        </w:rPr>
      </w:pPr>
    </w:p>
    <w:p w14:paraId="4BC412F9" w14:textId="77777777" w:rsidR="00357361" w:rsidRPr="00CB47ED" w:rsidRDefault="00357361" w:rsidP="00357361">
      <w:pPr>
        <w:spacing w:after="120" w:line="276" w:lineRule="auto"/>
        <w:jc w:val="center"/>
        <w:rPr>
          <w:rFonts w:ascii="PermianSerifTypeface" w:hAnsi="PermianSerifTypeface"/>
          <w:b/>
          <w:lang w:val="ro-RO"/>
        </w:rPr>
      </w:pPr>
      <w:r w:rsidRPr="00CB47ED">
        <w:rPr>
          <w:rFonts w:ascii="PermianSerifTypeface" w:hAnsi="PermianSerifTypeface"/>
          <w:b/>
          <w:bCs/>
          <w:lang w:val="ro-RO"/>
        </w:rPr>
        <w:t>DECLARAŢIE</w:t>
      </w:r>
      <w:r w:rsidRPr="00CB47ED">
        <w:rPr>
          <w:rFonts w:ascii="PermianSerifTypeface" w:hAnsi="PermianSerifTypeface"/>
          <w:b/>
          <w:bCs/>
          <w:lang w:val="ro-RO"/>
        </w:rPr>
        <w:br/>
        <w:t>privind activitatea concertată a persoanei fizice cu alți acționari/asociați a prestatorului de servicii de plată nebancar sau privind lipsa unei asemenea activități concertate</w:t>
      </w:r>
    </w:p>
    <w:p w14:paraId="3C18ACBB"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Subsemnatul _______________________, cu domiciliul în ______________, adresa de corespondență __________________________________________, telefon ______________________, fax ________________________, posesor al actului de identitate tip _________ seria ___ nr.________, eliberat de _________ la data de _________, valabil până la data de _________, în calitate de achizitor potențial - persoană fizică a participațiunilor calificate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xml:space="preserve"> ______________, intenționez să dețin  ____% din capitalul social al acesteia şi ____% din drepturile de vot, prin prezenta declar următoarele:</w:t>
      </w:r>
    </w:p>
    <w:p w14:paraId="19A7465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Având în vedere prevederile legale aplicabile, declar pe propria răspundere că</w:t>
      </w:r>
      <w:r w:rsidRPr="00CB47ED">
        <w:rPr>
          <w:rFonts w:ascii="PermianSerifTypeface" w:hAnsi="PermianSerifTypeface"/>
          <w:vertAlign w:val="superscript"/>
          <w:lang w:val="ro-RO"/>
        </w:rPr>
        <w:footnoteReference w:id="1"/>
      </w:r>
      <w:r w:rsidRPr="00CB47ED">
        <w:rPr>
          <w:rFonts w:ascii="PermianSerifTypeface" w:hAnsi="PermianSerifTypeface"/>
          <w:lang w:val="ro-RO"/>
        </w:rPr>
        <w:t>:</w:t>
      </w:r>
    </w:p>
    <w:p w14:paraId="4142719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NU ACŢIONEZ CONCERTAT</w:t>
      </w:r>
      <w:r w:rsidRPr="00CB47ED">
        <w:rPr>
          <w:rFonts w:ascii="PermianSerifTypeface" w:hAnsi="PermianSerifTypeface"/>
          <w:vertAlign w:val="superscript"/>
          <w:lang w:val="ro-RO"/>
        </w:rPr>
        <w:footnoteReference w:id="2"/>
      </w:r>
      <w:r w:rsidRPr="00CB47ED">
        <w:rPr>
          <w:rFonts w:ascii="PermianSerifTypeface" w:hAnsi="PermianSerifTypeface"/>
          <w:lang w:val="ro-RO"/>
        </w:rPr>
        <w:t xml:space="preserve"> cu nici unul dintre asociații/acționarii prestatorului</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persoane fizice sau juridice.</w:t>
      </w:r>
    </w:p>
    <w:p w14:paraId="2D0C7C9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Declar pe propria răspundere că în cazul în care voi decide SĂ ACŢIONEZ CONCERTAT cu alţi deținători de participațiuni:</w:t>
      </w:r>
    </w:p>
    <w:p w14:paraId="53151C7A"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VOI INFORMA Banca Națională a Moldovei, conform prevederilor legale, despre orice acord, indiferent de forma în care a fost încheiat, care are drept obiect sau efect: exercitarea concertată a dreptului de vot în cadrul adunărilor acționarilor/asociaților societății sau în cadrul adunărilor generale ale persoanelor care exercită controlul asupra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activitatea concertată în cadrul administrării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sau a persoanelor care exercită controlul asupra acesteia; ori exercitarea dreptului de a desemna majoritatea membrilor consiliului sau ai organului executiv </w:t>
      </w:r>
      <w:r w:rsidRPr="00CB47ED">
        <w:rPr>
          <w:rFonts w:ascii="PermianSerifTypeface" w:hAnsi="PermianSerifTypeface"/>
          <w:lang w:val="ro-RO"/>
        </w:rPr>
        <w:lastRenderedPageBreak/>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sau a persoanelor care exercită controlul asupra acesteia;</w:t>
      </w:r>
    </w:p>
    <w:p w14:paraId="6BF249D0" w14:textId="77777777" w:rsidR="00357361" w:rsidRPr="00CB47ED" w:rsidRDefault="00357361" w:rsidP="00357361">
      <w:pPr>
        <w:spacing w:after="120" w:line="276" w:lineRule="auto"/>
        <w:ind w:firstLine="567"/>
        <w:jc w:val="both"/>
        <w:rPr>
          <w:rFonts w:ascii="PermianSerifTypeface" w:hAnsi="PermianSerifTypeface"/>
          <w:lang w:val="ro-RO"/>
        </w:rPr>
      </w:pPr>
      <w:r w:rsidRPr="00CB47ED">
        <w:rPr>
          <w:rFonts w:ascii="PermianSerifTypeface" w:hAnsi="PermianSerifTypeface"/>
          <w:lang w:val="ro-RO"/>
        </w:rPr>
        <w:t xml:space="preserve">b) VOI SOLICITA PERMISIUNEA SCRISĂ a Băncii Naționale a Moldovei în cazurile prevăzute de </w:t>
      </w:r>
      <w:r w:rsidRPr="00CB47ED">
        <w:rPr>
          <w:rFonts w:ascii="PermianSerifTypeface" w:hAnsi="PermianSerifTypeface"/>
          <w:i/>
          <w:lang w:val="ro-RO"/>
        </w:rPr>
        <w:t>Legea nr. 114/2012 cu privire la serviciile de plată şi moneda electronică</w:t>
      </w:r>
      <w:r w:rsidRPr="00CB47ED">
        <w:rPr>
          <w:rFonts w:ascii="PermianSerifTypeface" w:hAnsi="PermianSerifTypeface"/>
          <w:lang w:val="ro-RO"/>
        </w:rPr>
        <w:t>.</w:t>
      </w:r>
    </w:p>
    <w:p w14:paraId="49069411"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ACŢIONEZ CONCERTAT cu următoarele persoane din cadrul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w:t>
      </w:r>
    </w:p>
    <w:p w14:paraId="1C6B3269"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fizice:     _________________________________________________</w:t>
      </w:r>
    </w:p>
    <w:p w14:paraId="57799EA4"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6FC7D1C4"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5FC74463"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juridice: _________________________________________________</w:t>
      </w:r>
    </w:p>
    <w:p w14:paraId="7A97714A"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1EE2103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w:t>
      </w:r>
    </w:p>
    <w:p w14:paraId="619574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Şi împreună deținem: </w:t>
      </w:r>
    </w:p>
    <w:p w14:paraId="3D9342D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a)</w:t>
      </w:r>
      <w:r w:rsidRPr="00CB47ED">
        <w:rPr>
          <w:rFonts w:ascii="PermianSerifTypeface" w:hAnsi="PermianSerifTypeface"/>
          <w:lang w:val="ro-RO"/>
        </w:rPr>
        <w:t xml:space="preserve"> participațiuni în mărime de  _____ %;</w:t>
      </w:r>
    </w:p>
    <w:p w14:paraId="5578EE1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
          <w:bCs/>
          <w:lang w:val="ro-RO"/>
        </w:rPr>
        <w:t>b)</w:t>
      </w:r>
      <w:r w:rsidRPr="00CB47ED">
        <w:rPr>
          <w:rFonts w:ascii="PermianSerifTypeface" w:hAnsi="PermianSerifTypeface"/>
          <w:lang w:val="ro-RO"/>
        </w:rPr>
        <w:t xml:space="preserve"> ______ % din drepturile de vot.</w:t>
      </w:r>
    </w:p>
    <w:p w14:paraId="1B524E48" w14:textId="77777777" w:rsidR="00357361" w:rsidRPr="00CB47ED" w:rsidRDefault="00357361" w:rsidP="00357361">
      <w:pPr>
        <w:spacing w:line="276" w:lineRule="auto"/>
        <w:rPr>
          <w:rFonts w:ascii="PermianSerifTypeface" w:hAnsi="PermianSerifTypeface"/>
          <w:lang w:val="ro-RO"/>
        </w:rPr>
      </w:pPr>
      <w:r w:rsidRPr="00CB47ED">
        <w:rPr>
          <w:rFonts w:ascii="PermianSerifTypeface" w:hAnsi="PermianSerifTypeface"/>
          <w:lang w:val="ro-RO"/>
        </w:rPr>
        <w:t>Natura relațiilor existente între membrii grupului de persoane care acționează concertat din care fac parte: ____________________________________________________________________________</w:t>
      </w:r>
    </w:p>
    <w:p w14:paraId="3F91F1E7"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Clauzele acordurilor existente cu alţi deținători a participațiunilor calificate referitoare la </w:t>
      </w:r>
      <w:r w:rsidRPr="00CB47ED">
        <w:rPr>
          <w:rFonts w:ascii="PermianSerifTypeface" w:hAnsi="PermianSerifTypeface"/>
          <w:bCs/>
          <w:lang w:val="ro-RO"/>
        </w:rPr>
        <w:t>prestatorul de servicii de plată nebancar</w:t>
      </w:r>
      <w:r w:rsidRPr="00CB47ED">
        <w:rPr>
          <w:rFonts w:ascii="PermianSerifTypeface" w:hAnsi="PermianSerifTypeface"/>
          <w:lang w:val="ro-RO"/>
        </w:rPr>
        <w:t xml:space="preserve">: </w:t>
      </w:r>
    </w:p>
    <w:p w14:paraId="5CFA0B46"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____________________________________________________________________________</w:t>
      </w:r>
    </w:p>
    <w:p w14:paraId="7F8F6CE5" w14:textId="77777777" w:rsidR="00357361" w:rsidRPr="00CB47ED" w:rsidRDefault="00357361" w:rsidP="00357361">
      <w:pPr>
        <w:spacing w:line="276" w:lineRule="auto"/>
        <w:jc w:val="both"/>
        <w:rPr>
          <w:rFonts w:ascii="PermianSerifTypeface" w:hAnsi="PermianSerifTypeface"/>
          <w:lang w:val="ro-RO"/>
        </w:rPr>
      </w:pPr>
    </w:p>
    <w:p w14:paraId="3C517FAF"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informațiile cuprinse în această declarație sunt complete şi conforme cu realitatea.</w:t>
      </w:r>
    </w:p>
    <w:p w14:paraId="1D9C2508" w14:textId="77777777" w:rsidR="00357361" w:rsidRPr="00CB47ED" w:rsidRDefault="00357361" w:rsidP="00357361">
      <w:pPr>
        <w:spacing w:line="276" w:lineRule="auto"/>
        <w:jc w:val="both"/>
        <w:rPr>
          <w:rFonts w:ascii="PermianSerifTypeface" w:hAnsi="PermianSerifTypeface"/>
          <w:lang w:val="ro-RO"/>
        </w:rPr>
      </w:pPr>
    </w:p>
    <w:p w14:paraId="0A457030"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b/>
          <w:lang w:val="ro-RO"/>
        </w:rPr>
        <w:t>Semnătura</w:t>
      </w:r>
      <w:r w:rsidRPr="00CB47ED">
        <w:rPr>
          <w:rFonts w:ascii="PermianSerifTypeface" w:hAnsi="PermianSerifTypeface"/>
          <w:b/>
          <w:u w:val="single"/>
          <w:lang w:val="ro-RO"/>
        </w:rPr>
        <w:t xml:space="preserve"> _______________________</w:t>
      </w:r>
      <w:r w:rsidRPr="00CB47ED">
        <w:rPr>
          <w:rFonts w:ascii="PermianSerifTypeface" w:hAnsi="PermianSerifTypeface"/>
          <w:b/>
          <w:lang w:val="ro-RO"/>
        </w:rPr>
        <w:tab/>
      </w:r>
      <w:r w:rsidRPr="00CB47ED">
        <w:rPr>
          <w:rFonts w:ascii="PermianSerifTypeface" w:hAnsi="PermianSerifTypeface"/>
          <w:b/>
          <w:lang w:val="ro-RO"/>
        </w:rPr>
        <w:tab/>
        <w:t>Data perfectării „ _</w:t>
      </w:r>
      <w:r w:rsidRPr="00CB47ED">
        <w:rPr>
          <w:rFonts w:ascii="PermianSerifTypeface" w:hAnsi="PermianSerifTypeface"/>
          <w:b/>
          <w:u w:val="single"/>
          <w:lang w:val="ro-RO"/>
        </w:rPr>
        <w:t>_</w:t>
      </w:r>
      <w:r w:rsidRPr="00CB47ED">
        <w:rPr>
          <w:rFonts w:ascii="PermianSerifTypeface" w:hAnsi="PermianSerifTypeface"/>
          <w:b/>
          <w:lang w:val="ro-RO"/>
        </w:rPr>
        <w:t xml:space="preserve">  ” </w:t>
      </w:r>
      <w:r w:rsidRPr="00CB47ED">
        <w:rPr>
          <w:rFonts w:ascii="PermianSerifTypeface" w:hAnsi="PermianSerifTypeface"/>
          <w:b/>
          <w:u w:val="single"/>
          <w:lang w:val="ro-RO"/>
        </w:rPr>
        <w:t xml:space="preserve">____________ </w:t>
      </w:r>
      <w:r w:rsidRPr="00CB47ED">
        <w:rPr>
          <w:rFonts w:ascii="PermianSerifTypeface" w:hAnsi="PermianSerifTypeface"/>
          <w:b/>
          <w:lang w:val="ro-RO"/>
        </w:rPr>
        <w:t xml:space="preserve">20 </w:t>
      </w:r>
      <w:r w:rsidRPr="00CB47ED">
        <w:rPr>
          <w:rFonts w:ascii="PermianSerifTypeface" w:hAnsi="PermianSerifTypeface"/>
          <w:b/>
          <w:u w:val="single"/>
          <w:lang w:val="ro-RO"/>
        </w:rPr>
        <w:t>__</w:t>
      </w:r>
    </w:p>
    <w:p w14:paraId="24ED9178" w14:textId="77777777" w:rsidR="00357361" w:rsidRPr="00CB47ED" w:rsidRDefault="00357361" w:rsidP="00357361">
      <w:pPr>
        <w:spacing w:after="0" w:line="276" w:lineRule="auto"/>
        <w:jc w:val="right"/>
        <w:rPr>
          <w:rFonts w:ascii="PermianSerifTypeface" w:hAnsi="PermianSerifTypeface"/>
          <w:b/>
          <w:lang w:val="ro-RO"/>
        </w:rPr>
      </w:pPr>
    </w:p>
    <w:bookmarkEnd w:id="79"/>
    <w:p w14:paraId="48F26CA1" w14:textId="77777777" w:rsidR="00357361" w:rsidRPr="00CB47ED" w:rsidRDefault="00357361" w:rsidP="00357361">
      <w:pPr>
        <w:spacing w:after="0" w:line="276" w:lineRule="auto"/>
        <w:jc w:val="right"/>
        <w:rPr>
          <w:rFonts w:ascii="PermianSerifTypeface" w:hAnsi="PermianSerifTypeface"/>
          <w:b/>
          <w:lang w:val="ro-RO"/>
        </w:rPr>
      </w:pPr>
    </w:p>
    <w:p w14:paraId="432257BB" w14:textId="77777777" w:rsidR="00027137" w:rsidRPr="00CB47ED" w:rsidRDefault="00027137" w:rsidP="00357361">
      <w:pPr>
        <w:spacing w:after="0" w:line="276" w:lineRule="auto"/>
        <w:jc w:val="right"/>
        <w:rPr>
          <w:rFonts w:ascii="PermianSerifTypeface" w:hAnsi="PermianSerifTypeface"/>
          <w:b/>
          <w:lang w:val="ro-RO"/>
        </w:rPr>
      </w:pPr>
    </w:p>
    <w:p w14:paraId="6A0AD7A8" w14:textId="77777777" w:rsidR="00027137" w:rsidRPr="00CB47ED" w:rsidRDefault="00027137" w:rsidP="00357361">
      <w:pPr>
        <w:spacing w:after="0" w:line="276" w:lineRule="auto"/>
        <w:jc w:val="right"/>
        <w:rPr>
          <w:rFonts w:ascii="PermianSerifTypeface" w:hAnsi="PermianSerifTypeface"/>
          <w:b/>
          <w:lang w:val="ro-RO"/>
        </w:rPr>
      </w:pPr>
    </w:p>
    <w:p w14:paraId="6D62758A" w14:textId="77777777" w:rsidR="00027137" w:rsidRPr="00CB47ED" w:rsidRDefault="00027137" w:rsidP="00357361">
      <w:pPr>
        <w:spacing w:after="0" w:line="276" w:lineRule="auto"/>
        <w:jc w:val="right"/>
        <w:rPr>
          <w:rFonts w:ascii="PermianSerifTypeface" w:hAnsi="PermianSerifTypeface"/>
          <w:b/>
          <w:lang w:val="ro-RO"/>
        </w:rPr>
      </w:pPr>
    </w:p>
    <w:p w14:paraId="7573151B" w14:textId="77777777" w:rsidR="00027137" w:rsidRPr="00CB47ED" w:rsidRDefault="00027137" w:rsidP="00357361">
      <w:pPr>
        <w:spacing w:after="0" w:line="276" w:lineRule="auto"/>
        <w:jc w:val="right"/>
        <w:rPr>
          <w:rFonts w:ascii="PermianSerifTypeface" w:hAnsi="PermianSerifTypeface"/>
          <w:b/>
          <w:lang w:val="ro-RO"/>
        </w:rPr>
      </w:pPr>
    </w:p>
    <w:p w14:paraId="0F81AE0D" w14:textId="77777777" w:rsidR="00027137" w:rsidRPr="00CB47ED" w:rsidRDefault="00027137" w:rsidP="00357361">
      <w:pPr>
        <w:spacing w:after="0" w:line="276" w:lineRule="auto"/>
        <w:jc w:val="right"/>
        <w:rPr>
          <w:rFonts w:ascii="PermianSerifTypeface" w:hAnsi="PermianSerifTypeface"/>
          <w:b/>
          <w:lang w:val="ro-RO"/>
        </w:rPr>
      </w:pPr>
    </w:p>
    <w:p w14:paraId="10D42D17" w14:textId="77777777" w:rsidR="00027137" w:rsidRPr="00CB47ED" w:rsidRDefault="00027137" w:rsidP="00357361">
      <w:pPr>
        <w:spacing w:after="0" w:line="276" w:lineRule="auto"/>
        <w:jc w:val="right"/>
        <w:rPr>
          <w:rFonts w:ascii="PermianSerifTypeface" w:hAnsi="PermianSerifTypeface"/>
          <w:b/>
          <w:lang w:val="ro-RO"/>
        </w:rPr>
      </w:pPr>
    </w:p>
    <w:p w14:paraId="7137267A" w14:textId="77777777" w:rsidR="00027137" w:rsidRPr="00CB47ED" w:rsidRDefault="00027137" w:rsidP="00357361">
      <w:pPr>
        <w:spacing w:after="0" w:line="276" w:lineRule="auto"/>
        <w:jc w:val="right"/>
        <w:rPr>
          <w:rFonts w:ascii="PermianSerifTypeface" w:hAnsi="PermianSerifTypeface"/>
          <w:b/>
          <w:lang w:val="ro-RO"/>
        </w:rPr>
      </w:pPr>
    </w:p>
    <w:p w14:paraId="0ADA3A6F" w14:textId="77777777" w:rsidR="00027137" w:rsidRPr="00CB47ED" w:rsidRDefault="00027137" w:rsidP="00357361">
      <w:pPr>
        <w:spacing w:after="0" w:line="276" w:lineRule="auto"/>
        <w:jc w:val="right"/>
        <w:rPr>
          <w:rFonts w:ascii="PermianSerifTypeface" w:hAnsi="PermianSerifTypeface"/>
          <w:b/>
          <w:lang w:val="ro-RO"/>
        </w:rPr>
      </w:pPr>
    </w:p>
    <w:p w14:paraId="38756B51" w14:textId="77777777" w:rsidR="00027137" w:rsidRPr="00CB47ED" w:rsidRDefault="00027137" w:rsidP="00357361">
      <w:pPr>
        <w:spacing w:after="0" w:line="276" w:lineRule="auto"/>
        <w:jc w:val="right"/>
        <w:rPr>
          <w:rFonts w:ascii="PermianSerifTypeface" w:hAnsi="PermianSerifTypeface"/>
          <w:b/>
          <w:lang w:val="ro-RO"/>
        </w:rPr>
      </w:pPr>
    </w:p>
    <w:p w14:paraId="53D6590A" w14:textId="77777777" w:rsidR="00027137" w:rsidRPr="00CB47ED" w:rsidRDefault="00027137" w:rsidP="00357361">
      <w:pPr>
        <w:spacing w:after="0" w:line="276" w:lineRule="auto"/>
        <w:jc w:val="right"/>
        <w:rPr>
          <w:rFonts w:ascii="PermianSerifTypeface" w:hAnsi="PermianSerifTypeface"/>
          <w:b/>
          <w:lang w:val="ro-RO"/>
        </w:rPr>
      </w:pPr>
    </w:p>
    <w:p w14:paraId="0B21A2E8" w14:textId="77777777" w:rsidR="00027137" w:rsidRPr="00CB47ED" w:rsidRDefault="00027137" w:rsidP="00357361">
      <w:pPr>
        <w:spacing w:after="0" w:line="276" w:lineRule="auto"/>
        <w:jc w:val="right"/>
        <w:rPr>
          <w:rFonts w:ascii="PermianSerifTypeface" w:hAnsi="PermianSerifTypeface"/>
          <w:b/>
          <w:lang w:val="ro-RO"/>
        </w:rPr>
      </w:pPr>
    </w:p>
    <w:p w14:paraId="79647681" w14:textId="77777777" w:rsidR="00027137" w:rsidRPr="00CB47ED" w:rsidRDefault="00027137" w:rsidP="00357361">
      <w:pPr>
        <w:spacing w:after="0" w:line="276" w:lineRule="auto"/>
        <w:jc w:val="right"/>
        <w:rPr>
          <w:rFonts w:ascii="PermianSerifTypeface" w:hAnsi="PermianSerifTypeface"/>
          <w:b/>
          <w:lang w:val="ro-RO"/>
        </w:rPr>
      </w:pPr>
    </w:p>
    <w:p w14:paraId="469BEE3C" w14:textId="77777777" w:rsidR="00027137" w:rsidRPr="00CB47ED" w:rsidRDefault="00027137" w:rsidP="00357361">
      <w:pPr>
        <w:spacing w:after="0" w:line="276" w:lineRule="auto"/>
        <w:jc w:val="right"/>
        <w:rPr>
          <w:rFonts w:ascii="PermianSerifTypeface" w:hAnsi="PermianSerifTypeface"/>
          <w:b/>
          <w:lang w:val="ro-RO"/>
        </w:rPr>
      </w:pPr>
    </w:p>
    <w:p w14:paraId="50955E39" w14:textId="77777777" w:rsidR="00027137" w:rsidRPr="00CB47ED" w:rsidRDefault="00027137" w:rsidP="00357361">
      <w:pPr>
        <w:spacing w:after="0" w:line="276" w:lineRule="auto"/>
        <w:jc w:val="right"/>
        <w:rPr>
          <w:rFonts w:ascii="PermianSerifTypeface" w:hAnsi="PermianSerifTypeface"/>
          <w:b/>
          <w:lang w:val="ro-RO"/>
        </w:rPr>
      </w:pPr>
    </w:p>
    <w:p w14:paraId="0884EB52" w14:textId="77777777" w:rsidR="00027137" w:rsidRPr="00CB47ED" w:rsidRDefault="00027137" w:rsidP="00357361">
      <w:pPr>
        <w:spacing w:after="0" w:line="276" w:lineRule="auto"/>
        <w:jc w:val="right"/>
        <w:rPr>
          <w:rFonts w:ascii="PermianSerifTypeface" w:hAnsi="PermianSerifTypeface"/>
          <w:b/>
          <w:lang w:val="ro-RO"/>
        </w:rPr>
      </w:pPr>
    </w:p>
    <w:p w14:paraId="79E2322E" w14:textId="77777777" w:rsidR="00027137" w:rsidRPr="00CB47ED" w:rsidRDefault="00027137" w:rsidP="00357361">
      <w:pPr>
        <w:spacing w:after="0" w:line="276" w:lineRule="auto"/>
        <w:jc w:val="right"/>
        <w:rPr>
          <w:rFonts w:ascii="PermianSerifTypeface" w:hAnsi="PermianSerifTypeface"/>
          <w:b/>
          <w:lang w:val="ro-RO"/>
        </w:rPr>
      </w:pPr>
    </w:p>
    <w:p w14:paraId="398298A4" w14:textId="77777777" w:rsidR="00027137" w:rsidRPr="00CB47ED" w:rsidRDefault="00027137" w:rsidP="00357361">
      <w:pPr>
        <w:spacing w:after="0" w:line="276" w:lineRule="auto"/>
        <w:jc w:val="right"/>
        <w:rPr>
          <w:rFonts w:ascii="PermianSerifTypeface" w:hAnsi="PermianSerifTypeface"/>
          <w:b/>
          <w:lang w:val="ro-RO"/>
        </w:rPr>
      </w:pPr>
    </w:p>
    <w:p w14:paraId="6B9170FA" w14:textId="77777777" w:rsidR="00027137" w:rsidRPr="00CB47ED" w:rsidRDefault="00027137" w:rsidP="00357361">
      <w:pPr>
        <w:spacing w:after="0" w:line="276" w:lineRule="auto"/>
        <w:jc w:val="right"/>
        <w:rPr>
          <w:rFonts w:ascii="PermianSerifTypeface" w:hAnsi="PermianSerifTypeface"/>
          <w:b/>
          <w:lang w:val="ro-RO"/>
        </w:rPr>
      </w:pPr>
    </w:p>
    <w:p w14:paraId="484D7F60" w14:textId="77777777" w:rsidR="00027137" w:rsidRPr="00CB47ED" w:rsidRDefault="00027137" w:rsidP="00357361">
      <w:pPr>
        <w:spacing w:after="0" w:line="276" w:lineRule="auto"/>
        <w:jc w:val="right"/>
        <w:rPr>
          <w:rFonts w:ascii="PermianSerifTypeface" w:hAnsi="PermianSerifTypeface"/>
          <w:b/>
          <w:lang w:val="ro-RO"/>
        </w:rPr>
      </w:pPr>
    </w:p>
    <w:p w14:paraId="2C26497D" w14:textId="77777777" w:rsidR="00027137" w:rsidRPr="00CB47ED" w:rsidRDefault="00027137" w:rsidP="00357361">
      <w:pPr>
        <w:spacing w:after="0" w:line="276" w:lineRule="auto"/>
        <w:jc w:val="right"/>
        <w:rPr>
          <w:rFonts w:ascii="PermianSerifTypeface" w:hAnsi="PermianSerifTypeface"/>
          <w:b/>
          <w:lang w:val="ro-RO"/>
        </w:rPr>
      </w:pPr>
    </w:p>
    <w:p w14:paraId="173E33A2"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4</w:t>
      </w:r>
    </w:p>
    <w:p w14:paraId="484F8AD8"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participațiuni în</w:t>
      </w:r>
    </w:p>
    <w:p w14:paraId="2E8E54C4" w14:textId="77777777" w:rsidR="00357361" w:rsidRPr="00CB47ED" w:rsidRDefault="00357361" w:rsidP="00357361">
      <w:pPr>
        <w:spacing w:after="100" w:afterAutospacing="1"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2556A3F1" w14:textId="77777777"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b/>
          <w:bCs/>
          <w:lang w:val="ro-RO"/>
        </w:rPr>
        <w:t>DECLARAŢIE</w:t>
      </w:r>
      <w:r w:rsidRPr="00CB47ED">
        <w:rPr>
          <w:rFonts w:ascii="PermianSerifTypeface" w:hAnsi="PermianSerifTypeface"/>
          <w:b/>
          <w:bCs/>
          <w:lang w:val="ro-RO"/>
        </w:rPr>
        <w:br/>
        <w:t>privind activitatea concertată a persoanei juridice cu alți acționari/asociați a prestatorului de servicii de plată nebancar sau privind lipsa unei asemenea activități concertate</w:t>
      </w:r>
    </w:p>
    <w:p w14:paraId="07DC2BFF"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Subsemnatul _______________________, cu adresa de domiciliu/reședința în ______________, adresa de corespondență __________________________________________, telefon ______________________, fax ________________________, posesor al actului de identitate tip _________ seria ___ nr.________, eliberat de _________ la data de _________, valabil până la data de _________, în calitate de reprezentant legal al achizitorului potențial - persoană juridică ________________ al participațiunilor calificate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______________, intenționez să dețin  ____% din capitalul social al acesteia şi ____% din drepturile de vot, prin prezenta declar următoarele:</w:t>
      </w:r>
    </w:p>
    <w:p w14:paraId="2490882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Având în vedere prevederile legale aplicabile, declar pe propria răspundere că</w:t>
      </w:r>
      <w:r w:rsidRPr="00CB47ED">
        <w:rPr>
          <w:rFonts w:ascii="PermianSerifTypeface" w:hAnsi="PermianSerifTypeface"/>
          <w:vertAlign w:val="superscript"/>
          <w:lang w:val="ro-RO"/>
        </w:rPr>
        <w:footnoteReference w:id="3"/>
      </w:r>
      <w:r w:rsidRPr="00CB47ED">
        <w:rPr>
          <w:rFonts w:ascii="PermianSerifTypeface" w:hAnsi="PermianSerifTypeface"/>
          <w:lang w:val="ro-RO"/>
        </w:rPr>
        <w:t>:</w:t>
      </w:r>
    </w:p>
    <w:p w14:paraId="57C390E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Societatea pe care o reprezint NU ACŢIONEAZĂ CONCERTAT cu nici unul dintre</w:t>
      </w:r>
    </w:p>
    <w:p w14:paraId="049A3D1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asociații/acționarii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persoane fizice sau juridice.</w:t>
      </w:r>
    </w:p>
    <w:p w14:paraId="2C257E88"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Declar pe propria răspundere că în cazul în care societatea pe care o reprezint va decide SĂ ACŢIONEZE CONCERTAT cu alți deținători de participațiuni:</w:t>
      </w:r>
    </w:p>
    <w:p w14:paraId="3573FA9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VOI INFORMA Banca Națională a Moldovei, conform prevederilor legale, despre orice acord, indiferent de forma în care a fost încheiat, care are drept obiect sau efect: exercitarea concertată a dreptului de vot în cadrul adunărilor acționarilor/asociaților societății sau în cadrul adunărilor generale ale persoanelor care exercită controlul asupra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activitatea concertată în cadrul administrării </w:t>
      </w:r>
      <w:r w:rsidRPr="00CB47ED">
        <w:rPr>
          <w:rFonts w:ascii="PermianSerifTypeface" w:hAnsi="PermianSerifTypeface"/>
          <w:bCs/>
          <w:lang w:val="ro-RO"/>
        </w:rPr>
        <w:t xml:space="preserve">prestatorului de servicii de plată nebancar </w:t>
      </w:r>
      <w:r w:rsidRPr="00CB47ED">
        <w:rPr>
          <w:rFonts w:ascii="PermianSerifTypeface" w:hAnsi="PermianSerifTypeface"/>
          <w:lang w:val="ro-RO"/>
        </w:rPr>
        <w:t xml:space="preserve">sau a persoanelor care exercită controlul asupra acesteia; ori exercitarea dreptului de a desemna majoritatea membrilor consiliului sau ai organului executiv </w:t>
      </w:r>
      <w:r w:rsidRPr="00CB47ED">
        <w:rPr>
          <w:rFonts w:ascii="PermianSerifTypeface" w:hAnsi="PermianSerifTypeface"/>
          <w:lang w:val="ro-RO"/>
        </w:rPr>
        <w:lastRenderedPageBreak/>
        <w:t xml:space="preserve">al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 xml:space="preserve"> sau a persoanelor care exercită controlul asupra acesteia;</w:t>
      </w:r>
    </w:p>
    <w:p w14:paraId="3D60CB12" w14:textId="77777777" w:rsidR="00357361" w:rsidRPr="00CB47ED" w:rsidRDefault="00357361" w:rsidP="00357361">
      <w:pPr>
        <w:spacing w:after="120" w:line="276" w:lineRule="auto"/>
        <w:ind w:firstLine="567"/>
        <w:jc w:val="both"/>
        <w:rPr>
          <w:rFonts w:ascii="PermianSerifTypeface" w:hAnsi="PermianSerifTypeface"/>
          <w:lang w:val="ro-RO"/>
        </w:rPr>
      </w:pPr>
      <w:r w:rsidRPr="00CB47ED">
        <w:rPr>
          <w:rFonts w:ascii="PermianSerifTypeface" w:hAnsi="PermianSerifTypeface"/>
          <w:lang w:val="ro-RO"/>
        </w:rPr>
        <w:t xml:space="preserve">b) VOI SOLICITA PERMISIUNEA SCRISĂ a Băncii Naționale a Moldovei în cazurile prevăzute de </w:t>
      </w:r>
      <w:r w:rsidRPr="00CB47ED">
        <w:rPr>
          <w:rFonts w:ascii="PermianSerifTypeface" w:hAnsi="PermianSerifTypeface"/>
          <w:i/>
          <w:lang w:val="ro-RO"/>
        </w:rPr>
        <w:t>Legea nr. 114/2012 cu privire la serviciile de plată şi moneda electronică</w:t>
      </w:r>
      <w:r w:rsidRPr="00CB47ED">
        <w:rPr>
          <w:rFonts w:ascii="PermianSerifTypeface" w:hAnsi="PermianSerifTypeface"/>
          <w:lang w:val="ro-RO"/>
        </w:rPr>
        <w:t>.</w:t>
      </w:r>
    </w:p>
    <w:p w14:paraId="455B3A12"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Societatea pe care o reprezint ACŢIONEZĂ CONCERTAT cu următoarele persoane din cadrul </w:t>
      </w:r>
      <w:r w:rsidRPr="00CB47ED">
        <w:rPr>
          <w:rFonts w:ascii="PermianSerifTypeface" w:hAnsi="PermianSerifTypeface"/>
          <w:bCs/>
          <w:lang w:val="ro-RO"/>
        </w:rPr>
        <w:t>prestatorului de servicii de plată nebancar</w:t>
      </w:r>
      <w:r w:rsidRPr="00CB47ED">
        <w:rPr>
          <w:rFonts w:ascii="PermianSerifTypeface" w:hAnsi="PermianSerifTypeface"/>
          <w:lang w:val="ro-RO"/>
        </w:rPr>
        <w:t>:</w:t>
      </w:r>
    </w:p>
    <w:p w14:paraId="57CF97C9"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fizice:     _____________________________________________________</w:t>
      </w:r>
    </w:p>
    <w:p w14:paraId="51FECC4A" w14:textId="77777777" w:rsidR="00357361" w:rsidRPr="00CB47ED" w:rsidRDefault="00357361" w:rsidP="00357361">
      <w:pPr>
        <w:spacing w:line="276" w:lineRule="auto"/>
        <w:ind w:left="1843" w:hanging="22"/>
        <w:jc w:val="both"/>
        <w:rPr>
          <w:rFonts w:ascii="PermianSerifTypeface" w:hAnsi="PermianSerifTypeface"/>
          <w:lang w:val="ro-RO"/>
        </w:rPr>
      </w:pPr>
      <w:r w:rsidRPr="00CB47ED">
        <w:rPr>
          <w:rFonts w:ascii="PermianSerifTypeface" w:hAnsi="PermianSerifTypeface"/>
          <w:lang w:val="ro-RO"/>
        </w:rPr>
        <w:t xml:space="preserve">_____________________________________________________   </w:t>
      </w:r>
    </w:p>
    <w:p w14:paraId="36F01DA8" w14:textId="77777777" w:rsidR="00357361" w:rsidRPr="00CB47ED" w:rsidRDefault="00357361" w:rsidP="00357361">
      <w:pPr>
        <w:spacing w:line="276" w:lineRule="auto"/>
        <w:ind w:left="1843" w:hanging="22"/>
        <w:jc w:val="both"/>
        <w:rPr>
          <w:rFonts w:ascii="PermianSerifTypeface" w:hAnsi="PermianSerifTypeface"/>
          <w:lang w:val="ro-RO"/>
        </w:rPr>
      </w:pPr>
      <w:r w:rsidRPr="00CB47ED">
        <w:rPr>
          <w:rFonts w:ascii="PermianSerifTypeface" w:hAnsi="PermianSerifTypeface"/>
          <w:lang w:val="ro-RO"/>
        </w:rPr>
        <w:t>_____________________________________________________</w:t>
      </w:r>
    </w:p>
    <w:p w14:paraId="34AE89A7"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Persoane juridice: ____________________________________________________</w:t>
      </w:r>
    </w:p>
    <w:p w14:paraId="26E39A6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_____________________________________________________</w:t>
      </w:r>
    </w:p>
    <w:p w14:paraId="04A7D10B" w14:textId="77777777" w:rsidR="00357361" w:rsidRPr="00CB47ED" w:rsidRDefault="00357361" w:rsidP="00357361">
      <w:pPr>
        <w:spacing w:line="276" w:lineRule="auto"/>
        <w:ind w:firstLine="284"/>
        <w:jc w:val="both"/>
        <w:rPr>
          <w:rFonts w:ascii="PermianSerifTypeface" w:hAnsi="PermianSerifTypeface"/>
          <w:lang w:val="ro-RO"/>
        </w:rPr>
      </w:pPr>
      <w:r w:rsidRPr="00CB47ED">
        <w:rPr>
          <w:rFonts w:ascii="PermianSerifTypeface" w:hAnsi="PermianSerifTypeface"/>
          <w:lang w:val="ro-RO"/>
        </w:rPr>
        <w:t xml:space="preserve">                              _____________________________________________________</w:t>
      </w:r>
    </w:p>
    <w:p w14:paraId="350B422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Şi împreună dețin: </w:t>
      </w:r>
    </w:p>
    <w:p w14:paraId="0BF4A92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bCs/>
          <w:lang w:val="ro-RO"/>
        </w:rPr>
        <w:t>a)</w:t>
      </w:r>
      <w:r w:rsidRPr="00CB47ED">
        <w:rPr>
          <w:rFonts w:ascii="PermianSerifTypeface" w:hAnsi="PermianSerifTypeface"/>
          <w:lang w:val="ro-RO"/>
        </w:rPr>
        <w:t xml:space="preserve"> participațiuni în mărime de  _____ %;</w:t>
      </w:r>
    </w:p>
    <w:p w14:paraId="44093938" w14:textId="77777777" w:rsidR="00357361" w:rsidRPr="00CB47ED" w:rsidRDefault="00357361" w:rsidP="00357361">
      <w:pPr>
        <w:spacing w:line="276" w:lineRule="auto"/>
        <w:ind w:firstLine="567"/>
        <w:jc w:val="both"/>
        <w:rPr>
          <w:rFonts w:ascii="PermianSerifTypeface" w:hAnsi="PermianSerifTypeface"/>
          <w:lang w:val="ro-RO"/>
        </w:rPr>
      </w:pPr>
      <w:r w:rsidRPr="00CB47ED">
        <w:rPr>
          <w:rFonts w:ascii="PermianSerifTypeface" w:hAnsi="PermianSerifTypeface"/>
          <w:bCs/>
          <w:lang w:val="ro-RO"/>
        </w:rPr>
        <w:t>b)</w:t>
      </w:r>
      <w:r w:rsidRPr="00CB47ED">
        <w:rPr>
          <w:rFonts w:ascii="PermianSerifTypeface" w:hAnsi="PermianSerifTypeface"/>
          <w:lang w:val="ro-RO"/>
        </w:rPr>
        <w:t xml:space="preserve"> ______ % din drepturile de vot.</w:t>
      </w:r>
    </w:p>
    <w:p w14:paraId="30E4F834" w14:textId="77777777" w:rsidR="00357361" w:rsidRPr="00CB47ED" w:rsidRDefault="00357361" w:rsidP="00357361">
      <w:pPr>
        <w:spacing w:line="276" w:lineRule="auto"/>
        <w:rPr>
          <w:rFonts w:ascii="PermianSerifTypeface" w:hAnsi="PermianSerifTypeface"/>
          <w:lang w:val="ro-RO"/>
        </w:rPr>
      </w:pPr>
      <w:r w:rsidRPr="00CB47ED">
        <w:rPr>
          <w:rFonts w:ascii="PermianSerifTypeface" w:hAnsi="PermianSerifTypeface"/>
          <w:lang w:val="ro-RO"/>
        </w:rPr>
        <w:t>Natura relațiilor existente între membrii grupului de persoane care acționează concertat din care societatea pe care o reprezint face parte: ____________________________________________________________________________</w:t>
      </w:r>
    </w:p>
    <w:p w14:paraId="5B12BB14"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 xml:space="preserve">Specificați prevederile acordurilor existente cu alţi deținători a participațiunilor calificate referitoare la </w:t>
      </w:r>
      <w:r w:rsidRPr="00CB47ED">
        <w:rPr>
          <w:rFonts w:ascii="PermianSerifTypeface" w:hAnsi="PermianSerifTypeface"/>
          <w:bCs/>
          <w:lang w:val="ro-RO"/>
        </w:rPr>
        <w:t>prestatorul de servicii de plată nebancar</w:t>
      </w:r>
      <w:r w:rsidRPr="00CB47ED">
        <w:rPr>
          <w:rFonts w:ascii="PermianSerifTypeface" w:hAnsi="PermianSerifTypeface"/>
          <w:lang w:val="ro-RO"/>
        </w:rPr>
        <w:t xml:space="preserve">: </w:t>
      </w:r>
    </w:p>
    <w:p w14:paraId="789FE673"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____________________________________________________________________________</w:t>
      </w:r>
    </w:p>
    <w:p w14:paraId="7A83325C"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informațiile cuprinse în această declarație sunt complete și conforme cu realitatea.</w:t>
      </w:r>
    </w:p>
    <w:p w14:paraId="162FF533" w14:textId="77777777" w:rsidR="00357361" w:rsidRPr="00CB47ED" w:rsidRDefault="00357361" w:rsidP="00357361">
      <w:pPr>
        <w:spacing w:line="276" w:lineRule="auto"/>
        <w:jc w:val="both"/>
        <w:rPr>
          <w:rFonts w:ascii="PermianSerifTypeface" w:hAnsi="PermianSerifTypeface"/>
          <w:lang w:val="ro-RO"/>
        </w:rPr>
      </w:pPr>
    </w:p>
    <w:p w14:paraId="48DE7015" w14:textId="77777777" w:rsidR="00357361" w:rsidRPr="00CB47ED" w:rsidRDefault="00357361" w:rsidP="00357361">
      <w:pPr>
        <w:spacing w:line="276" w:lineRule="auto"/>
        <w:jc w:val="both"/>
        <w:rPr>
          <w:rFonts w:ascii="PermianSerifTypeface" w:hAnsi="PermianSerifTypeface"/>
          <w:lang w:val="ro-RO"/>
        </w:rPr>
      </w:pPr>
      <w:r w:rsidRPr="00CB47ED">
        <w:rPr>
          <w:rFonts w:ascii="PermianSerifTypeface" w:hAnsi="PermianSerifTypeface"/>
          <w:b/>
          <w:lang w:val="ro-RO"/>
        </w:rPr>
        <w:t xml:space="preserve">Semnătura </w:t>
      </w:r>
      <w:r w:rsidRPr="00CB47ED">
        <w:rPr>
          <w:rFonts w:ascii="PermianSerifTypeface" w:hAnsi="PermianSerifTypeface"/>
          <w:b/>
          <w:u w:val="single"/>
          <w:lang w:val="ro-RO"/>
        </w:rPr>
        <w:t>_______________________</w:t>
      </w:r>
      <w:r w:rsidRPr="00CB47ED">
        <w:rPr>
          <w:rFonts w:ascii="PermianSerifTypeface" w:hAnsi="PermianSerifTypeface"/>
          <w:b/>
          <w:lang w:val="ro-RO"/>
        </w:rPr>
        <w:tab/>
      </w:r>
      <w:r w:rsidRPr="00CB47ED">
        <w:rPr>
          <w:rFonts w:ascii="PermianSerifTypeface" w:hAnsi="PermianSerifTypeface"/>
          <w:b/>
          <w:lang w:val="ro-RO"/>
        </w:rPr>
        <w:tab/>
        <w:t xml:space="preserve">         Data perfectării „ </w:t>
      </w:r>
      <w:r w:rsidRPr="00CB47ED">
        <w:rPr>
          <w:rFonts w:ascii="PermianSerifTypeface" w:hAnsi="PermianSerifTypeface"/>
          <w:u w:val="single"/>
          <w:lang w:val="ro-RO"/>
        </w:rPr>
        <w:t>__</w:t>
      </w:r>
      <w:r w:rsidRPr="00CB47ED">
        <w:rPr>
          <w:rFonts w:ascii="PermianSerifTypeface" w:hAnsi="PermianSerifTypeface"/>
          <w:b/>
          <w:lang w:val="ro-RO"/>
        </w:rPr>
        <w:t xml:space="preserve">  ” </w:t>
      </w:r>
      <w:r w:rsidRPr="00CB47ED">
        <w:rPr>
          <w:rFonts w:ascii="PermianSerifTypeface" w:hAnsi="PermianSerifTypeface"/>
          <w:b/>
          <w:u w:val="single"/>
          <w:lang w:val="ro-RO"/>
        </w:rPr>
        <w:t xml:space="preserve">____________ </w:t>
      </w:r>
      <w:r w:rsidRPr="00CB47ED">
        <w:rPr>
          <w:rFonts w:ascii="PermianSerifTypeface" w:hAnsi="PermianSerifTypeface"/>
          <w:b/>
          <w:lang w:val="ro-RO"/>
        </w:rPr>
        <w:t xml:space="preserve">20 </w:t>
      </w:r>
      <w:r w:rsidRPr="00CB47ED">
        <w:rPr>
          <w:rFonts w:ascii="PermianSerifTypeface" w:hAnsi="PermianSerifTypeface"/>
          <w:u w:val="single"/>
          <w:lang w:val="ro-RO"/>
        </w:rPr>
        <w:t>__</w:t>
      </w:r>
    </w:p>
    <w:p w14:paraId="6759DE94" w14:textId="77777777" w:rsidR="00FD70C2" w:rsidRPr="00CB47ED" w:rsidRDefault="00FD70C2" w:rsidP="00357361">
      <w:pPr>
        <w:spacing w:after="0" w:line="276" w:lineRule="auto"/>
        <w:jc w:val="right"/>
        <w:rPr>
          <w:rFonts w:ascii="PermianSerifTypeface" w:hAnsi="PermianSerifTypeface"/>
          <w:b/>
          <w:lang w:val="ro-RO"/>
        </w:rPr>
      </w:pPr>
    </w:p>
    <w:p w14:paraId="74068951" w14:textId="77777777" w:rsidR="00FD70C2" w:rsidRPr="00CB47ED" w:rsidRDefault="00FD70C2" w:rsidP="00357361">
      <w:pPr>
        <w:spacing w:after="0" w:line="276" w:lineRule="auto"/>
        <w:jc w:val="right"/>
        <w:rPr>
          <w:rFonts w:ascii="PermianSerifTypeface" w:hAnsi="PermianSerifTypeface"/>
          <w:b/>
          <w:lang w:val="ro-RO"/>
        </w:rPr>
      </w:pPr>
    </w:p>
    <w:p w14:paraId="75345831" w14:textId="77777777" w:rsidR="00FD70C2" w:rsidRPr="00CB47ED" w:rsidRDefault="00FD70C2" w:rsidP="00357361">
      <w:pPr>
        <w:spacing w:after="0" w:line="276" w:lineRule="auto"/>
        <w:jc w:val="right"/>
        <w:rPr>
          <w:rFonts w:ascii="PermianSerifTypeface" w:hAnsi="PermianSerifTypeface"/>
          <w:b/>
          <w:lang w:val="ro-RO"/>
        </w:rPr>
      </w:pPr>
    </w:p>
    <w:p w14:paraId="667146F6" w14:textId="77777777" w:rsidR="00FD70C2" w:rsidRPr="00CB47ED" w:rsidRDefault="00FD70C2" w:rsidP="00357361">
      <w:pPr>
        <w:spacing w:after="0" w:line="276" w:lineRule="auto"/>
        <w:jc w:val="right"/>
        <w:rPr>
          <w:rFonts w:ascii="PermianSerifTypeface" w:hAnsi="PermianSerifTypeface"/>
          <w:b/>
          <w:lang w:val="ro-RO"/>
        </w:rPr>
      </w:pPr>
    </w:p>
    <w:p w14:paraId="0FC8267F" w14:textId="77777777" w:rsidR="00FD70C2" w:rsidRPr="00CB47ED" w:rsidRDefault="00FD70C2" w:rsidP="00357361">
      <w:pPr>
        <w:spacing w:after="0" w:line="276" w:lineRule="auto"/>
        <w:jc w:val="right"/>
        <w:rPr>
          <w:rFonts w:ascii="PermianSerifTypeface" w:hAnsi="PermianSerifTypeface"/>
          <w:b/>
          <w:lang w:val="ro-RO"/>
        </w:rPr>
      </w:pPr>
    </w:p>
    <w:p w14:paraId="46B36FE3" w14:textId="77777777" w:rsidR="00FD70C2" w:rsidRPr="00CB47ED" w:rsidRDefault="00FD70C2" w:rsidP="00357361">
      <w:pPr>
        <w:spacing w:after="0" w:line="276" w:lineRule="auto"/>
        <w:jc w:val="right"/>
        <w:rPr>
          <w:rFonts w:ascii="PermianSerifTypeface" w:hAnsi="PermianSerifTypeface"/>
          <w:b/>
          <w:lang w:val="ro-RO"/>
        </w:rPr>
      </w:pPr>
    </w:p>
    <w:p w14:paraId="4DCD2840" w14:textId="77777777" w:rsidR="00027137" w:rsidRPr="00CB47ED" w:rsidRDefault="00027137" w:rsidP="00357361">
      <w:pPr>
        <w:spacing w:after="0" w:line="276" w:lineRule="auto"/>
        <w:jc w:val="right"/>
        <w:rPr>
          <w:rFonts w:ascii="PermianSerifTypeface" w:hAnsi="PermianSerifTypeface"/>
          <w:b/>
          <w:lang w:val="ro-RO"/>
        </w:rPr>
      </w:pPr>
    </w:p>
    <w:p w14:paraId="338D832B" w14:textId="77777777" w:rsidR="00027137" w:rsidRPr="00CB47ED" w:rsidRDefault="00027137" w:rsidP="00357361">
      <w:pPr>
        <w:spacing w:after="0" w:line="276" w:lineRule="auto"/>
        <w:jc w:val="right"/>
        <w:rPr>
          <w:rFonts w:ascii="PermianSerifTypeface" w:hAnsi="PermianSerifTypeface"/>
          <w:b/>
          <w:lang w:val="ro-RO"/>
        </w:rPr>
      </w:pPr>
    </w:p>
    <w:p w14:paraId="45DEFF8E" w14:textId="77777777" w:rsidR="00027137" w:rsidRPr="00CB47ED" w:rsidRDefault="00027137" w:rsidP="00357361">
      <w:pPr>
        <w:spacing w:after="0" w:line="276" w:lineRule="auto"/>
        <w:jc w:val="right"/>
        <w:rPr>
          <w:rFonts w:ascii="PermianSerifTypeface" w:hAnsi="PermianSerifTypeface"/>
          <w:b/>
          <w:lang w:val="ro-RO"/>
        </w:rPr>
      </w:pPr>
    </w:p>
    <w:p w14:paraId="46D5647F" w14:textId="77777777" w:rsidR="00027137" w:rsidRPr="00CB47ED" w:rsidRDefault="00027137" w:rsidP="00357361">
      <w:pPr>
        <w:spacing w:after="0" w:line="276" w:lineRule="auto"/>
        <w:jc w:val="right"/>
        <w:rPr>
          <w:rFonts w:ascii="PermianSerifTypeface" w:hAnsi="PermianSerifTypeface"/>
          <w:b/>
          <w:lang w:val="ro-RO"/>
        </w:rPr>
      </w:pPr>
    </w:p>
    <w:p w14:paraId="79E771D3" w14:textId="77777777" w:rsidR="00027137" w:rsidRPr="00CB47ED" w:rsidRDefault="00027137" w:rsidP="00357361">
      <w:pPr>
        <w:spacing w:after="0" w:line="276" w:lineRule="auto"/>
        <w:jc w:val="right"/>
        <w:rPr>
          <w:rFonts w:ascii="PermianSerifTypeface" w:hAnsi="PermianSerifTypeface"/>
          <w:b/>
          <w:lang w:val="ro-RO"/>
        </w:rPr>
      </w:pPr>
    </w:p>
    <w:p w14:paraId="7CCB26F0" w14:textId="77777777" w:rsidR="00027137" w:rsidRPr="00CB47ED" w:rsidRDefault="00027137" w:rsidP="00357361">
      <w:pPr>
        <w:spacing w:after="0" w:line="276" w:lineRule="auto"/>
        <w:jc w:val="right"/>
        <w:rPr>
          <w:rFonts w:ascii="PermianSerifTypeface" w:hAnsi="PermianSerifTypeface"/>
          <w:b/>
          <w:lang w:val="ro-RO"/>
        </w:rPr>
      </w:pPr>
    </w:p>
    <w:p w14:paraId="11EA75F9" w14:textId="77777777" w:rsidR="00027137" w:rsidRPr="00CB47ED" w:rsidRDefault="00027137" w:rsidP="00357361">
      <w:pPr>
        <w:spacing w:after="0" w:line="276" w:lineRule="auto"/>
        <w:jc w:val="right"/>
        <w:rPr>
          <w:rFonts w:ascii="PermianSerifTypeface" w:hAnsi="PermianSerifTypeface"/>
          <w:b/>
          <w:lang w:val="ro-RO"/>
        </w:rPr>
      </w:pPr>
    </w:p>
    <w:p w14:paraId="5BAF48BB" w14:textId="77777777" w:rsidR="00027137" w:rsidRPr="00CB47ED" w:rsidRDefault="00027137" w:rsidP="00357361">
      <w:pPr>
        <w:spacing w:after="0" w:line="276" w:lineRule="auto"/>
        <w:jc w:val="right"/>
        <w:rPr>
          <w:rFonts w:ascii="PermianSerifTypeface" w:hAnsi="PermianSerifTypeface"/>
          <w:b/>
          <w:lang w:val="ro-RO"/>
        </w:rPr>
      </w:pPr>
    </w:p>
    <w:p w14:paraId="27AB5FAE" w14:textId="77777777" w:rsidR="00027137" w:rsidRPr="00CB47ED" w:rsidRDefault="00027137" w:rsidP="00357361">
      <w:pPr>
        <w:spacing w:after="0" w:line="276" w:lineRule="auto"/>
        <w:jc w:val="right"/>
        <w:rPr>
          <w:rFonts w:ascii="PermianSerifTypeface" w:hAnsi="PermianSerifTypeface"/>
          <w:b/>
          <w:lang w:val="ro-RO"/>
        </w:rPr>
      </w:pPr>
    </w:p>
    <w:p w14:paraId="79C70E41" w14:textId="77777777" w:rsidR="00027137" w:rsidRPr="00CB47ED" w:rsidRDefault="00027137" w:rsidP="00357361">
      <w:pPr>
        <w:spacing w:after="0" w:line="276" w:lineRule="auto"/>
        <w:jc w:val="right"/>
        <w:rPr>
          <w:rFonts w:ascii="PermianSerifTypeface" w:hAnsi="PermianSerifTypeface"/>
          <w:b/>
          <w:lang w:val="ro-RO"/>
        </w:rPr>
      </w:pPr>
    </w:p>
    <w:p w14:paraId="53E0EFEB" w14:textId="77777777" w:rsidR="00027137" w:rsidRPr="00CB47ED" w:rsidRDefault="00027137" w:rsidP="00357361">
      <w:pPr>
        <w:spacing w:after="0" w:line="276" w:lineRule="auto"/>
        <w:jc w:val="right"/>
        <w:rPr>
          <w:rFonts w:ascii="PermianSerifTypeface" w:hAnsi="PermianSerifTypeface"/>
          <w:b/>
          <w:lang w:val="ro-RO"/>
        </w:rPr>
      </w:pPr>
    </w:p>
    <w:p w14:paraId="5BBDD62D" w14:textId="77777777" w:rsidR="00027137" w:rsidRPr="00CB47ED" w:rsidRDefault="00027137" w:rsidP="00357361">
      <w:pPr>
        <w:spacing w:after="0" w:line="276" w:lineRule="auto"/>
        <w:jc w:val="right"/>
        <w:rPr>
          <w:rFonts w:ascii="PermianSerifTypeface" w:hAnsi="PermianSerifTypeface"/>
          <w:b/>
          <w:lang w:val="ro-RO"/>
        </w:rPr>
      </w:pPr>
    </w:p>
    <w:p w14:paraId="3345FBAE" w14:textId="77777777" w:rsidR="00027137" w:rsidRPr="00CB47ED" w:rsidRDefault="00027137" w:rsidP="00357361">
      <w:pPr>
        <w:spacing w:after="0" w:line="276" w:lineRule="auto"/>
        <w:jc w:val="right"/>
        <w:rPr>
          <w:rFonts w:ascii="PermianSerifTypeface" w:hAnsi="PermianSerifTypeface"/>
          <w:b/>
          <w:lang w:val="ro-RO"/>
        </w:rPr>
      </w:pPr>
    </w:p>
    <w:p w14:paraId="6D9F930D" w14:textId="77777777" w:rsidR="00027137" w:rsidRPr="00CB47ED" w:rsidRDefault="00027137" w:rsidP="00357361">
      <w:pPr>
        <w:spacing w:after="0" w:line="276" w:lineRule="auto"/>
        <w:jc w:val="right"/>
        <w:rPr>
          <w:rFonts w:ascii="PermianSerifTypeface" w:hAnsi="PermianSerifTypeface"/>
          <w:b/>
          <w:lang w:val="ro-RO"/>
        </w:rPr>
      </w:pPr>
    </w:p>
    <w:p w14:paraId="63C305CD" w14:textId="77777777" w:rsidR="00027137" w:rsidRPr="00CB47ED" w:rsidRDefault="00027137" w:rsidP="00357361">
      <w:pPr>
        <w:spacing w:after="0" w:line="276" w:lineRule="auto"/>
        <w:jc w:val="right"/>
        <w:rPr>
          <w:rFonts w:ascii="PermianSerifTypeface" w:hAnsi="PermianSerifTypeface"/>
          <w:b/>
          <w:lang w:val="ro-RO"/>
        </w:rPr>
      </w:pPr>
    </w:p>
    <w:p w14:paraId="44AC774C" w14:textId="77777777" w:rsidR="00027137" w:rsidRPr="00CB47ED" w:rsidRDefault="00027137" w:rsidP="00357361">
      <w:pPr>
        <w:spacing w:after="0" w:line="276" w:lineRule="auto"/>
        <w:jc w:val="right"/>
        <w:rPr>
          <w:rFonts w:ascii="PermianSerifTypeface" w:hAnsi="PermianSerifTypeface"/>
          <w:b/>
          <w:lang w:val="ro-RO"/>
        </w:rPr>
      </w:pPr>
    </w:p>
    <w:p w14:paraId="149FCAEC" w14:textId="77777777" w:rsidR="00027137" w:rsidRPr="00CB47ED" w:rsidRDefault="00027137" w:rsidP="00357361">
      <w:pPr>
        <w:spacing w:after="0" w:line="276" w:lineRule="auto"/>
        <w:jc w:val="right"/>
        <w:rPr>
          <w:rFonts w:ascii="PermianSerifTypeface" w:hAnsi="PermianSerifTypeface"/>
          <w:b/>
          <w:lang w:val="ro-RO"/>
        </w:rPr>
      </w:pPr>
    </w:p>
    <w:p w14:paraId="6A00D5E0" w14:textId="23A3319F"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5</w:t>
      </w:r>
    </w:p>
    <w:p w14:paraId="3D19EFA8"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p>
    <w:p w14:paraId="270BCE7C"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0AFD2558" w14:textId="77777777" w:rsidR="00357361" w:rsidRPr="00CB47ED" w:rsidRDefault="00357361" w:rsidP="00357361">
      <w:pPr>
        <w:spacing w:after="0" w:line="276" w:lineRule="auto"/>
        <w:jc w:val="both"/>
        <w:rPr>
          <w:rFonts w:ascii="PermianSerifTypeface" w:hAnsi="PermianSerifTypeface"/>
          <w:lang w:val="ro-RO"/>
        </w:rPr>
      </w:pPr>
    </w:p>
    <w:p w14:paraId="2C8E6096"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CHESTIONAR</w:t>
      </w:r>
    </w:p>
    <w:p w14:paraId="6D1C1622" w14:textId="7F3E64DD"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lang w:val="ro-RO"/>
        </w:rPr>
        <w:t xml:space="preserve">pentru persoanele fizice care </w:t>
      </w:r>
      <w:r w:rsidR="004203AC" w:rsidRPr="00CB47ED">
        <w:rPr>
          <w:rFonts w:ascii="PermianSerifTypeface" w:hAnsi="PermianSerifTypeface"/>
          <w:lang w:val="ro-RO"/>
        </w:rPr>
        <w:t xml:space="preserve">intenționează să dețină </w:t>
      </w:r>
      <w:r w:rsidR="00340D9A" w:rsidRPr="00CB47ED">
        <w:rPr>
          <w:rFonts w:ascii="PermianSerifTypeface" w:hAnsi="PermianSerifTypeface"/>
          <w:lang w:val="ro-RO"/>
        </w:rPr>
        <w:t xml:space="preserve">sau dețin </w:t>
      </w:r>
      <w:r w:rsidRPr="00CB47ED">
        <w:rPr>
          <w:rFonts w:ascii="PermianSerifTypeface" w:hAnsi="PermianSerifTypeface"/>
          <w:lang w:val="ro-RO"/>
        </w:rPr>
        <w:t>participațiuni calificate în prestatorul</w:t>
      </w:r>
      <w:r w:rsidRPr="00CB47ED">
        <w:rPr>
          <w:rFonts w:ascii="PermianSerifTypeface" w:hAnsi="PermianSerifTypeface"/>
          <w:bCs/>
          <w:lang w:val="ro-RO"/>
        </w:rPr>
        <w:t xml:space="preserve"> de servicii de plată nebancar</w:t>
      </w:r>
    </w:p>
    <w:p w14:paraId="698A06A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Elementele de identificare ale persoanei fizice care intenționează să dețină participațiuni calificate:</w:t>
      </w:r>
    </w:p>
    <w:p w14:paraId="6F2EB2B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D8C476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99C9B6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03906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BC8415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7EC89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(Precizați numele şi prenumele, cetățenia, adresa de domiciliu/reședință, seria/numărul actului de identitate și codul unic de identificare (IDNP))</w:t>
      </w:r>
    </w:p>
    <w:p w14:paraId="06E16475" w14:textId="72E21E20"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Numărul şi tipul participațiunilor, valoarea acestora, cota de participare şi drepturile de vot:</w:t>
      </w:r>
    </w:p>
    <w:p w14:paraId="0FD780B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70FC3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E8986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F03A2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6F33858"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B9E840" w14:textId="1966AFEC" w:rsidR="00357361" w:rsidRPr="00CB47ED" w:rsidRDefault="00357361" w:rsidP="00307D0A">
      <w:pPr>
        <w:spacing w:after="0" w:line="276" w:lineRule="auto"/>
        <w:ind w:firstLine="567"/>
        <w:jc w:val="both"/>
        <w:rPr>
          <w:rFonts w:ascii="PermianSerifTypeface" w:hAnsi="PermianSerifTypeface"/>
          <w:strike/>
          <w:lang w:val="ro-RO"/>
        </w:rPr>
      </w:pPr>
      <w:r w:rsidRPr="00CB47ED">
        <w:rPr>
          <w:rFonts w:ascii="PermianSerifTypeface" w:hAnsi="PermianSerifTypeface"/>
          <w:lang w:val="ro-RO"/>
        </w:rPr>
        <w:t xml:space="preserve">3. </w:t>
      </w:r>
      <w:bookmarkStart w:id="80" w:name="_Hlk109289401"/>
      <w:r w:rsidRPr="00CB47ED">
        <w:rPr>
          <w:rFonts w:ascii="PermianSerifTypeface" w:hAnsi="PermianSerifTypeface"/>
          <w:lang w:val="ro-MD"/>
        </w:rPr>
        <w:t>Experiența de muncă, studiile și instruirea relevantă. Precizați studiile și instruirea relevantă, locurile de muncă în care ați fost angajat în ultimii 10 ani până în prezent, specificând funcțiile ocupate, perioada, atribuțiile și responsabilitățile, motivele de concedieri/demiteri dacă există:</w:t>
      </w:r>
      <w:r w:rsidRPr="00CB47ED">
        <w:rPr>
          <w:rFonts w:ascii="PermianSerifTypeface" w:hAnsi="PermianSerifTypeface"/>
        </w:rPr>
        <w:t xml:space="preserve"> </w:t>
      </w:r>
    </w:p>
    <w:p w14:paraId="0C0FA5B0" w14:textId="77777777" w:rsidR="00357361" w:rsidRPr="00CB47ED" w:rsidRDefault="00357361" w:rsidP="00357361">
      <w:pPr>
        <w:spacing w:after="0" w:line="276" w:lineRule="auto"/>
        <w:jc w:val="both"/>
        <w:rPr>
          <w:rFonts w:ascii="PermianSerifTypeface" w:hAnsi="PermianSerifTypeface"/>
          <w:lang w:val="ro-RO"/>
        </w:rPr>
      </w:pPr>
      <w:bookmarkStart w:id="81" w:name="_Hlk109289498"/>
      <w:bookmarkEnd w:id="80"/>
      <w:r w:rsidRPr="00CB47ED">
        <w:rPr>
          <w:rFonts w:ascii="PermianSerifTypeface" w:hAnsi="PermianSerifTypeface"/>
          <w:lang w:val="ro-RO"/>
        </w:rPr>
        <w:lastRenderedPageBreak/>
        <w:t>............................................................................................................................... ...............................................................................................................................</w:t>
      </w:r>
    </w:p>
    <w:p w14:paraId="4F53FA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w:t>
      </w:r>
    </w:p>
    <w:p w14:paraId="63BEB9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w:t>
      </w:r>
    </w:p>
    <w:p w14:paraId="26D5AC8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w:t>
      </w:r>
    </w:p>
    <w:bookmarkEnd w:id="81"/>
    <w:p w14:paraId="6E48C6E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4. Nominalizați persoana care este ultimul deținător indirect și </w:t>
      </w:r>
      <w:r w:rsidRPr="00CB47ED">
        <w:rPr>
          <w:rFonts w:ascii="PermianSerifTypeface" w:hAnsi="PermianSerifTypeface"/>
        </w:rPr>
        <w:t xml:space="preserve">beneficiar efectiv </w:t>
      </w:r>
      <w:r w:rsidRPr="00CB47ED">
        <w:rPr>
          <w:rFonts w:ascii="PermianSerifTypeface" w:hAnsi="PermianSerifTypeface"/>
          <w:lang w:val="ro-RO"/>
        </w:rPr>
        <w:t>al achizitorului potențial – persoană fizică:</w:t>
      </w:r>
    </w:p>
    <w:p w14:paraId="7903828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16B3639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FF622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265600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21380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36EE4F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(Precizați, pentru fiecare, numele şi prenumele, cetățenia, adresa de domiciliu/reședința, seria/numărul actului de identitate și codul unic de identificare (IDNP), funcția deținută)</w:t>
      </w:r>
    </w:p>
    <w:p w14:paraId="0053C1B7"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5. Ați fost condamnat pentru infracțiuni de corupere pasivă sau activă, spălare de bani, terorism, infracțiuni contra patrimoniului, abuz în serviciu, luare sau dare de mită, fals şi uz de fals, delapidarea averii străine, evaziune fiscală, trafic de influență, declarație mincinoasă,</w:t>
      </w:r>
    </w:p>
    <w:p w14:paraId="283B2A13" w14:textId="6561AB8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infracțiuni din domeniul financiar-bancar sau </w:t>
      </w:r>
      <w:r w:rsidR="00340D9A" w:rsidRPr="00CB47ED">
        <w:rPr>
          <w:rFonts w:ascii="PermianSerifTypeface" w:hAnsi="PermianSerifTypeface"/>
          <w:lang w:val="ro-RO"/>
        </w:rPr>
        <w:t xml:space="preserve">în domeniul protecției </w:t>
      </w:r>
      <w:r w:rsidRPr="00CB47ED">
        <w:rPr>
          <w:rFonts w:ascii="PermianSerifTypeface" w:hAnsi="PermianSerifTypeface"/>
          <w:lang w:val="ro-RO"/>
        </w:rPr>
        <w:t>consumatorilor? Dacă</w:t>
      </w:r>
    </w:p>
    <w:p w14:paraId="00C9F54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răspunsul este afirmativ, furnizați detalii complete:</w:t>
      </w:r>
    </w:p>
    <w:p w14:paraId="5ED31C2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ECC87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D31B3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C7668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AB5B55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FBAD18"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Ați fost condamnat pentru alte infracțiuni decât cele enumerate la punctul 5? Dacă răspunsul este afirmativ, furnizați detalii complete:</w:t>
      </w:r>
    </w:p>
    <w:p w14:paraId="5D2C324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392CA3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640E0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679D90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89041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026ED8ED"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7. Sunteţi urmărit penal sau judecat pentru oricare dintre infracțiunile prevăzute la punctul 5? Dacă răspunsul este afirmativ, furnizați detalii complete:</w:t>
      </w:r>
    </w:p>
    <w:p w14:paraId="7184A5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8C3BD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859F07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6A9DA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2F181D"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 </w:t>
      </w:r>
    </w:p>
    <w:p w14:paraId="7FBCE17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8. Sunteți urmărit penal sau judecat pentru alte infracțiuni decât cele prevăzute la punctul 5? Dacă răspunsul este afirmativ, furnizați detalii complete:</w:t>
      </w:r>
    </w:p>
    <w:p w14:paraId="0C2225F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16395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0A2673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15E940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462A63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378F709C"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9. Faceți sau ați făcut obiectul unor investigații, măsuri sau sancțiuni contravenționale pentru nerespectarea prevederilor care reglementează domeniul de prestare a serviciilor de plată/emitere a monedei electronice, bancar, financiar, al activității de asigurare sau orice altă legislație privind serviciile financiare? Dacă răspunsul este afirmativ, furnizați detalii complete:</w:t>
      </w:r>
    </w:p>
    <w:p w14:paraId="14DFE85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CE1190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28965E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C17124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2512F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54B00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10. Faceți sau aţi făcut obiectul unor investigații, măsuri sau sancțiuni aplicate de orice organ de reglementare sau profesional pentru nerespectarea oricăror reglementări? Dacă răspunsul este afirmativ, furnizați detalii complete:</w:t>
      </w:r>
    </w:p>
    <w:p w14:paraId="6CF09A8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566406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EC0C0C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AF54B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8522847"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62E01B49"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11. Ați fost evaluat din perspectiva reputației în calitate de persoană ce deține o participațiune calificată la o entitate reglementată şi supravegheată de Banca Națională a Moldovei, Comisia Națională a Pieței Financiare ori de o autoritate de supraveghere cu atribuții similare? Dacă răspunsul este afirmativ, furnizați detalii complete:</w:t>
      </w:r>
    </w:p>
    <w:p w14:paraId="4A83A42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73D1D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EA072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C50379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C71ABF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4FDE21B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12. Ați exercitat funcții de conducere şi/sau de administrare a activității unei entități reglementate şi supravegheate de Banca Națională a Moldovei, Comisia Națională a Pieței Financiare, ori de o autoritate de supraveghere cu atribuții similare? Dacă răspunsul este afirmativ, furnizați detalii complete, inclusiv, dacă este cazul, motivele încetării calității respective:</w:t>
      </w:r>
    </w:p>
    <w:p w14:paraId="17BFD8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5E06A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D711A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05DB0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lastRenderedPageBreak/>
        <w:t>............................................................................................................................... ...............................................................................................................................</w:t>
      </w:r>
    </w:p>
    <w:p w14:paraId="36B1969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13. Descrieți interesele şi relațiile financiare şi nefinanciare ale dvs. cu:</w:t>
      </w:r>
    </w:p>
    <w:p w14:paraId="55EB8F26" w14:textId="35D7C3FD"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 orice deținător al participațiunilor în prestatorul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propusă şi/sau cu orice deținător indirect al unei participațiuni în prestator:</w:t>
      </w:r>
    </w:p>
    <w:p w14:paraId="48DF92A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409CF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5A3E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C1242F6"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139FB5EE" w14:textId="31869D4C"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b) orice persoană care exercită funcția de membru organului de conducere al prestatorului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propusă şi/sau al deținătorului indirect al unei participațiuni în prestator:</w:t>
      </w:r>
    </w:p>
    <w:p w14:paraId="711327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06EF9F5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C0AA5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53AE5C"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7054E8B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c) orice alte interese sau activități ale dvs., care ar genera conflicte de interese în raport cu prestatorul de servicii de plată nebancar:</w:t>
      </w:r>
    </w:p>
    <w:p w14:paraId="046FD6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517FCEF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335BA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050F16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1C4A22C3"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bookmarkStart w:id="82" w:name="_Hlk109218696"/>
      <w:r w:rsidRPr="00CB47ED">
        <w:rPr>
          <w:rFonts w:ascii="PermianSerifTypeface" w:hAnsi="PermianSerifTypeface"/>
          <w:lang w:val="ro-MD"/>
        </w:rPr>
        <w:t>d) orice persoană autorizată să exercite drepturi de vot asupra prestatorului de servicii de plată nebancar în oricare dintre următoarele cazuri sau într-o combinație de cazuri:</w:t>
      </w:r>
    </w:p>
    <w:p w14:paraId="63244F9B" w14:textId="735DDDE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xml:space="preserve">– drepturile de vot ale unui terț cu care persoana sau entitatea respectivă a încheiat un contract, care îi obligă să adopte, prin exercitarea concertată a drepturilor de vot pe care le au, o politică comună de durată privind administrarea </w:t>
      </w:r>
      <w:r w:rsidR="00340D9A" w:rsidRPr="00CB47ED">
        <w:rPr>
          <w:rFonts w:ascii="PermianSerifTypeface" w:hAnsi="PermianSerifTypeface"/>
          <w:lang w:val="ro-MD"/>
        </w:rPr>
        <w:t xml:space="preserve">entității </w:t>
      </w:r>
      <w:r w:rsidRPr="00CB47ED">
        <w:rPr>
          <w:rFonts w:ascii="PermianSerifTypeface" w:hAnsi="PermianSerifTypeface"/>
          <w:lang w:val="ro-MD"/>
        </w:rPr>
        <w:t>în cauză;</w:t>
      </w:r>
    </w:p>
    <w:p w14:paraId="030ED311"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ale unui terț în conformitate cu un contract încheiat cu persoana sau entitatea respectivă privind transferul temporar cu titlu oneros ale drepturilor de vot în cauză;</w:t>
      </w:r>
    </w:p>
    <w:p w14:paraId="6AC3D9E9"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depuse ca garanție pe lângă acea persoană sau entitate, cu condiția ca persoana sau entitatea respectivă să controleze drepturile de vot și să-și exprime intenția de a le exercita;</w:t>
      </w:r>
    </w:p>
    <w:p w14:paraId="768BBC53"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pentru care persoana sau entitatea în cauză are uzufructul;</w:t>
      </w:r>
    </w:p>
    <w:p w14:paraId="69C4B695" w14:textId="07B91069"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sau care pot fi exercitate în temeiul primelor patru elemente ale printr-o întreprindere controlată de persoana sau entitatea respectivă;</w:t>
      </w:r>
    </w:p>
    <w:p w14:paraId="3A9D6AD7"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participațiunilor depuse pe lângă acea persoană sau entitate pe care persoana sau entitatea în cauză le poate exercita la propria alegere, în absența unor instrucțiuni specifice de la deținători a participațiunilor;</w:t>
      </w:r>
    </w:p>
    <w:p w14:paraId="4418857C"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lastRenderedPageBreak/>
        <w:t>– drepturile de vot deținute de un terț în nume propriu în numele persoanei sau entității respective;</w:t>
      </w:r>
    </w:p>
    <w:p w14:paraId="7BC5B58B" w14:textId="3F49AF00"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pe care persoana sau entitatea respectivă le poate exercita în calitate de intermediar, atunci când persoana sau entitatea respectivă poate exercita drepturile de vot la propria alegere, în absența unor instrucțiuni specifice de la acționari</w:t>
      </w:r>
      <w:r w:rsidR="00340D9A" w:rsidRPr="00CB47ED">
        <w:rPr>
          <w:rFonts w:ascii="PermianSerifTypeface" w:hAnsi="PermianSerifTypeface"/>
          <w:lang w:val="ro-MD"/>
        </w:rPr>
        <w:t>/asociați</w:t>
      </w:r>
      <w:r w:rsidRPr="00CB47ED">
        <w:rPr>
          <w:rFonts w:ascii="PermianSerifTypeface" w:hAnsi="PermianSerifTypeface"/>
          <w:lang w:val="ro-MD"/>
        </w:rPr>
        <w:t>:</w:t>
      </w:r>
    </w:p>
    <w:p w14:paraId="6AD28A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2A2AB83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E9172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02912F8"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bookmarkEnd w:id="82"/>
    <w:p w14:paraId="22C9A6F6" w14:textId="77777777" w:rsidR="00357361" w:rsidRPr="00CB47ED" w:rsidRDefault="00357361" w:rsidP="00357361">
      <w:pPr>
        <w:spacing w:after="120" w:line="276" w:lineRule="auto"/>
        <w:ind w:left="426"/>
        <w:jc w:val="both"/>
        <w:rPr>
          <w:rFonts w:ascii="PermianSerifTypeface" w:hAnsi="PermianSerifTypeface"/>
          <w:lang w:val="ro-MD"/>
        </w:rPr>
      </w:pPr>
    </w:p>
    <w:p w14:paraId="2D16F04D" w14:textId="77777777" w:rsidR="00357361" w:rsidRPr="00CB47ED" w:rsidRDefault="00357361" w:rsidP="00357361">
      <w:pPr>
        <w:spacing w:after="0" w:line="276" w:lineRule="auto"/>
        <w:jc w:val="both"/>
        <w:rPr>
          <w:rFonts w:ascii="PermianSerifTypeface" w:hAnsi="PermianSerifTypeface"/>
          <w:lang w:val="ro-RO"/>
        </w:rPr>
      </w:pPr>
    </w:p>
    <w:p w14:paraId="640D980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răspunsurile sunt</w:t>
      </w:r>
    </w:p>
    <w:p w14:paraId="788D5C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complete şi veridice şi că nu există alte fapte relevante asupra cărora Banca</w:t>
      </w:r>
    </w:p>
    <w:p w14:paraId="6235551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Națională a Moldovei ar trebui înștiințată. Totodată mă angajez să comunic Băncii Naționale a</w:t>
      </w:r>
    </w:p>
    <w:p w14:paraId="330D2A1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Moldovei orice modificare privind informațiile furnizate.</w:t>
      </w:r>
    </w:p>
    <w:p w14:paraId="1B14A80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p>
    <w:p w14:paraId="027F993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Numele şi prenumele ...............................................................</w:t>
      </w:r>
    </w:p>
    <w:p w14:paraId="7425D0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Semnătura...............................................................</w:t>
      </w:r>
    </w:p>
    <w:p w14:paraId="69B9288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Chestionarul va fi completat de persoana care va deține participațiune calificată, direct sau indirect,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Este obligatoriu a se răspunde detaliat la toate întrebările, cu toate precizările necesare, astfel încât să poată fi efectuată evaluarea calității persoanei care va deține participațiune calificată.</w:t>
      </w:r>
    </w:p>
    <w:p w14:paraId="7F54D8D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 sunt acceptate chestionarele semnate prin reprezentare.</w:t>
      </w:r>
    </w:p>
    <w:p w14:paraId="750EF44F" w14:textId="77777777" w:rsidR="00357361" w:rsidRPr="00CB47ED" w:rsidRDefault="00357361" w:rsidP="00357361">
      <w:pPr>
        <w:spacing w:after="0" w:line="276" w:lineRule="auto"/>
        <w:jc w:val="both"/>
        <w:rPr>
          <w:rFonts w:ascii="PermianSerifTypeface" w:hAnsi="PermianSerifTypeface"/>
          <w:lang w:val="ro-RO"/>
        </w:rPr>
      </w:pPr>
    </w:p>
    <w:p w14:paraId="59BF7D00" w14:textId="77777777" w:rsidR="00357361" w:rsidRPr="00CB47ED" w:rsidRDefault="00357361" w:rsidP="00357361">
      <w:pPr>
        <w:spacing w:after="0" w:line="276" w:lineRule="auto"/>
        <w:jc w:val="both"/>
        <w:rPr>
          <w:rFonts w:ascii="PermianSerifTypeface" w:hAnsi="PermianSerifTypeface"/>
          <w:lang w:val="ro-RO"/>
        </w:rPr>
      </w:pPr>
    </w:p>
    <w:p w14:paraId="222B3E0C" w14:textId="77777777" w:rsidR="00357361" w:rsidRPr="00CB47ED" w:rsidRDefault="00357361" w:rsidP="00357361">
      <w:pPr>
        <w:spacing w:after="0" w:line="276" w:lineRule="auto"/>
        <w:jc w:val="both"/>
        <w:rPr>
          <w:rFonts w:ascii="PermianSerifTypeface" w:hAnsi="PermianSerifTypeface"/>
          <w:lang w:val="ro-RO"/>
        </w:rPr>
      </w:pPr>
    </w:p>
    <w:p w14:paraId="6FF80C0D" w14:textId="77777777" w:rsidR="00357361" w:rsidRPr="00CB47ED" w:rsidRDefault="00357361" w:rsidP="00357361">
      <w:pPr>
        <w:spacing w:after="0" w:line="276" w:lineRule="auto"/>
        <w:jc w:val="both"/>
        <w:rPr>
          <w:rFonts w:ascii="PermianSerifTypeface" w:hAnsi="PermianSerifTypeface"/>
          <w:lang w:val="ro-RO"/>
        </w:rPr>
      </w:pPr>
    </w:p>
    <w:p w14:paraId="19F349AF" w14:textId="77777777" w:rsidR="00357361" w:rsidRPr="00CB47ED" w:rsidRDefault="00357361" w:rsidP="00357361">
      <w:pPr>
        <w:spacing w:after="0" w:line="276" w:lineRule="auto"/>
        <w:jc w:val="both"/>
        <w:rPr>
          <w:rFonts w:ascii="PermianSerifTypeface" w:hAnsi="PermianSerifTypeface"/>
          <w:lang w:val="ro-RO"/>
        </w:rPr>
      </w:pPr>
    </w:p>
    <w:p w14:paraId="255E74E6" w14:textId="77777777" w:rsidR="00357361" w:rsidRPr="00CB47ED" w:rsidRDefault="00357361" w:rsidP="00357361">
      <w:pPr>
        <w:spacing w:after="0" w:line="276" w:lineRule="auto"/>
        <w:jc w:val="both"/>
        <w:rPr>
          <w:rFonts w:ascii="PermianSerifTypeface" w:hAnsi="PermianSerifTypeface"/>
          <w:lang w:val="ro-RO"/>
        </w:rPr>
      </w:pPr>
    </w:p>
    <w:p w14:paraId="33B7697B" w14:textId="77777777" w:rsidR="00357361" w:rsidRPr="00CB47ED" w:rsidRDefault="00357361" w:rsidP="00357361">
      <w:pPr>
        <w:spacing w:after="0" w:line="276" w:lineRule="auto"/>
        <w:jc w:val="both"/>
        <w:rPr>
          <w:rFonts w:ascii="PermianSerifTypeface" w:hAnsi="PermianSerifTypeface"/>
          <w:lang w:val="ro-RO"/>
        </w:rPr>
      </w:pPr>
    </w:p>
    <w:p w14:paraId="1E5669EE" w14:textId="77777777" w:rsidR="00357361" w:rsidRPr="00CB47ED" w:rsidRDefault="00357361" w:rsidP="00357361">
      <w:pPr>
        <w:spacing w:after="0" w:line="276" w:lineRule="auto"/>
        <w:jc w:val="both"/>
        <w:rPr>
          <w:rFonts w:ascii="PermianSerifTypeface" w:hAnsi="PermianSerifTypeface"/>
          <w:lang w:val="ro-RO"/>
        </w:rPr>
      </w:pPr>
    </w:p>
    <w:p w14:paraId="742A858E" w14:textId="77777777" w:rsidR="00357361" w:rsidRPr="00CB47ED" w:rsidRDefault="00357361" w:rsidP="00357361">
      <w:pPr>
        <w:spacing w:after="0" w:line="276" w:lineRule="auto"/>
        <w:jc w:val="both"/>
        <w:rPr>
          <w:rFonts w:ascii="PermianSerifTypeface" w:hAnsi="PermianSerifTypeface"/>
          <w:lang w:val="ro-RO"/>
        </w:rPr>
      </w:pPr>
    </w:p>
    <w:p w14:paraId="1E529E56" w14:textId="77777777" w:rsidR="00357361" w:rsidRPr="00CB47ED" w:rsidRDefault="00357361" w:rsidP="00357361">
      <w:pPr>
        <w:spacing w:after="0" w:line="276" w:lineRule="auto"/>
        <w:jc w:val="both"/>
        <w:rPr>
          <w:rFonts w:ascii="PermianSerifTypeface" w:hAnsi="PermianSerifTypeface"/>
          <w:lang w:val="ro-RO"/>
        </w:rPr>
      </w:pPr>
    </w:p>
    <w:p w14:paraId="6291058F" w14:textId="77777777" w:rsidR="00357361" w:rsidRPr="00CB47ED" w:rsidRDefault="00357361" w:rsidP="00357361">
      <w:pPr>
        <w:spacing w:after="0" w:line="276" w:lineRule="auto"/>
        <w:jc w:val="both"/>
        <w:rPr>
          <w:rFonts w:ascii="PermianSerifTypeface" w:hAnsi="PermianSerifTypeface"/>
          <w:lang w:val="ro-RO"/>
        </w:rPr>
      </w:pPr>
    </w:p>
    <w:p w14:paraId="708F2141" w14:textId="77777777" w:rsidR="00357361" w:rsidRPr="00CB47ED" w:rsidRDefault="00357361" w:rsidP="00357361">
      <w:pPr>
        <w:spacing w:after="0" w:line="276" w:lineRule="auto"/>
        <w:jc w:val="both"/>
        <w:rPr>
          <w:rFonts w:ascii="PermianSerifTypeface" w:hAnsi="PermianSerifTypeface"/>
          <w:lang w:val="ro-RO"/>
        </w:rPr>
      </w:pPr>
    </w:p>
    <w:p w14:paraId="3DFBA071" w14:textId="77777777" w:rsidR="00357361" w:rsidRPr="00CB47ED" w:rsidRDefault="00357361" w:rsidP="00357361">
      <w:pPr>
        <w:spacing w:after="0" w:line="276" w:lineRule="auto"/>
        <w:jc w:val="both"/>
        <w:rPr>
          <w:rFonts w:ascii="PermianSerifTypeface" w:hAnsi="PermianSerifTypeface"/>
          <w:lang w:val="ro-RO"/>
        </w:rPr>
      </w:pPr>
    </w:p>
    <w:p w14:paraId="7946E331" w14:textId="77777777" w:rsidR="00357361" w:rsidRPr="00CB47ED" w:rsidRDefault="00357361" w:rsidP="00357361">
      <w:pPr>
        <w:spacing w:after="0" w:line="276" w:lineRule="auto"/>
        <w:jc w:val="both"/>
        <w:rPr>
          <w:rFonts w:ascii="PermianSerifTypeface" w:hAnsi="PermianSerifTypeface"/>
          <w:lang w:val="ro-RO"/>
        </w:rPr>
      </w:pPr>
    </w:p>
    <w:p w14:paraId="2F86CE54" w14:textId="77777777" w:rsidR="00357361" w:rsidRPr="00CB47ED" w:rsidRDefault="00357361" w:rsidP="00357361">
      <w:pPr>
        <w:spacing w:after="0" w:line="276" w:lineRule="auto"/>
        <w:jc w:val="both"/>
        <w:rPr>
          <w:rFonts w:ascii="PermianSerifTypeface" w:hAnsi="PermianSerifTypeface"/>
          <w:lang w:val="ro-RO"/>
        </w:rPr>
      </w:pPr>
    </w:p>
    <w:p w14:paraId="61A64C59" w14:textId="77777777" w:rsidR="00357361" w:rsidRPr="00CB47ED" w:rsidRDefault="00357361" w:rsidP="00357361">
      <w:pPr>
        <w:spacing w:after="0" w:line="276" w:lineRule="auto"/>
        <w:jc w:val="both"/>
        <w:rPr>
          <w:rFonts w:ascii="PermianSerifTypeface" w:hAnsi="PermianSerifTypeface"/>
          <w:lang w:val="ro-RO"/>
        </w:rPr>
      </w:pPr>
    </w:p>
    <w:p w14:paraId="64320FF2" w14:textId="77777777" w:rsidR="00027137" w:rsidRPr="00CB47ED" w:rsidRDefault="00027137" w:rsidP="00357361">
      <w:pPr>
        <w:spacing w:after="0" w:line="276" w:lineRule="auto"/>
        <w:jc w:val="both"/>
        <w:rPr>
          <w:rFonts w:ascii="PermianSerifTypeface" w:hAnsi="PermianSerifTypeface"/>
          <w:lang w:val="ro-RO"/>
        </w:rPr>
      </w:pPr>
    </w:p>
    <w:p w14:paraId="038EA713" w14:textId="77777777" w:rsidR="00027137" w:rsidRPr="00CB47ED" w:rsidRDefault="00027137" w:rsidP="00357361">
      <w:pPr>
        <w:spacing w:after="0" w:line="276" w:lineRule="auto"/>
        <w:jc w:val="both"/>
        <w:rPr>
          <w:rFonts w:ascii="PermianSerifTypeface" w:hAnsi="PermianSerifTypeface"/>
          <w:lang w:val="ro-RO"/>
        </w:rPr>
      </w:pPr>
    </w:p>
    <w:p w14:paraId="7117F577" w14:textId="77777777" w:rsidR="00027137" w:rsidRPr="00CB47ED" w:rsidRDefault="00027137" w:rsidP="00357361">
      <w:pPr>
        <w:spacing w:after="0" w:line="276" w:lineRule="auto"/>
        <w:jc w:val="both"/>
        <w:rPr>
          <w:rFonts w:ascii="PermianSerifTypeface" w:hAnsi="PermianSerifTypeface"/>
          <w:lang w:val="ro-RO"/>
        </w:rPr>
      </w:pPr>
    </w:p>
    <w:p w14:paraId="4B04A718" w14:textId="77777777" w:rsidR="00027137" w:rsidRPr="00CB47ED" w:rsidRDefault="00027137" w:rsidP="00357361">
      <w:pPr>
        <w:spacing w:after="0" w:line="276" w:lineRule="auto"/>
        <w:jc w:val="both"/>
        <w:rPr>
          <w:rFonts w:ascii="PermianSerifTypeface" w:hAnsi="PermianSerifTypeface"/>
          <w:lang w:val="ro-RO"/>
        </w:rPr>
      </w:pPr>
    </w:p>
    <w:p w14:paraId="51331A86" w14:textId="77777777" w:rsidR="00027137" w:rsidRPr="00CB47ED" w:rsidRDefault="00027137" w:rsidP="00357361">
      <w:pPr>
        <w:spacing w:after="0" w:line="276" w:lineRule="auto"/>
        <w:jc w:val="both"/>
        <w:rPr>
          <w:rFonts w:ascii="PermianSerifTypeface" w:hAnsi="PermianSerifTypeface"/>
          <w:lang w:val="ro-RO"/>
        </w:rPr>
      </w:pPr>
    </w:p>
    <w:p w14:paraId="3C57AD7F" w14:textId="77777777" w:rsidR="00027137" w:rsidRPr="00CB47ED" w:rsidRDefault="00027137" w:rsidP="00357361">
      <w:pPr>
        <w:spacing w:after="0" w:line="276" w:lineRule="auto"/>
        <w:jc w:val="both"/>
        <w:rPr>
          <w:rFonts w:ascii="PermianSerifTypeface" w:hAnsi="PermianSerifTypeface"/>
          <w:lang w:val="ro-RO"/>
        </w:rPr>
      </w:pPr>
    </w:p>
    <w:p w14:paraId="5D97D331" w14:textId="77777777" w:rsidR="00027137" w:rsidRPr="00CB47ED" w:rsidRDefault="00027137" w:rsidP="00357361">
      <w:pPr>
        <w:spacing w:after="0" w:line="276" w:lineRule="auto"/>
        <w:jc w:val="both"/>
        <w:rPr>
          <w:rFonts w:ascii="PermianSerifTypeface" w:hAnsi="PermianSerifTypeface"/>
          <w:lang w:val="ro-RO"/>
        </w:rPr>
      </w:pPr>
    </w:p>
    <w:p w14:paraId="73A55BC0" w14:textId="77777777" w:rsidR="00027137" w:rsidRPr="00CB47ED" w:rsidRDefault="00027137" w:rsidP="00357361">
      <w:pPr>
        <w:spacing w:after="0" w:line="276" w:lineRule="auto"/>
        <w:jc w:val="both"/>
        <w:rPr>
          <w:rFonts w:ascii="PermianSerifTypeface" w:hAnsi="PermianSerifTypeface"/>
          <w:lang w:val="ro-RO"/>
        </w:rPr>
      </w:pPr>
    </w:p>
    <w:p w14:paraId="7393BB51" w14:textId="77777777" w:rsidR="00027137" w:rsidRPr="00CB47ED" w:rsidRDefault="00027137" w:rsidP="00357361">
      <w:pPr>
        <w:spacing w:after="0" w:line="276" w:lineRule="auto"/>
        <w:jc w:val="both"/>
        <w:rPr>
          <w:rFonts w:ascii="PermianSerifTypeface" w:hAnsi="PermianSerifTypeface"/>
          <w:lang w:val="ro-RO"/>
        </w:rPr>
      </w:pPr>
    </w:p>
    <w:p w14:paraId="02B3A5C1" w14:textId="77777777" w:rsidR="00027137" w:rsidRPr="00CB47ED" w:rsidRDefault="00027137" w:rsidP="00357361">
      <w:pPr>
        <w:spacing w:after="0" w:line="276" w:lineRule="auto"/>
        <w:jc w:val="both"/>
        <w:rPr>
          <w:rFonts w:ascii="PermianSerifTypeface" w:hAnsi="PermianSerifTypeface"/>
          <w:lang w:val="ro-RO"/>
        </w:rPr>
      </w:pPr>
    </w:p>
    <w:p w14:paraId="02D655BB" w14:textId="77777777" w:rsidR="00027137" w:rsidRPr="00CB47ED" w:rsidRDefault="00027137" w:rsidP="00357361">
      <w:pPr>
        <w:spacing w:after="0" w:line="276" w:lineRule="auto"/>
        <w:jc w:val="both"/>
        <w:rPr>
          <w:rFonts w:ascii="PermianSerifTypeface" w:hAnsi="PermianSerifTypeface"/>
          <w:lang w:val="ro-RO"/>
        </w:rPr>
      </w:pPr>
    </w:p>
    <w:p w14:paraId="662282EC" w14:textId="77777777" w:rsidR="00027137" w:rsidRPr="00CB47ED" w:rsidRDefault="00027137" w:rsidP="00357361">
      <w:pPr>
        <w:spacing w:after="0" w:line="276" w:lineRule="auto"/>
        <w:jc w:val="both"/>
        <w:rPr>
          <w:rFonts w:ascii="PermianSerifTypeface" w:hAnsi="PermianSerifTypeface"/>
          <w:lang w:val="ro-RO"/>
        </w:rPr>
      </w:pPr>
    </w:p>
    <w:p w14:paraId="4DDA1AF4" w14:textId="77777777" w:rsidR="00027137" w:rsidRPr="00CB47ED" w:rsidRDefault="00027137" w:rsidP="00357361">
      <w:pPr>
        <w:spacing w:after="0" w:line="276" w:lineRule="auto"/>
        <w:jc w:val="both"/>
        <w:rPr>
          <w:rFonts w:ascii="PermianSerifTypeface" w:hAnsi="PermianSerifTypeface"/>
          <w:lang w:val="ro-RO"/>
        </w:rPr>
      </w:pPr>
    </w:p>
    <w:p w14:paraId="5BCF3CE8" w14:textId="77777777" w:rsidR="00027137" w:rsidRPr="00CB47ED" w:rsidRDefault="00027137" w:rsidP="00357361">
      <w:pPr>
        <w:spacing w:after="0" w:line="276" w:lineRule="auto"/>
        <w:jc w:val="both"/>
        <w:rPr>
          <w:rFonts w:ascii="PermianSerifTypeface" w:hAnsi="PermianSerifTypeface"/>
          <w:lang w:val="ro-RO"/>
        </w:rPr>
      </w:pPr>
    </w:p>
    <w:p w14:paraId="6A12880C" w14:textId="77777777" w:rsidR="00027137" w:rsidRPr="00CB47ED" w:rsidRDefault="00027137" w:rsidP="00357361">
      <w:pPr>
        <w:spacing w:after="0" w:line="276" w:lineRule="auto"/>
        <w:jc w:val="both"/>
        <w:rPr>
          <w:rFonts w:ascii="PermianSerifTypeface" w:hAnsi="PermianSerifTypeface"/>
          <w:lang w:val="ro-RO"/>
        </w:rPr>
      </w:pPr>
    </w:p>
    <w:p w14:paraId="6F717B51" w14:textId="77777777" w:rsidR="00027137" w:rsidRPr="00CB47ED" w:rsidRDefault="00027137" w:rsidP="00357361">
      <w:pPr>
        <w:spacing w:after="0" w:line="276" w:lineRule="auto"/>
        <w:jc w:val="both"/>
        <w:rPr>
          <w:rFonts w:ascii="PermianSerifTypeface" w:hAnsi="PermianSerifTypeface"/>
          <w:lang w:val="ro-RO"/>
        </w:rPr>
      </w:pPr>
    </w:p>
    <w:p w14:paraId="54710BE5" w14:textId="77777777" w:rsidR="00027137" w:rsidRPr="00CB47ED" w:rsidRDefault="00027137" w:rsidP="00357361">
      <w:pPr>
        <w:spacing w:after="0" w:line="276" w:lineRule="auto"/>
        <w:jc w:val="both"/>
        <w:rPr>
          <w:rFonts w:ascii="PermianSerifTypeface" w:hAnsi="PermianSerifTypeface"/>
          <w:lang w:val="ro-RO"/>
        </w:rPr>
      </w:pPr>
    </w:p>
    <w:p w14:paraId="051C2FEE" w14:textId="77777777" w:rsidR="00027137" w:rsidRPr="00CB47ED" w:rsidRDefault="00027137" w:rsidP="00357361">
      <w:pPr>
        <w:spacing w:after="0" w:line="276" w:lineRule="auto"/>
        <w:jc w:val="both"/>
        <w:rPr>
          <w:rFonts w:ascii="PermianSerifTypeface" w:hAnsi="PermianSerifTypeface"/>
          <w:lang w:val="ro-RO"/>
        </w:rPr>
      </w:pPr>
    </w:p>
    <w:p w14:paraId="43CBD862"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6</w:t>
      </w:r>
    </w:p>
    <w:p w14:paraId="7E391093" w14:textId="77777777" w:rsidR="00357361" w:rsidRPr="00CB47ED" w:rsidRDefault="00357361" w:rsidP="00357361">
      <w:pPr>
        <w:spacing w:after="0" w:line="276" w:lineRule="auto"/>
        <w:jc w:val="right"/>
        <w:rPr>
          <w:rFonts w:ascii="PermianSerifTypeface" w:hAnsi="PermianSerifTypeface"/>
          <w:lang w:val="ro-RO"/>
        </w:rPr>
      </w:pPr>
      <w:bookmarkStart w:id="83" w:name="_Hlk98245567"/>
      <w:r w:rsidRPr="00CB47ED">
        <w:rPr>
          <w:rFonts w:ascii="PermianSerifTypeface" w:hAnsi="PermianSerifTypeface"/>
          <w:lang w:val="ro-RO"/>
        </w:rPr>
        <w:t xml:space="preserve"> </w:t>
      </w:r>
      <w:bookmarkStart w:id="84" w:name="_Hlk98246638"/>
      <w:r w:rsidRPr="00CB47ED">
        <w:rPr>
          <w:rFonts w:ascii="PermianSerifTypeface" w:hAnsi="PermianSerifTypeface"/>
          <w:lang w:val="ro-RO"/>
        </w:rPr>
        <w:t>la Regulamentul cu privire la participațiuni în</w:t>
      </w:r>
      <w:r w:rsidRPr="00CB47ED" w:rsidDel="00CC3C03">
        <w:rPr>
          <w:rFonts w:ascii="PermianSerifTypeface" w:hAnsi="PermianSerifTypeface"/>
          <w:lang w:val="ro-RO"/>
        </w:rPr>
        <w:t xml:space="preserve"> </w:t>
      </w:r>
    </w:p>
    <w:p w14:paraId="6E3DC399"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bookmarkEnd w:id="83"/>
    </w:p>
    <w:p w14:paraId="5285A982" w14:textId="77777777" w:rsidR="00357361" w:rsidRPr="00CB47ED" w:rsidRDefault="00357361" w:rsidP="00357361">
      <w:pPr>
        <w:spacing w:after="0" w:line="276" w:lineRule="auto"/>
        <w:jc w:val="both"/>
        <w:rPr>
          <w:rFonts w:ascii="PermianSerifTypeface" w:hAnsi="PermianSerifTypeface"/>
          <w:lang w:val="ro-RO"/>
        </w:rPr>
      </w:pPr>
    </w:p>
    <w:bookmarkEnd w:id="84"/>
    <w:p w14:paraId="6CC4D3D7" w14:textId="77777777" w:rsidR="00357361" w:rsidRPr="00CB47ED" w:rsidRDefault="00357361" w:rsidP="00357361">
      <w:pPr>
        <w:spacing w:after="0" w:line="276" w:lineRule="auto"/>
        <w:jc w:val="center"/>
        <w:rPr>
          <w:rFonts w:ascii="PermianSerifTypeface" w:hAnsi="PermianSerifTypeface"/>
          <w:b/>
          <w:lang w:val="ro-RO"/>
        </w:rPr>
      </w:pPr>
      <w:r w:rsidRPr="00CB47ED">
        <w:rPr>
          <w:rFonts w:ascii="PermianSerifTypeface" w:hAnsi="PermianSerifTypeface"/>
          <w:b/>
          <w:lang w:val="ro-RO"/>
        </w:rPr>
        <w:t>CHESTIONAR</w:t>
      </w:r>
    </w:p>
    <w:p w14:paraId="55FFC35C" w14:textId="0B0092C0" w:rsidR="00357361" w:rsidRPr="00CB47ED" w:rsidRDefault="00357361" w:rsidP="00357361">
      <w:pPr>
        <w:spacing w:after="120" w:line="276" w:lineRule="auto"/>
        <w:jc w:val="center"/>
        <w:rPr>
          <w:rFonts w:ascii="PermianSerifTypeface" w:hAnsi="PermianSerifTypeface"/>
          <w:lang w:val="ro-RO"/>
        </w:rPr>
      </w:pPr>
      <w:r w:rsidRPr="00CB47ED">
        <w:rPr>
          <w:rFonts w:ascii="PermianSerifTypeface" w:hAnsi="PermianSerifTypeface"/>
          <w:lang w:val="ro-RO"/>
        </w:rPr>
        <w:t xml:space="preserve">pentru persoanele juridice care </w:t>
      </w:r>
      <w:r w:rsidR="00340D9A" w:rsidRPr="00CB47ED">
        <w:rPr>
          <w:rFonts w:ascii="PermianSerifTypeface" w:hAnsi="PermianSerifTypeface"/>
          <w:lang w:val="ro-RO"/>
        </w:rPr>
        <w:t xml:space="preserve">intenționează să dețină sau </w:t>
      </w:r>
      <w:r w:rsidRPr="00CB47ED">
        <w:rPr>
          <w:rFonts w:ascii="PermianSerifTypeface" w:hAnsi="PermianSerifTypeface"/>
          <w:lang w:val="ro-RO"/>
        </w:rPr>
        <w:t>dețin participațiuni calificate în prestatorul</w:t>
      </w:r>
      <w:r w:rsidRPr="00CB47ED">
        <w:rPr>
          <w:rFonts w:ascii="PermianSerifTypeface" w:hAnsi="PermianSerifTypeface"/>
          <w:bCs/>
          <w:lang w:val="ro-RO"/>
        </w:rPr>
        <w:t xml:space="preserve"> de servicii de plată nebancar</w:t>
      </w:r>
    </w:p>
    <w:p w14:paraId="4FF67BC2"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 Indicați denumirea înregistrată, forma juridică şi sediul:</w:t>
      </w:r>
    </w:p>
    <w:p w14:paraId="3DF6AB6D"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w:t>
      </w:r>
    </w:p>
    <w:p w14:paraId="3B1B484B"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2. Nominalizați toate persoanele care sunt deținători indirecți și beneficiari efectivi ai achizitorului potențial – persoane fizice :</w:t>
      </w:r>
    </w:p>
    <w:p w14:paraId="20B13AF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A2FE7C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2ADB93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4A96B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29C64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4C3248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(Precizați, pentru fiecare, numele şi prenumele, cetățenia, adresa de domiciliu/reședință, Seria/numărul actului de identitate și codul unic de identificare (IDNO), funcția deținută)</w:t>
      </w:r>
    </w:p>
    <w:p w14:paraId="3D5CC8E6"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3. Elementele de identificare ale persoanei fizice- reprezentant legal (administrator) al achizitorului potențial persoană juridică, care intenționează să dețină participațiuni calificate:</w:t>
      </w:r>
    </w:p>
    <w:p w14:paraId="2B93FD7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676EA26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1A58444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73FED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7A87FB1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DB8207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lastRenderedPageBreak/>
        <w:t>(Precizați numele şi prenumele, cetățenia, adresa de domiciliu/reședință, Seria/numărul actului de identitate și codul unic de identificare (IDNO), funcția deținută)</w:t>
      </w:r>
    </w:p>
    <w:p w14:paraId="2BC1FB73"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4. Precizați numărul şi tipul participațiunilor, valoarea acestora, cota de participare şi drepturile de vot:</w:t>
      </w:r>
    </w:p>
    <w:p w14:paraId="4BD8478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3D4E0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1E734A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DC3A9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4C0B515"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EFB4A1" w14:textId="6056CE39"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5. Pentru achizitorul potențial şi pentru orice persoană juridică aflată sub controlul său, indicați dacă ați fost sancționat pentru infracțiuni de corupere pasivă sau activă, spălare de bani, terorism, infracțiuni contra patrimoniului, abuz în serviciu, luare sau dare de mită, fals şi uz de fals, delapidarea averii străine, evaziune fiscală, trafic de influență, declarație mincinoasă, infracțiuni din domeniul financiar-bancar sau </w:t>
      </w:r>
      <w:r w:rsidR="005154C8" w:rsidRPr="00CB47ED">
        <w:rPr>
          <w:rFonts w:ascii="PermianSerifTypeface" w:hAnsi="PermianSerifTypeface"/>
          <w:lang w:val="ro-MD"/>
        </w:rPr>
        <w:t>în domeniul</w:t>
      </w:r>
      <w:r w:rsidR="005154C8" w:rsidRPr="00CB47ED">
        <w:rPr>
          <w:rFonts w:ascii="PermianSerifTypeface" w:hAnsi="PermianSerifTypeface"/>
          <w:lang w:val="ro-RO"/>
        </w:rPr>
        <w:t xml:space="preserve"> protecției </w:t>
      </w:r>
      <w:r w:rsidRPr="00CB47ED">
        <w:rPr>
          <w:rFonts w:ascii="PermianSerifTypeface" w:hAnsi="PermianSerifTypeface"/>
          <w:lang w:val="ro-RO"/>
        </w:rPr>
        <w:t xml:space="preserve">consumatorilor: </w:t>
      </w:r>
    </w:p>
    <w:p w14:paraId="19F161B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C3DE85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083DE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D3BCC5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A1BF8E1"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27BB8F"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6. Ați fost condamnat pentru alte infracțiuni decât cele enumerate la punctul 5? Dacă răspunsul este afirmativ, furnizați detalii complete:</w:t>
      </w:r>
    </w:p>
    <w:p w14:paraId="6553456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9A3BD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5F65C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3A35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F135C92"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4D2FCEA"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7. Sunteți urmărit penal sau judecat pentru oricare dintre infracțiunile prevăzute la punctul  5? Dacă răspunsul este afirmativ, furnizați detalii complete:</w:t>
      </w:r>
    </w:p>
    <w:p w14:paraId="5D3D9F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0298DE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536142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6B1488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A38742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 </w:t>
      </w:r>
    </w:p>
    <w:p w14:paraId="72CDDC54"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8. Sunteți urmărit penal sau judecat pentru alte infracțiuni decât cele prevăzute la punctul 5? Dacă răspunsul este afirmativ, furnizați detalii complete:</w:t>
      </w:r>
    </w:p>
    <w:p w14:paraId="5E8A77A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11C31B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ACAF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D1951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B50E803"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E17EAD" w14:textId="7D323778"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lastRenderedPageBreak/>
        <w:t>9. Dvs. sau orice persoană juridică aflată sub controlul dvs., faceți sau ați făcut obiectul unor investigații, măsuri sau sancțiuni aplicate de orice organ de reglementare sau profesional pentru nerespectarea oricăror reglementări? Dacă răspunsul este afirmativ, furnizați detalii complete:</w:t>
      </w:r>
    </w:p>
    <w:p w14:paraId="3AC586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C7583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890080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890CA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5B1FE20"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86F05B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10. Ați fost evaluat din perspectiva reputației în calitate de persoană ce deține o participațiune calificată la o entitate reglementată şi supravegheată de Banca Națională a Moldovei, Comisia Națională a Pieței Financiare ori de o autoritate de supraveghere cu atribuții similare? Dacă răspunsul este afirmativ, furnizați detalii complete:</w:t>
      </w:r>
    </w:p>
    <w:p w14:paraId="563A18A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D00E0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1B773E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5E5DEF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EA8CF6F"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xml:space="preserve"> ...............................................................................................................................</w:t>
      </w:r>
    </w:p>
    <w:p w14:paraId="7D2A8400"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11. Descrieți interesele şi relațiile financiare şi nefinanciare ale achizitorul potențial şi pentru orice persoană juridică aflată sub controlul său cu:</w:t>
      </w:r>
    </w:p>
    <w:p w14:paraId="6316FA6B" w14:textId="0A8703D6"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a) orice deținător al participațiunilor calificate ale prestatorului de servicii de plată nebancar vizat de </w:t>
      </w:r>
      <w:r w:rsidR="00340D9A" w:rsidRPr="00CB47ED">
        <w:rPr>
          <w:rFonts w:ascii="PermianSerifTypeface" w:hAnsi="PermianSerifTypeface"/>
          <w:lang w:val="ro-RO"/>
        </w:rPr>
        <w:t xml:space="preserve">dobândirea </w:t>
      </w:r>
      <w:r w:rsidRPr="00CB47ED">
        <w:rPr>
          <w:rFonts w:ascii="PermianSerifTypeface" w:hAnsi="PermianSerifTypeface"/>
          <w:lang w:val="ro-RO"/>
        </w:rPr>
        <w:t>propusă şi/sau cu orice deținător indirect al unei participațiuni în prestator:</w:t>
      </w:r>
    </w:p>
    <w:p w14:paraId="0391D5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0CCAC25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8F753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F910D2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2AB3991F" w14:textId="77777777" w:rsidR="00357361" w:rsidRPr="00CB47ED" w:rsidRDefault="00357361" w:rsidP="00357361">
      <w:pPr>
        <w:spacing w:after="0" w:line="276" w:lineRule="auto"/>
        <w:jc w:val="both"/>
        <w:rPr>
          <w:rFonts w:ascii="PermianSerifTypeface" w:hAnsi="PermianSerifTypeface"/>
          <w:lang w:val="ro-RO"/>
        </w:rPr>
      </w:pPr>
    </w:p>
    <w:p w14:paraId="4705F408" w14:textId="78AAEB5A"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 xml:space="preserve">b) orice persoană care exercită funcția de administrator al prestatorului de servicii de plată nebancar vizat de </w:t>
      </w:r>
      <w:r w:rsidR="00340D9A" w:rsidRPr="00CB47ED">
        <w:rPr>
          <w:rFonts w:ascii="PermianSerifTypeface" w:hAnsi="PermianSerifTypeface"/>
          <w:lang w:val="ro-RO"/>
        </w:rPr>
        <w:t>dob</w:t>
      </w:r>
      <w:r w:rsidR="00BE5AB0" w:rsidRPr="00CB47ED">
        <w:rPr>
          <w:rFonts w:ascii="PermianSerifTypeface" w:hAnsi="PermianSerifTypeface"/>
          <w:lang w:val="ro-RO"/>
        </w:rPr>
        <w:t>â</w:t>
      </w:r>
      <w:r w:rsidR="00340D9A" w:rsidRPr="00CB47ED">
        <w:rPr>
          <w:rFonts w:ascii="PermianSerifTypeface" w:hAnsi="PermianSerifTypeface"/>
          <w:lang w:val="ro-RO"/>
        </w:rPr>
        <w:t xml:space="preserve">ndirea </w:t>
      </w:r>
      <w:r w:rsidRPr="00CB47ED">
        <w:rPr>
          <w:rFonts w:ascii="PermianSerifTypeface" w:hAnsi="PermianSerifTypeface"/>
          <w:lang w:val="ro-RO"/>
        </w:rPr>
        <w:t>propusă şi/sau al acționarului</w:t>
      </w:r>
      <w:r w:rsidR="00340D9A" w:rsidRPr="00CB47ED">
        <w:rPr>
          <w:rFonts w:ascii="PermianSerifTypeface" w:hAnsi="PermianSerifTypeface"/>
          <w:lang w:val="ro-RO"/>
        </w:rPr>
        <w:t>/asociatului</w:t>
      </w:r>
      <w:r w:rsidRPr="00CB47ED">
        <w:rPr>
          <w:rFonts w:ascii="PermianSerifTypeface" w:hAnsi="PermianSerifTypeface"/>
          <w:lang w:val="ro-RO"/>
        </w:rPr>
        <w:t xml:space="preserve"> şi/sau al deținătorului indirect al unei participațiuni în prestator:</w:t>
      </w:r>
    </w:p>
    <w:p w14:paraId="4A6FB27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3A1E7E1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ED7D9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9B91BFE"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4D73CD1E" w14:textId="77777777" w:rsidR="00357361" w:rsidRPr="00CB47ED" w:rsidRDefault="00357361" w:rsidP="00357361">
      <w:pPr>
        <w:spacing w:after="0" w:line="276" w:lineRule="auto"/>
        <w:ind w:firstLine="567"/>
        <w:jc w:val="both"/>
        <w:rPr>
          <w:rFonts w:ascii="PermianSerifTypeface" w:hAnsi="PermianSerifTypeface"/>
          <w:lang w:val="ro-RO"/>
        </w:rPr>
      </w:pPr>
      <w:r w:rsidRPr="00CB47ED">
        <w:rPr>
          <w:rFonts w:ascii="PermianSerifTypeface" w:hAnsi="PermianSerifTypeface"/>
          <w:lang w:val="ro-RO"/>
        </w:rPr>
        <w:t>c) orice alte interese sau activități ale dvs., care ar genera conflicte de interese în raport cu prestatorul de servicii de plată nebancar:</w:t>
      </w:r>
    </w:p>
    <w:p w14:paraId="6E90DCD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46747E3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E19FB3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45C81A0B"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289BEB8B"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d) orice persoană autorizată să exercite drepturi de vot asupra prestatorului de servicii de plată nebancar în oricare dintre următoarele cazuri sau într-o combinație de cazuri:</w:t>
      </w:r>
    </w:p>
    <w:p w14:paraId="00A7FB48" w14:textId="21E85AC2"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xml:space="preserve">– drepturile de vot ale unui terț cu care persoana sau entitatea respectivă a încheiat un contract, care îi obligă să adopte, prin exercitarea concertată a drepturilor de vot pe care le au, o politică comună de durată privind administrarea </w:t>
      </w:r>
      <w:r w:rsidR="00BE5AB0" w:rsidRPr="00CB47ED">
        <w:rPr>
          <w:rFonts w:ascii="PermianSerifTypeface" w:hAnsi="PermianSerifTypeface"/>
          <w:lang w:val="ro-MD"/>
        </w:rPr>
        <w:t xml:space="preserve">entității </w:t>
      </w:r>
      <w:r w:rsidRPr="00CB47ED">
        <w:rPr>
          <w:rFonts w:ascii="PermianSerifTypeface" w:hAnsi="PermianSerifTypeface"/>
          <w:lang w:val="ro-MD"/>
        </w:rPr>
        <w:t>în cauză;</w:t>
      </w:r>
    </w:p>
    <w:p w14:paraId="475FAD15"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ale unui terț în conformitate cu un contract încheiat cu persoana sau entitatea respectivă privind transferul temporar cu titlu oneros ale drepturilor de vot în cauză;</w:t>
      </w:r>
    </w:p>
    <w:p w14:paraId="3C7FD3C0" w14:textId="23E19A06"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depuse ca garanție pe lângă acea persoană sau entitate, cu condiția ca persoana sau entitatea respectivă să controleze drepturile de vot și să-și exprime intenția de a le exercita;</w:t>
      </w:r>
    </w:p>
    <w:p w14:paraId="0EEB38E1" w14:textId="7EFE4216"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pentru care persoana sau entitatea în cauză are uzufructul;</w:t>
      </w:r>
    </w:p>
    <w:p w14:paraId="70F1D831" w14:textId="60BE831E"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sau care pot fi exercitate în temeiul primelor patru elemente ale printr-o întreprindere controlată de persoana sau entitatea respectivă;</w:t>
      </w:r>
    </w:p>
    <w:p w14:paraId="08FFC272" w14:textId="417979BE"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aferente acțiunilor</w:t>
      </w:r>
      <w:r w:rsidR="00BE5AB0" w:rsidRPr="00CB47ED">
        <w:rPr>
          <w:rFonts w:ascii="PermianSerifTypeface" w:hAnsi="PermianSerifTypeface"/>
          <w:lang w:val="ro-MD"/>
        </w:rPr>
        <w:t>/părților sociale</w:t>
      </w:r>
      <w:r w:rsidRPr="00CB47ED">
        <w:rPr>
          <w:rFonts w:ascii="PermianSerifTypeface" w:hAnsi="PermianSerifTypeface"/>
          <w:lang w:val="ro-MD"/>
        </w:rPr>
        <w:t xml:space="preserve"> depuse pe lângă acea persoană sau entitate pe care persoana sau entitatea în cauză le poate exercita la propria alegere, în absența unor instrucțiuni specifice de la deținători a participațiunilor;</w:t>
      </w:r>
    </w:p>
    <w:p w14:paraId="56D33F98" w14:textId="77777777"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deținute de un terț în nume propriu în numele persoanei sau entității respective;</w:t>
      </w:r>
    </w:p>
    <w:p w14:paraId="013B7C32" w14:textId="28DEB983" w:rsidR="00357361" w:rsidRPr="00CB47ED" w:rsidRDefault="00357361" w:rsidP="00357361">
      <w:pPr>
        <w:tabs>
          <w:tab w:val="left" w:pos="851"/>
          <w:tab w:val="left" w:pos="1701"/>
        </w:tabs>
        <w:spacing w:after="0" w:line="240" w:lineRule="auto"/>
        <w:ind w:firstLine="426"/>
        <w:jc w:val="both"/>
        <w:rPr>
          <w:rFonts w:ascii="PermianSerifTypeface" w:hAnsi="PermianSerifTypeface"/>
          <w:lang w:val="ro-MD"/>
        </w:rPr>
      </w:pPr>
      <w:r w:rsidRPr="00CB47ED">
        <w:rPr>
          <w:rFonts w:ascii="PermianSerifTypeface" w:hAnsi="PermianSerifTypeface"/>
          <w:lang w:val="ro-MD"/>
        </w:rPr>
        <w:t>– drepturile de vot pe care persoana sau entitatea respectivă le poate exercita în calitate de intermediar, atunci când persoana sau entitatea respectivă poate exercita drepturile de vot la propria alegere, în absența unor instrucțiuni specifice de la acționari</w:t>
      </w:r>
      <w:r w:rsidR="00BE5AB0" w:rsidRPr="00CB47ED">
        <w:rPr>
          <w:rFonts w:ascii="PermianSerifTypeface" w:hAnsi="PermianSerifTypeface"/>
          <w:lang w:val="ro-MD"/>
        </w:rPr>
        <w:t>/asociați</w:t>
      </w:r>
      <w:r w:rsidRPr="00CB47ED">
        <w:rPr>
          <w:rFonts w:ascii="PermianSerifTypeface" w:hAnsi="PermianSerifTypeface"/>
          <w:lang w:val="ro-MD"/>
        </w:rPr>
        <w:t>;</w:t>
      </w:r>
    </w:p>
    <w:p w14:paraId="621832B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w:t>
      </w:r>
    </w:p>
    <w:p w14:paraId="555DE12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D92AE1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F2C9E69" w14:textId="77777777" w:rsidR="00357361" w:rsidRPr="00CB47ED" w:rsidRDefault="00357361" w:rsidP="00357361">
      <w:pPr>
        <w:spacing w:after="120" w:line="276" w:lineRule="auto"/>
        <w:jc w:val="both"/>
        <w:rPr>
          <w:rFonts w:ascii="PermianSerifTypeface" w:hAnsi="PermianSerifTypeface"/>
          <w:lang w:val="ro-RO"/>
        </w:rPr>
      </w:pPr>
      <w:r w:rsidRPr="00CB47ED">
        <w:rPr>
          <w:rFonts w:ascii="PermianSerifTypeface" w:hAnsi="PermianSerifTypeface"/>
          <w:lang w:val="ro-RO"/>
        </w:rPr>
        <w:t>............................................................................................................................... ...............................................................................................................................</w:t>
      </w:r>
    </w:p>
    <w:p w14:paraId="7DC612FC" w14:textId="77777777" w:rsidR="00357361" w:rsidRPr="00CB47ED" w:rsidRDefault="00357361" w:rsidP="00357361">
      <w:pPr>
        <w:spacing w:after="120" w:line="276" w:lineRule="auto"/>
        <w:jc w:val="both"/>
        <w:rPr>
          <w:rFonts w:ascii="PermianSerifTypeface" w:hAnsi="PermianSerifTypeface"/>
          <w:lang w:val="ro-RO"/>
        </w:rPr>
      </w:pPr>
    </w:p>
    <w:p w14:paraId="32D33C8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Subsemnatul, declar pe propria răspundere, sub sancțiunea legii, că toate răspunsurile sunt</w:t>
      </w:r>
    </w:p>
    <w:p w14:paraId="6CC56E3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complete şi veridice şi că nu există alte fapte relevante asupra cărora Banca</w:t>
      </w:r>
    </w:p>
    <w:p w14:paraId="6D2315A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Națională a Moldovei ar trebui înștiințată. Totodată mă angajez să comunic Băncii Naționale a</w:t>
      </w:r>
    </w:p>
    <w:p w14:paraId="76021B9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Moldovei orice modificare privind informațiile furnizate.</w:t>
      </w:r>
    </w:p>
    <w:p w14:paraId="49E9D9D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Data ...............................................................</w:t>
      </w:r>
    </w:p>
    <w:p w14:paraId="2B578A9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Numele şi prenumele ...............................................................</w:t>
      </w:r>
    </w:p>
    <w:p w14:paraId="586C892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Funcția (dacă este cazul) ...............................................................</w:t>
      </w:r>
    </w:p>
    <w:p w14:paraId="56D5EC1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Semnătura...............................................................</w:t>
      </w:r>
    </w:p>
    <w:p w14:paraId="67CF09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Chestionarul va fi completat de persoana care deține participațiune calificată, direct sau indirect, în prestatorul</w:t>
      </w:r>
      <w:r w:rsidRPr="00CB47ED">
        <w:rPr>
          <w:rFonts w:ascii="PermianSerifTypeface" w:hAnsi="PermianSerifTypeface"/>
          <w:bCs/>
          <w:lang w:val="ro-RO"/>
        </w:rPr>
        <w:t xml:space="preserve"> de servicii de plată nebancar</w:t>
      </w:r>
      <w:r w:rsidRPr="00CB47ED">
        <w:rPr>
          <w:rFonts w:ascii="PermianSerifTypeface" w:hAnsi="PermianSerifTypeface"/>
          <w:lang w:val="ro-RO"/>
        </w:rPr>
        <w:t>. Este obligatoriu a se răspunde detaliat la toate întrebările, cu toate precizările necesare, astfel încât să poată fi efectuată evaluarea calității persoanei care deține participațiune calificată.</w:t>
      </w:r>
    </w:p>
    <w:p w14:paraId="0C9F96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 sunt acceptate chestionarele semnate prin reprezentare.</w:t>
      </w:r>
    </w:p>
    <w:p w14:paraId="615046B5" w14:textId="77777777" w:rsidR="00357361" w:rsidRPr="00CB47ED" w:rsidRDefault="00357361" w:rsidP="00357361">
      <w:pPr>
        <w:spacing w:after="0" w:line="276" w:lineRule="auto"/>
        <w:rPr>
          <w:rFonts w:ascii="PermianSerifTypeface" w:hAnsi="PermianSerifTypeface"/>
          <w:lang w:val="ro-RO"/>
        </w:rPr>
      </w:pPr>
    </w:p>
    <w:p w14:paraId="5FB58736" w14:textId="77777777" w:rsidR="00357361" w:rsidRPr="00CB47ED" w:rsidRDefault="00357361" w:rsidP="00357361">
      <w:pPr>
        <w:spacing w:after="0" w:line="276" w:lineRule="auto"/>
        <w:rPr>
          <w:rFonts w:ascii="PermianSerifTypeface" w:hAnsi="PermianSerifTypeface"/>
          <w:lang w:val="ro-RO"/>
        </w:rPr>
      </w:pPr>
    </w:p>
    <w:p w14:paraId="52110D50" w14:textId="77777777" w:rsidR="00357361" w:rsidRPr="00CB47ED" w:rsidRDefault="00357361" w:rsidP="00357361">
      <w:pPr>
        <w:spacing w:after="0" w:line="276" w:lineRule="auto"/>
        <w:rPr>
          <w:rFonts w:ascii="PermianSerifTypeface" w:hAnsi="PermianSerifTypeface"/>
          <w:lang w:val="ro-RO"/>
        </w:rPr>
      </w:pPr>
    </w:p>
    <w:p w14:paraId="7338A913" w14:textId="77777777" w:rsidR="00357361" w:rsidRPr="00CB47ED" w:rsidRDefault="00357361" w:rsidP="00357361">
      <w:pPr>
        <w:spacing w:after="0" w:line="276" w:lineRule="auto"/>
        <w:rPr>
          <w:rFonts w:ascii="PermianSerifTypeface" w:hAnsi="PermianSerifTypeface"/>
          <w:lang w:val="ro-RO"/>
        </w:rPr>
      </w:pPr>
    </w:p>
    <w:p w14:paraId="5FBB3722" w14:textId="77777777" w:rsidR="00357361" w:rsidRPr="00CB47ED" w:rsidRDefault="00357361" w:rsidP="00357361">
      <w:pPr>
        <w:spacing w:after="0" w:line="276" w:lineRule="auto"/>
        <w:rPr>
          <w:rFonts w:ascii="PermianSerifTypeface" w:hAnsi="PermianSerifTypeface"/>
          <w:lang w:val="ro-RO"/>
        </w:rPr>
      </w:pPr>
    </w:p>
    <w:p w14:paraId="2C3F0FA9" w14:textId="77777777" w:rsidR="00357361" w:rsidRPr="00CB47ED" w:rsidRDefault="00357361" w:rsidP="00357361">
      <w:pPr>
        <w:spacing w:after="0" w:line="276" w:lineRule="auto"/>
        <w:rPr>
          <w:rFonts w:ascii="PermianSerifTypeface" w:hAnsi="PermianSerifTypeface"/>
          <w:lang w:val="ro-RO"/>
        </w:rPr>
      </w:pPr>
    </w:p>
    <w:p w14:paraId="0A4886FC" w14:textId="77777777" w:rsidR="00357361" w:rsidRPr="00CB47ED" w:rsidRDefault="00357361" w:rsidP="00357361">
      <w:pPr>
        <w:spacing w:after="0" w:line="276" w:lineRule="auto"/>
        <w:rPr>
          <w:rFonts w:ascii="PermianSerifTypeface" w:hAnsi="PermianSerifTypeface"/>
          <w:lang w:val="ro-RO"/>
        </w:rPr>
      </w:pPr>
    </w:p>
    <w:p w14:paraId="1B6F3B0E" w14:textId="77777777" w:rsidR="00357361" w:rsidRPr="00CB47ED" w:rsidRDefault="00357361" w:rsidP="00357361">
      <w:pPr>
        <w:spacing w:after="0" w:line="276" w:lineRule="auto"/>
        <w:rPr>
          <w:rFonts w:ascii="PermianSerifTypeface" w:hAnsi="PermianSerifTypeface"/>
          <w:lang w:val="ro-RO"/>
        </w:rPr>
      </w:pPr>
    </w:p>
    <w:p w14:paraId="0B3B7BEB" w14:textId="77777777" w:rsidR="00027137" w:rsidRPr="00CB47ED" w:rsidRDefault="00027137" w:rsidP="00357361">
      <w:pPr>
        <w:spacing w:after="0" w:line="276" w:lineRule="auto"/>
        <w:rPr>
          <w:rFonts w:ascii="PermianSerifTypeface" w:hAnsi="PermianSerifTypeface"/>
          <w:lang w:val="ro-RO"/>
        </w:rPr>
      </w:pPr>
    </w:p>
    <w:p w14:paraId="7F7038AC" w14:textId="77777777" w:rsidR="00027137" w:rsidRPr="00CB47ED" w:rsidRDefault="00027137" w:rsidP="00357361">
      <w:pPr>
        <w:spacing w:after="0" w:line="276" w:lineRule="auto"/>
        <w:rPr>
          <w:rFonts w:ascii="PermianSerifTypeface" w:hAnsi="PermianSerifTypeface"/>
          <w:lang w:val="ro-RO"/>
        </w:rPr>
      </w:pPr>
    </w:p>
    <w:p w14:paraId="6E2F64C1" w14:textId="77777777" w:rsidR="00027137" w:rsidRPr="00CB47ED" w:rsidRDefault="00027137" w:rsidP="00357361">
      <w:pPr>
        <w:spacing w:after="0" w:line="276" w:lineRule="auto"/>
        <w:rPr>
          <w:rFonts w:ascii="PermianSerifTypeface" w:hAnsi="PermianSerifTypeface"/>
          <w:lang w:val="ro-RO"/>
        </w:rPr>
      </w:pPr>
    </w:p>
    <w:p w14:paraId="2E0E081F" w14:textId="77777777" w:rsidR="00027137" w:rsidRPr="00CB47ED" w:rsidRDefault="00027137" w:rsidP="00357361">
      <w:pPr>
        <w:spacing w:after="0" w:line="276" w:lineRule="auto"/>
        <w:rPr>
          <w:rFonts w:ascii="PermianSerifTypeface" w:hAnsi="PermianSerifTypeface"/>
          <w:lang w:val="ro-RO"/>
        </w:rPr>
      </w:pPr>
    </w:p>
    <w:p w14:paraId="718DBCB9" w14:textId="77777777" w:rsidR="00027137" w:rsidRPr="00CB47ED" w:rsidRDefault="00027137" w:rsidP="00357361">
      <w:pPr>
        <w:spacing w:after="0" w:line="276" w:lineRule="auto"/>
        <w:rPr>
          <w:rFonts w:ascii="PermianSerifTypeface" w:hAnsi="PermianSerifTypeface"/>
          <w:lang w:val="ro-RO"/>
        </w:rPr>
      </w:pPr>
    </w:p>
    <w:p w14:paraId="7FE327CF" w14:textId="77777777" w:rsidR="00027137" w:rsidRPr="00CB47ED" w:rsidRDefault="00027137" w:rsidP="00357361">
      <w:pPr>
        <w:spacing w:after="0" w:line="276" w:lineRule="auto"/>
        <w:rPr>
          <w:rFonts w:ascii="PermianSerifTypeface" w:hAnsi="PermianSerifTypeface"/>
          <w:lang w:val="ro-RO"/>
        </w:rPr>
      </w:pPr>
    </w:p>
    <w:p w14:paraId="153942D5" w14:textId="77777777" w:rsidR="00357361" w:rsidRPr="00CB47ED" w:rsidRDefault="00357361" w:rsidP="00357361">
      <w:pPr>
        <w:spacing w:after="0" w:line="276" w:lineRule="auto"/>
        <w:jc w:val="right"/>
        <w:rPr>
          <w:rFonts w:ascii="PermianSerifTypeface" w:hAnsi="PermianSerifTypeface"/>
          <w:b/>
          <w:lang w:val="ro-RO"/>
        </w:rPr>
      </w:pPr>
      <w:r w:rsidRPr="00CB47ED">
        <w:rPr>
          <w:rFonts w:ascii="PermianSerifTypeface" w:hAnsi="PermianSerifTypeface"/>
          <w:b/>
          <w:lang w:val="ro-RO"/>
        </w:rPr>
        <w:t>Anexa nr. 7</w:t>
      </w:r>
    </w:p>
    <w:p w14:paraId="50C5A870"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 xml:space="preserve"> la Regulamentul cu privire la participațiuni în</w:t>
      </w:r>
      <w:r w:rsidRPr="00CB47ED" w:rsidDel="00CC3C03">
        <w:rPr>
          <w:rFonts w:ascii="PermianSerifTypeface" w:hAnsi="PermianSerifTypeface"/>
          <w:lang w:val="ro-RO"/>
        </w:rPr>
        <w:t xml:space="preserve"> </w:t>
      </w:r>
    </w:p>
    <w:p w14:paraId="49DBC055" w14:textId="77777777" w:rsidR="00357361" w:rsidRPr="00CB47ED" w:rsidRDefault="00357361" w:rsidP="00357361">
      <w:pPr>
        <w:spacing w:after="0" w:line="276" w:lineRule="auto"/>
        <w:jc w:val="right"/>
        <w:rPr>
          <w:rFonts w:ascii="PermianSerifTypeface" w:hAnsi="PermianSerifTypeface"/>
          <w:lang w:val="ro-RO"/>
        </w:rPr>
      </w:pPr>
      <w:r w:rsidRPr="00CB47ED">
        <w:rPr>
          <w:rFonts w:ascii="PermianSerifTypeface" w:hAnsi="PermianSerifTypeface"/>
          <w:lang w:val="ro-RO"/>
        </w:rPr>
        <w:t>prestatorii de servicii de plată nebancari</w:t>
      </w:r>
    </w:p>
    <w:p w14:paraId="0E6E4916" w14:textId="77777777" w:rsidR="00357361" w:rsidRPr="00CB47ED" w:rsidRDefault="00357361" w:rsidP="00357361">
      <w:pPr>
        <w:spacing w:after="0" w:line="276" w:lineRule="auto"/>
        <w:jc w:val="right"/>
        <w:rPr>
          <w:rFonts w:ascii="PermianSerifTypeface" w:hAnsi="PermianSerifTypeface"/>
          <w:lang w:val="ro-RO"/>
        </w:rPr>
      </w:pPr>
    </w:p>
    <w:p w14:paraId="37F67A0E"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CHESTIONAR</w:t>
      </w:r>
    </w:p>
    <w:p w14:paraId="05B5333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pentru deţinătorii direcţi şi indirecţi, inclusiv beneficiarii</w:t>
      </w:r>
    </w:p>
    <w:p w14:paraId="137BA84B"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efectivi ai participațiunilor în capitalul social al prestatorului de servicii de plată nebancar</w:t>
      </w:r>
    </w:p>
    <w:p w14:paraId="09F405C3" w14:textId="77777777" w:rsidR="00357361" w:rsidRPr="00CB47ED" w:rsidRDefault="00357361" w:rsidP="00357361">
      <w:pPr>
        <w:spacing w:after="0" w:line="276" w:lineRule="auto"/>
        <w:jc w:val="center"/>
        <w:rPr>
          <w:rFonts w:ascii="PermianSerifTypeface" w:hAnsi="PermianSerifTypeface"/>
          <w:lang w:val="ro-RO"/>
        </w:rPr>
      </w:pPr>
      <w:r w:rsidRPr="00CB47ED">
        <w:rPr>
          <w:rFonts w:ascii="PermianSerifTypeface" w:hAnsi="PermianSerifTypeface"/>
          <w:lang w:val="ro-RO"/>
        </w:rPr>
        <w:t>______________________________________________</w:t>
      </w:r>
    </w:p>
    <w:p w14:paraId="718DCC60" w14:textId="77777777" w:rsidR="00357361" w:rsidRPr="00CB47ED" w:rsidRDefault="00357361" w:rsidP="00357361">
      <w:pPr>
        <w:spacing w:after="0" w:line="276" w:lineRule="auto"/>
        <w:jc w:val="center"/>
        <w:rPr>
          <w:rFonts w:ascii="PermianSerifTypeface" w:hAnsi="PermianSerifTypeface"/>
          <w:sz w:val="16"/>
          <w:szCs w:val="16"/>
          <w:lang w:val="ro-RO"/>
        </w:rPr>
      </w:pPr>
      <w:r w:rsidRPr="00CB47ED">
        <w:rPr>
          <w:rFonts w:ascii="PermianSerifTypeface" w:hAnsi="PermianSerifTypeface"/>
          <w:sz w:val="16"/>
          <w:szCs w:val="16"/>
          <w:lang w:val="ro-RO"/>
        </w:rPr>
        <w:t>(se indică denumirea prestatorului de servicii de plată nebancar)</w:t>
      </w:r>
    </w:p>
    <w:p w14:paraId="67E6641A"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C9B2293" w14:textId="1ECCFF16"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Acest chestionar va fi completat de orice deţinător direct şi/sau indirect, inclusiv beneficiar efectiv de deţineri în </w:t>
      </w:r>
      <w:r w:rsidR="000A444E" w:rsidRPr="00CB47ED">
        <w:rPr>
          <w:rFonts w:ascii="PermianSerifTypeface" w:hAnsi="PermianSerifTypeface"/>
          <w:lang w:val="ro-RO"/>
        </w:rPr>
        <w:t xml:space="preserve">temeiul </w:t>
      </w:r>
      <w:r w:rsidRPr="00CB47ED">
        <w:rPr>
          <w:rFonts w:ascii="PermianSerifTypeface" w:hAnsi="PermianSerifTypeface"/>
          <w:lang w:val="ro-RO"/>
        </w:rPr>
        <w:t xml:space="preserve">punctului </w:t>
      </w:r>
      <w:r w:rsidR="00EB2691" w:rsidRPr="00CB47ED">
        <w:rPr>
          <w:rFonts w:ascii="PermianSerifTypeface" w:hAnsi="PermianSerifTypeface"/>
          <w:lang w:val="ro-RO"/>
        </w:rPr>
        <w:t>5</w:t>
      </w:r>
      <w:r w:rsidR="00572A69" w:rsidRPr="00CB47ED">
        <w:rPr>
          <w:rFonts w:ascii="PermianSerifTypeface" w:hAnsi="PermianSerifTypeface"/>
          <w:lang w:val="ro-RO"/>
        </w:rPr>
        <w:t>0</w:t>
      </w:r>
      <w:r w:rsidRPr="00CB47ED">
        <w:rPr>
          <w:rFonts w:ascii="PermianSerifTypeface" w:hAnsi="PermianSerifTypeface"/>
          <w:lang w:val="ro-RO"/>
        </w:rPr>
        <w:t>.</w:t>
      </w:r>
    </w:p>
    <w:p w14:paraId="368A0ECF" w14:textId="2B08EF99"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În </w:t>
      </w:r>
      <w:r w:rsidR="004313BC" w:rsidRPr="00CB47ED">
        <w:rPr>
          <w:rFonts w:ascii="PermianSerifTypeface" w:hAnsi="PermianSerifTypeface"/>
          <w:lang w:val="ro-RO"/>
        </w:rPr>
        <w:t xml:space="preserve">temeiul </w:t>
      </w:r>
      <w:r w:rsidRPr="00CB47ED">
        <w:rPr>
          <w:rFonts w:ascii="PermianSerifTypeface" w:hAnsi="PermianSerifTypeface"/>
          <w:lang w:val="ro-RO"/>
        </w:rPr>
        <w:t>art.16</w:t>
      </w:r>
      <w:r w:rsidRPr="00CB47ED">
        <w:rPr>
          <w:rFonts w:ascii="PermianSerifTypeface" w:hAnsi="PermianSerifTypeface"/>
          <w:vertAlign w:val="superscript"/>
          <w:lang w:val="ro-RO"/>
        </w:rPr>
        <w:t>2</w:t>
      </w:r>
      <w:r w:rsidRPr="00CB47ED">
        <w:rPr>
          <w:rFonts w:ascii="PermianSerifTypeface" w:hAnsi="PermianSerifTypeface"/>
          <w:lang w:val="ro-RO"/>
        </w:rPr>
        <w:t xml:space="preserve"> alin. (3) din Legea nr.114/2012 cu privire la serviciile de plată și moneda electronică, persoanele vizate vor completa onest chestionarul, dând dovadă de responsabilitate, şi vor prezenta toate informaţiile pertinente şi semnificative de care dispun în vederea asigurării evaluării obiective şi corecte, astfel încât să fie posibilă monitorizarea calităţii şi solidităţii financiare a deţinătorului direct şi/sau indirect, inclusiv a beneficiarului efectiv de participațiune calificată într-un prestator de servicii de plată nebancar în raport cu nivelul deţinerii, precum şi a respectării cerinţelor legale aplicabile.</w:t>
      </w:r>
    </w:p>
    <w:p w14:paraId="6966F7E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Răspunsurile la întrebările de mai jos vor acoperi toate elementele care se referă la situaţia deţinătorului direct şi/sau indirect, inclusiv a beneficiarului efectiv, atât în Republica Moldova cât şi în străinătate.</w:t>
      </w:r>
    </w:p>
    <w:p w14:paraId="2E408D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Banca Naţională a Moldovei, în procesul de monitorizare poate utiliza şi alte surse de informaţii printre care şi cele de la alte autorităţi ale statului sau din străinătate, precum şi informaţiile deja deţinute.</w:t>
      </w:r>
    </w:p>
    <w:p w14:paraId="7D7D0B91"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Nu sunt acceptate chestionarele semnate de reprezentanţi.</w:t>
      </w:r>
    </w:p>
    <w:p w14:paraId="4131BC80" w14:textId="77777777" w:rsidR="00357361" w:rsidRPr="00CB47ED" w:rsidRDefault="00357361" w:rsidP="00357361">
      <w:pPr>
        <w:spacing w:after="0" w:line="276" w:lineRule="auto"/>
        <w:jc w:val="center"/>
        <w:rPr>
          <w:rFonts w:ascii="PermianSerifTypeface" w:hAnsi="PermianSerifTypeface"/>
          <w:b/>
          <w:bCs/>
          <w:i/>
          <w:iCs/>
          <w:color w:val="0070C0"/>
          <w:lang w:val="ro-RO"/>
        </w:rPr>
      </w:pPr>
    </w:p>
    <w:p w14:paraId="13B67BD9" w14:textId="77777777" w:rsidR="00307D0A" w:rsidRPr="00CB47ED" w:rsidRDefault="00307D0A" w:rsidP="00357361">
      <w:pPr>
        <w:spacing w:after="0" w:line="276" w:lineRule="auto"/>
        <w:jc w:val="center"/>
        <w:rPr>
          <w:rFonts w:ascii="PermianSerifTypeface" w:hAnsi="PermianSerifTypeface"/>
          <w:b/>
          <w:bCs/>
          <w:lang w:val="ro-RO"/>
        </w:rPr>
      </w:pPr>
    </w:p>
    <w:p w14:paraId="2C195A09" w14:textId="4C8E8CA5"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lastRenderedPageBreak/>
        <w:t>Secţiunea 1</w:t>
      </w:r>
    </w:p>
    <w:p w14:paraId="639FD572"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Identitatea deţinătorului direct şi/sau indirect, inclusiv beneficiarul efectiv</w:t>
      </w:r>
    </w:p>
    <w:p w14:paraId="05CC6FE0" w14:textId="10DC7928" w:rsidR="00357361" w:rsidRPr="00CB47ED" w:rsidRDefault="00357361" w:rsidP="00357361">
      <w:pPr>
        <w:spacing w:after="0" w:line="276" w:lineRule="auto"/>
        <w:ind w:firstLine="720"/>
        <w:jc w:val="both"/>
        <w:rPr>
          <w:rFonts w:ascii="PermianSerifTypeface" w:hAnsi="PermianSerifTypeface"/>
          <w:b/>
          <w:bCs/>
          <w:lang w:val="ro-RO"/>
        </w:rPr>
      </w:pPr>
      <w:r w:rsidRPr="00CB47ED">
        <w:rPr>
          <w:rFonts w:ascii="PermianSerifTypeface" w:hAnsi="PermianSerifTypeface"/>
          <w:b/>
          <w:bCs/>
          <w:lang w:val="ro-RO"/>
        </w:rPr>
        <w:t xml:space="preserve">1.1 Deţinătorul direct şi/sau indirect, inclusiv beneficiarul efectiv </w:t>
      </w:r>
      <w:r w:rsidR="009E512E" w:rsidRPr="00CB47ED">
        <w:rPr>
          <w:rFonts w:ascii="PermianSerifTypeface" w:hAnsi="PermianSerifTypeface"/>
          <w:b/>
          <w:bCs/>
          <w:lang w:val="ro-RO"/>
        </w:rPr>
        <w:t>–</w:t>
      </w:r>
      <w:r w:rsidRPr="00CB47ED">
        <w:rPr>
          <w:rFonts w:ascii="PermianSerifTypeface" w:hAnsi="PermianSerifTypeface"/>
          <w:b/>
          <w:bCs/>
          <w:lang w:val="ro-RO"/>
        </w:rPr>
        <w:t xml:space="preserve"> persoană fizică</w:t>
      </w:r>
    </w:p>
    <w:p w14:paraId="0EECA8B7" w14:textId="37882FD0"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 Indicaţi numele şi prenumele, numărul de identificare de stat (IDNP), data şi locul naşterii, ţara/ţările al cărei cetăţean sunteţi, adresa de domiciliu/reşedinţa, adresa de corespondenţă (inclusiv adresa electronică), informaţie privind persoanele de contact/reprezentanţii în Republica Moldova cu anexarea documentelor confirmative. În cazul în care sunteţi cetăţean al altei ţări</w:t>
      </w:r>
      <w:r w:rsidR="009E512E" w:rsidRPr="00CB47ED">
        <w:rPr>
          <w:rFonts w:ascii="PermianSerifTypeface" w:hAnsi="PermianSerifTypeface"/>
          <w:lang w:val="ro-RO"/>
        </w:rPr>
        <w:t>/jurisdicții</w:t>
      </w:r>
      <w:r w:rsidRPr="00CB47ED">
        <w:rPr>
          <w:rFonts w:ascii="PermianSerifTypeface" w:hAnsi="PermianSerifTypeface"/>
          <w:lang w:val="ro-RO"/>
        </w:rPr>
        <w:t xml:space="preserve"> decât al Republicii Moldova, precizaţi, după caz, şi data când aţi stabilit reşedinţa în Republica Moldova:</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0B71C8" w14:paraId="333CCA70" w14:textId="77777777" w:rsidTr="001611DF">
        <w:tc>
          <w:tcPr>
            <w:tcW w:w="8613" w:type="dxa"/>
            <w:shd w:val="clear" w:color="auto" w:fill="auto"/>
          </w:tcPr>
          <w:p w14:paraId="28111AC5" w14:textId="77777777" w:rsidR="00357361" w:rsidRPr="00CB47ED" w:rsidRDefault="00357361" w:rsidP="001611DF">
            <w:pPr>
              <w:spacing w:after="0" w:line="276" w:lineRule="auto"/>
              <w:ind w:left="709"/>
              <w:rPr>
                <w:rFonts w:ascii="PermianSerifTypeface" w:hAnsi="PermianSerifTypeface"/>
                <w:lang w:val="ro-RO"/>
              </w:rPr>
            </w:pPr>
          </w:p>
        </w:tc>
      </w:tr>
    </w:tbl>
    <w:p w14:paraId="3E2F007B" w14:textId="77777777" w:rsidR="00357361" w:rsidRPr="00CB47ED" w:rsidRDefault="00357361" w:rsidP="00357361">
      <w:pPr>
        <w:spacing w:after="0" w:line="276" w:lineRule="auto"/>
        <w:rPr>
          <w:rFonts w:ascii="PermianSerifTypeface" w:hAnsi="PermianSerifTypeface"/>
          <w:lang w:val="ro-RO"/>
        </w:rPr>
      </w:pPr>
    </w:p>
    <w:p w14:paraId="2C3247B3" w14:textId="77777777" w:rsidR="00357361" w:rsidRPr="00CB47ED" w:rsidRDefault="00357361" w:rsidP="00357361">
      <w:pPr>
        <w:spacing w:after="0" w:line="276" w:lineRule="auto"/>
        <w:rPr>
          <w:rFonts w:ascii="PermianSerifTypeface" w:hAnsi="PermianSerifTypeface"/>
          <w:lang w:val="ro-RO"/>
        </w:rPr>
      </w:pPr>
    </w:p>
    <w:p w14:paraId="1FF56FC7" w14:textId="77777777" w:rsidR="00357361" w:rsidRPr="00CB47ED" w:rsidRDefault="00357361" w:rsidP="00357361">
      <w:pPr>
        <w:spacing w:after="0" w:line="276" w:lineRule="auto"/>
        <w:rPr>
          <w:rFonts w:ascii="PermianSerifTypeface" w:hAnsi="PermianSerifTypeface"/>
          <w:lang w:val="ro-RO"/>
        </w:rPr>
      </w:pPr>
    </w:p>
    <w:p w14:paraId="25CDDF4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Informaţie despre participațiunea directă şi/sau indirectă de către deţinător şi/sau de către persoanele cu care acţionează concertat în relaţie cu prestatorul de servicii de plată nebancar.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B662D0A" w14:textId="77777777" w:rsidTr="001611DF">
        <w:tc>
          <w:tcPr>
            <w:tcW w:w="8613" w:type="dxa"/>
            <w:shd w:val="clear" w:color="auto" w:fill="auto"/>
          </w:tcPr>
          <w:p w14:paraId="65FBE3FC" w14:textId="77777777" w:rsidR="00357361" w:rsidRPr="00CB47ED" w:rsidRDefault="00357361" w:rsidP="001611DF">
            <w:pPr>
              <w:spacing w:after="0" w:line="276" w:lineRule="auto"/>
              <w:rPr>
                <w:rFonts w:ascii="PermianSerifTypeface" w:hAnsi="PermianSerifTypeface"/>
                <w:lang w:val="ro-RO"/>
              </w:rPr>
            </w:pPr>
            <w:bookmarkStart w:id="85" w:name="_Hlk117502557"/>
            <w:r w:rsidRPr="00CB47ED">
              <w:rPr>
                <w:rFonts w:ascii="PermianSerifTypeface" w:hAnsi="PermianSerifTypeface"/>
                <w:lang w:val="ro-RO"/>
              </w:rPr>
              <w:t xml:space="preserve"> </w:t>
            </w:r>
          </w:p>
        </w:tc>
      </w:tr>
      <w:bookmarkEnd w:id="85"/>
    </w:tbl>
    <w:p w14:paraId="69DAA116" w14:textId="5AB9E881" w:rsidR="00357361" w:rsidRPr="00CB47ED" w:rsidRDefault="00357361" w:rsidP="00357361">
      <w:pPr>
        <w:spacing w:after="0" w:line="276" w:lineRule="auto"/>
        <w:rPr>
          <w:rFonts w:ascii="PermianSerifTypeface" w:hAnsi="PermianSerifTypeface"/>
          <w:lang w:val="ro-RO"/>
        </w:rPr>
      </w:pPr>
    </w:p>
    <w:p w14:paraId="2919914E" w14:textId="77777777" w:rsidR="00307D0A" w:rsidRPr="00CB47ED" w:rsidRDefault="00307D0A" w:rsidP="00357361">
      <w:pPr>
        <w:spacing w:after="0" w:line="276" w:lineRule="auto"/>
        <w:rPr>
          <w:rFonts w:ascii="PermianSerifTypeface" w:hAnsi="PermianSerifTypeface"/>
          <w:lang w:val="ro-RO"/>
        </w:rPr>
      </w:pPr>
    </w:p>
    <w:p w14:paraId="0362BBA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Lista persoanelor afiliate cu deţinătorul direct şi/sau indirect, inclusiv beneficiarul efectiv - persoană fizică, cu indicarea următoarelor date:</w:t>
      </w:r>
    </w:p>
    <w:p w14:paraId="7DC50C3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în cazul persoanelor fizice – numele, prenumele, numărul de identificare de stat (IDNP), criteriul de afiliere, adresa de domiciliu, ocupația, funcția deținută și denumirea/numele angajatorului, deţineri în capitalul social al persoanelor juridice (denumirea persoanelor juridice, ţara de reşedinţă, valoarea absolută şi relativă a deţinerii, perioada de deţinere);</w:t>
      </w:r>
    </w:p>
    <w:p w14:paraId="0B7390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în cazul persoanelor juridice – denumirea, numărul de identificare de stat (IDNO), sediul, criteriul de afiliere, numele, prenumele membrilor organului de conducere al acestora, deţineri în capitalul social al altor persoane juridice (denumirea persoanelor juridice, ţara de reşedinţă, valoarea absolută şi relativă a deţinerii, perioada de deţinere).</w:t>
      </w:r>
    </w:p>
    <w:p w14:paraId="6B8B84E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14:paraId="627568B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D3FA261" w14:textId="77777777" w:rsidR="00357361" w:rsidRPr="00CB47ED" w:rsidRDefault="00357361" w:rsidP="00357361">
      <w:pPr>
        <w:spacing w:after="0" w:line="276" w:lineRule="auto"/>
        <w:ind w:firstLine="720"/>
        <w:rPr>
          <w:rFonts w:ascii="PermianSerifTypeface" w:hAnsi="PermianSerifTypeface"/>
          <w:b/>
          <w:bCs/>
          <w:lang w:val="ro-RO"/>
        </w:rPr>
      </w:pPr>
      <w:r w:rsidRPr="00CB47ED">
        <w:rPr>
          <w:rFonts w:ascii="PermianSerifTypeface" w:hAnsi="PermianSerifTypeface"/>
          <w:b/>
          <w:bCs/>
          <w:lang w:val="ro-RO"/>
        </w:rPr>
        <w:t>1.2 Deţinătorul direct şi/sau indirect - persoană juridică</w:t>
      </w:r>
    </w:p>
    <w:p w14:paraId="1D4531EA"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a) Indicaţi genurile de activitate ale deţinătorului direct şi/sau indirect – persoană juridică, adresa de corespondenţă (inclusiv adresa electronică), informaţie privind persoanele de contact/reprezentanţii în Republica Moldova cu anexarea documentelor confirmative: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3639A3DE" w14:textId="77777777" w:rsidTr="001611DF">
        <w:tc>
          <w:tcPr>
            <w:tcW w:w="8613" w:type="dxa"/>
            <w:shd w:val="clear" w:color="auto" w:fill="auto"/>
          </w:tcPr>
          <w:p w14:paraId="0298AD36" w14:textId="77777777" w:rsidR="00357361" w:rsidRPr="00CB47ED" w:rsidRDefault="00357361" w:rsidP="001611DF">
            <w:pPr>
              <w:spacing w:after="0" w:line="276" w:lineRule="auto"/>
              <w:rPr>
                <w:rFonts w:ascii="PermianSerifTypeface" w:hAnsi="PermianSerifTypeface"/>
                <w:lang w:val="ro-RO"/>
              </w:rPr>
            </w:pPr>
          </w:p>
        </w:tc>
      </w:tr>
    </w:tbl>
    <w:p w14:paraId="5C505EC8" w14:textId="77777777" w:rsidR="00357361" w:rsidRPr="00CB47ED" w:rsidRDefault="00357361" w:rsidP="00357361">
      <w:pPr>
        <w:spacing w:after="0" w:line="276" w:lineRule="auto"/>
        <w:rPr>
          <w:rFonts w:ascii="PermianSerifTypeface" w:hAnsi="PermianSerifTypeface"/>
          <w:lang w:val="ro-RO"/>
        </w:rPr>
      </w:pPr>
    </w:p>
    <w:p w14:paraId="1250F50D" w14:textId="77777777" w:rsidR="00357361" w:rsidRPr="00CB47ED" w:rsidRDefault="00357361" w:rsidP="00357361">
      <w:pPr>
        <w:spacing w:after="0" w:line="276" w:lineRule="auto"/>
        <w:rPr>
          <w:rFonts w:ascii="PermianSerifTypeface" w:hAnsi="PermianSerifTypeface"/>
          <w:lang w:val="ro-RO"/>
        </w:rPr>
      </w:pPr>
    </w:p>
    <w:p w14:paraId="46D5B7C2"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FF7649F" w14:textId="017FE038"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Informaţie despre deţinerea directă şi/sau indirectă</w:t>
      </w:r>
      <w:r w:rsidR="009E512E" w:rsidRPr="00CB47ED">
        <w:rPr>
          <w:rFonts w:ascii="PermianSerifTypeface" w:hAnsi="PermianSerifTypeface"/>
          <w:lang w:val="ro-RO"/>
        </w:rPr>
        <w:t xml:space="preserve"> în capitalul social al prestatorilor de servicii de plată nebancari (rezidenți şi nerezidenți) şi al societăţilor comerciale (rezidente şi nerezidente)</w:t>
      </w:r>
      <w:r w:rsidRPr="00CB47ED">
        <w:rPr>
          <w:rFonts w:ascii="PermianSerifTypeface" w:hAnsi="PermianSerifTypeface"/>
          <w:lang w:val="ro-RO"/>
        </w:rPr>
        <w:t xml:space="preserve"> de către deţinător şi/sau de către persoanele care acţionează concertat cu deţinătorul participațiunilor </w:t>
      </w:r>
      <w:r w:rsidR="009E512E" w:rsidRPr="00CB47ED">
        <w:rPr>
          <w:rFonts w:ascii="PermianSerifTypeface" w:hAnsi="PermianSerifTypeface"/>
          <w:lang w:val="ro-RO"/>
        </w:rPr>
        <w:t>;</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2EE39469" w14:textId="77777777" w:rsidTr="001611DF">
        <w:tc>
          <w:tcPr>
            <w:tcW w:w="8613" w:type="dxa"/>
            <w:shd w:val="clear" w:color="auto" w:fill="auto"/>
          </w:tcPr>
          <w:p w14:paraId="20DBE4C1" w14:textId="77777777" w:rsidR="00357361" w:rsidRPr="00CB47ED" w:rsidRDefault="00357361" w:rsidP="001611DF">
            <w:pPr>
              <w:spacing w:after="0" w:line="276" w:lineRule="auto"/>
              <w:rPr>
                <w:rFonts w:ascii="PermianSerifTypeface" w:hAnsi="PermianSerifTypeface"/>
                <w:lang w:val="ro-RO"/>
              </w:rPr>
            </w:pPr>
            <w:bookmarkStart w:id="86" w:name="_Hlk117502838"/>
          </w:p>
        </w:tc>
      </w:tr>
      <w:bookmarkEnd w:id="86"/>
    </w:tbl>
    <w:p w14:paraId="6BC140E1" w14:textId="77777777" w:rsidR="00357361" w:rsidRPr="00CB47ED" w:rsidRDefault="00357361" w:rsidP="00357361">
      <w:pPr>
        <w:spacing w:after="0" w:line="276" w:lineRule="auto"/>
        <w:rPr>
          <w:rFonts w:ascii="PermianSerifTypeface" w:hAnsi="PermianSerifTypeface"/>
          <w:lang w:val="ro-RO"/>
        </w:rPr>
      </w:pPr>
    </w:p>
    <w:p w14:paraId="6FE2F58A" w14:textId="77777777" w:rsidR="00357361" w:rsidRPr="00CB47ED" w:rsidRDefault="00357361" w:rsidP="00357361">
      <w:pPr>
        <w:spacing w:after="0" w:line="276" w:lineRule="auto"/>
        <w:rPr>
          <w:rFonts w:ascii="PermianSerifTypeface" w:hAnsi="PermianSerifTypeface"/>
          <w:lang w:val="ro-RO"/>
        </w:rPr>
      </w:pPr>
    </w:p>
    <w:p w14:paraId="70F2AE6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91AC9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Indicaţi numele şi prenumele membrilor organului de conducere al deţinătorului direct şi/sau indirect – persoană juridică şi funcţiile deţinute în prezent de către aceştia în alte societăţi: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767D5F9B" w14:textId="77777777" w:rsidTr="001611DF">
        <w:tc>
          <w:tcPr>
            <w:tcW w:w="8613" w:type="dxa"/>
            <w:shd w:val="clear" w:color="auto" w:fill="auto"/>
          </w:tcPr>
          <w:p w14:paraId="03B29EA9" w14:textId="77777777" w:rsidR="00357361" w:rsidRPr="00CB47ED" w:rsidRDefault="00357361" w:rsidP="001611DF">
            <w:pPr>
              <w:spacing w:after="0" w:line="276" w:lineRule="auto"/>
              <w:rPr>
                <w:rFonts w:ascii="PermianSerifTypeface" w:hAnsi="PermianSerifTypeface"/>
                <w:lang w:val="ro-RO"/>
              </w:rPr>
            </w:pPr>
          </w:p>
        </w:tc>
      </w:tr>
    </w:tbl>
    <w:p w14:paraId="42C9AF93" w14:textId="77777777" w:rsidR="00357361" w:rsidRPr="00CB47ED" w:rsidRDefault="00357361" w:rsidP="00357361">
      <w:pPr>
        <w:spacing w:after="0" w:line="276" w:lineRule="auto"/>
        <w:rPr>
          <w:rFonts w:ascii="PermianSerifTypeface" w:hAnsi="PermianSerifTypeface"/>
          <w:lang w:val="ro-RO"/>
        </w:rPr>
      </w:pPr>
    </w:p>
    <w:p w14:paraId="4E617464"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BBAFFF1"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d) Indicaţi denumirea înregistrată, forma juridică şi sediul, pagina oficială, adresa electronică, nr.de telefon de contact, fax:</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3E979138" w14:textId="77777777" w:rsidTr="001611DF">
        <w:tc>
          <w:tcPr>
            <w:tcW w:w="8613" w:type="dxa"/>
            <w:shd w:val="clear" w:color="auto" w:fill="auto"/>
          </w:tcPr>
          <w:p w14:paraId="1FF96B56" w14:textId="77777777" w:rsidR="00357361" w:rsidRPr="00CB47ED" w:rsidRDefault="00357361" w:rsidP="001611DF">
            <w:pPr>
              <w:spacing w:after="0" w:line="276" w:lineRule="auto"/>
              <w:rPr>
                <w:rFonts w:ascii="PermianSerifTypeface" w:hAnsi="PermianSerifTypeface"/>
                <w:i/>
                <w:iCs/>
                <w:color w:val="0070C0"/>
                <w:u w:val="single"/>
                <w:lang w:val="ro-RO"/>
              </w:rPr>
            </w:pPr>
          </w:p>
        </w:tc>
      </w:tr>
    </w:tbl>
    <w:p w14:paraId="57AAD60D" w14:textId="77777777" w:rsidR="00357361" w:rsidRPr="00CB47ED" w:rsidRDefault="00357361" w:rsidP="00357361">
      <w:pPr>
        <w:spacing w:after="0" w:line="276" w:lineRule="auto"/>
        <w:rPr>
          <w:rFonts w:ascii="PermianSerifTypeface" w:hAnsi="PermianSerifTypeface"/>
          <w:lang w:val="ro-RO"/>
        </w:rPr>
      </w:pPr>
    </w:p>
    <w:p w14:paraId="4FE2A037" w14:textId="77777777" w:rsidR="00357361" w:rsidRPr="00CB47ED" w:rsidRDefault="00357361" w:rsidP="00357361">
      <w:pPr>
        <w:spacing w:after="0" w:line="276" w:lineRule="auto"/>
        <w:rPr>
          <w:rFonts w:ascii="PermianSerifTypeface" w:hAnsi="PermianSerifTypeface"/>
          <w:lang w:val="ro-RO"/>
        </w:rPr>
      </w:pPr>
    </w:p>
    <w:p w14:paraId="4429429C"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7DED3256" w14:textId="21C985C2"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e) Nominalizaţi toate persoanele care sunt beneficiarii efectivi direct şi/sau indirect - persoană juridică: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139A7FFA" w14:textId="77777777" w:rsidTr="001611DF">
        <w:tc>
          <w:tcPr>
            <w:tcW w:w="8613" w:type="dxa"/>
            <w:shd w:val="clear" w:color="auto" w:fill="auto"/>
          </w:tcPr>
          <w:p w14:paraId="0FB0FB04" w14:textId="77777777" w:rsidR="00357361" w:rsidRPr="00CB47ED" w:rsidRDefault="00357361" w:rsidP="001611DF">
            <w:pPr>
              <w:spacing w:after="0" w:line="276" w:lineRule="auto"/>
              <w:rPr>
                <w:rFonts w:ascii="PermianSerifTypeface" w:hAnsi="PermianSerifTypeface"/>
                <w:i/>
                <w:iCs/>
                <w:u w:val="single"/>
                <w:lang w:val="ro-RO"/>
              </w:rPr>
            </w:pPr>
          </w:p>
        </w:tc>
      </w:tr>
    </w:tbl>
    <w:p w14:paraId="292C6427" w14:textId="77777777" w:rsidR="00357361" w:rsidRPr="00CB47ED" w:rsidRDefault="00357361" w:rsidP="00357361">
      <w:pPr>
        <w:spacing w:after="0" w:line="276" w:lineRule="auto"/>
        <w:rPr>
          <w:rFonts w:ascii="PermianSerifTypeface" w:hAnsi="PermianSerifTypeface"/>
          <w:lang w:val="ro-RO"/>
        </w:rPr>
      </w:pPr>
    </w:p>
    <w:p w14:paraId="270AE6D7"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68468232" w14:textId="77777777" w:rsidR="00357361" w:rsidRPr="00CB47ED" w:rsidRDefault="00357361" w:rsidP="00357361">
      <w:pPr>
        <w:spacing w:after="0" w:line="276" w:lineRule="auto"/>
        <w:rPr>
          <w:rFonts w:ascii="PermianSerifTypeface" w:hAnsi="PermianSerifTypeface"/>
          <w:lang w:val="ro-RO"/>
        </w:rPr>
      </w:pPr>
    </w:p>
    <w:p w14:paraId="73FDABED" w14:textId="77777777" w:rsidR="00357361" w:rsidRPr="00CB47ED" w:rsidRDefault="00357361" w:rsidP="00357361">
      <w:pPr>
        <w:spacing w:after="0" w:line="276" w:lineRule="auto"/>
        <w:rPr>
          <w:rFonts w:ascii="PermianSerifTypeface" w:hAnsi="PermianSerifTypeface"/>
          <w:lang w:val="ro-RO"/>
        </w:rPr>
      </w:pPr>
    </w:p>
    <w:p w14:paraId="65B99549" w14:textId="77777777" w:rsidR="00357361" w:rsidRPr="00CB47ED" w:rsidRDefault="00357361" w:rsidP="00357361">
      <w:pPr>
        <w:spacing w:after="0" w:line="276" w:lineRule="auto"/>
        <w:jc w:val="both"/>
        <w:rPr>
          <w:rFonts w:ascii="PermianSerifTypeface" w:hAnsi="PermianSerifTypeface"/>
          <w:b/>
          <w:bCs/>
          <w:i/>
          <w:iCs/>
          <w:lang w:val="ro-RO"/>
        </w:rPr>
      </w:pPr>
      <w:r w:rsidRPr="00CB47ED">
        <w:rPr>
          <w:rFonts w:ascii="PermianSerifTypeface" w:hAnsi="PermianSerifTypeface"/>
          <w:b/>
          <w:bCs/>
          <w:i/>
          <w:iCs/>
          <w:lang w:val="ro-RO"/>
        </w:rPr>
        <w:t>Suplimentar pentru deţinătorul direct şi/sau indirect - persoană juridică organizată ca trust (situaţie în care o persoană încredinţează unei alte persoane bunuri ale sale pentru a le deţine, administra şi preda):</w:t>
      </w:r>
    </w:p>
    <w:p w14:paraId="1BA10A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Nominalizaţi persoanele care vor administra activele trustului (membrii organului de conducere) în conformitate cu prevederile documentelor de instituire a trustului şi participarea acestora la distribuirea veniturilor rezultate: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2619FE30" w14:textId="77777777" w:rsidTr="001611DF">
        <w:tc>
          <w:tcPr>
            <w:tcW w:w="8613" w:type="dxa"/>
            <w:shd w:val="clear" w:color="auto" w:fill="auto"/>
          </w:tcPr>
          <w:p w14:paraId="0C2943C8" w14:textId="77777777" w:rsidR="00357361" w:rsidRPr="00CB47ED" w:rsidRDefault="00357361" w:rsidP="001611DF">
            <w:pPr>
              <w:spacing w:after="0" w:line="276" w:lineRule="auto"/>
              <w:rPr>
                <w:rFonts w:ascii="PermianSerifTypeface" w:hAnsi="PermianSerifTypeface"/>
                <w:lang w:val="ro-RO"/>
              </w:rPr>
            </w:pPr>
          </w:p>
        </w:tc>
      </w:tr>
    </w:tbl>
    <w:p w14:paraId="4E39498F" w14:textId="77777777" w:rsidR="00357361" w:rsidRPr="00CB47ED" w:rsidRDefault="00357361" w:rsidP="00357361">
      <w:pPr>
        <w:spacing w:after="0" w:line="276" w:lineRule="auto"/>
        <w:rPr>
          <w:rFonts w:ascii="PermianSerifTypeface" w:hAnsi="PermianSerifTypeface"/>
          <w:lang w:val="ro-RO"/>
        </w:rPr>
      </w:pPr>
    </w:p>
    <w:p w14:paraId="06C7CFCA" w14:textId="77777777" w:rsidR="00357361" w:rsidRPr="00CB47ED" w:rsidRDefault="00357361" w:rsidP="00357361">
      <w:pPr>
        <w:spacing w:after="0" w:line="276" w:lineRule="auto"/>
        <w:rPr>
          <w:rFonts w:ascii="PermianSerifTypeface" w:hAnsi="PermianSerifTypeface"/>
          <w:lang w:val="ro-RO"/>
        </w:rPr>
      </w:pPr>
    </w:p>
    <w:p w14:paraId="3A7B2DE2"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229C051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Nominalizaţi persoanele care sunt beneficiarii efectivi ai proprietăţii trustului: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04396C60" w14:textId="77777777" w:rsidTr="001611DF">
        <w:tc>
          <w:tcPr>
            <w:tcW w:w="8613" w:type="dxa"/>
            <w:shd w:val="clear" w:color="auto" w:fill="auto"/>
          </w:tcPr>
          <w:p w14:paraId="567C93A8" w14:textId="77777777" w:rsidR="00357361" w:rsidRPr="00CB47ED" w:rsidRDefault="00357361" w:rsidP="001611DF">
            <w:pPr>
              <w:spacing w:after="0" w:line="276" w:lineRule="auto"/>
              <w:rPr>
                <w:rFonts w:ascii="PermianSerifTypeface" w:hAnsi="PermianSerifTypeface"/>
                <w:lang w:val="ro-RO"/>
              </w:rPr>
            </w:pPr>
          </w:p>
        </w:tc>
      </w:tr>
    </w:tbl>
    <w:p w14:paraId="29FF5846" w14:textId="77777777" w:rsidR="00357361" w:rsidRPr="00CB47ED" w:rsidRDefault="00357361" w:rsidP="00357361">
      <w:pPr>
        <w:spacing w:after="0" w:line="276" w:lineRule="auto"/>
        <w:rPr>
          <w:rFonts w:ascii="PermianSerifTypeface" w:hAnsi="PermianSerifTypeface"/>
          <w:lang w:val="ro-RO"/>
        </w:rPr>
      </w:pPr>
    </w:p>
    <w:p w14:paraId="43EA2E27"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 xml:space="preserve"> </w:t>
      </w:r>
    </w:p>
    <w:p w14:paraId="09F954E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Nominalizaţi dacă aţi fost demis sau exclus dintr-o poziţie de trust, dintr-o relaţie fiduciară sau o situaţie similară ori vi s-a cerut demisia sau retragerea dintr-o asemenea poziţie?</w:t>
      </w:r>
    </w:p>
    <w:p w14:paraId="3D3AE761" w14:textId="77777777" w:rsidR="00357361" w:rsidRPr="00CB47ED" w:rsidRDefault="00357361" w:rsidP="00357361">
      <w:pPr>
        <w:spacing w:after="0" w:line="276" w:lineRule="auto"/>
        <w:jc w:val="both"/>
        <w:rPr>
          <w:rFonts w:ascii="PermianSerifTypeface" w:hAnsi="PermianSerifTypeface"/>
          <w:lang w:val="ro-RO"/>
        </w:rPr>
      </w:pPr>
    </w:p>
    <w:tbl>
      <w:tblPr>
        <w:tblW w:w="0" w:type="auto"/>
        <w:tblInd w:w="4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34D47F3D" w14:textId="77777777" w:rsidTr="001611DF">
        <w:tc>
          <w:tcPr>
            <w:tcW w:w="733" w:type="dxa"/>
            <w:shd w:val="clear" w:color="auto" w:fill="auto"/>
          </w:tcPr>
          <w:p w14:paraId="17CB3654" w14:textId="77777777" w:rsidR="00357361" w:rsidRPr="00CB47ED" w:rsidRDefault="00357361" w:rsidP="001611DF">
            <w:pPr>
              <w:spacing w:after="0" w:line="276" w:lineRule="auto"/>
              <w:jc w:val="both"/>
              <w:rPr>
                <w:rFonts w:ascii="PermianSerifTypeface" w:hAnsi="PermianSerifTypeface"/>
                <w:b/>
                <w:bCs/>
                <w:lang w:val="ro-RO"/>
              </w:rPr>
            </w:pPr>
            <w:bookmarkStart w:id="87" w:name="_Hlk117503726"/>
            <w:r w:rsidRPr="00CB47ED">
              <w:rPr>
                <w:rFonts w:ascii="PermianSerifTypeface" w:hAnsi="PermianSerifTypeface"/>
                <w:b/>
                <w:bCs/>
                <w:lang w:val="ro-RO"/>
              </w:rPr>
              <w:t>DA</w:t>
            </w:r>
          </w:p>
        </w:tc>
        <w:tc>
          <w:tcPr>
            <w:tcW w:w="685" w:type="dxa"/>
            <w:shd w:val="clear" w:color="auto" w:fill="auto"/>
          </w:tcPr>
          <w:p w14:paraId="69EFEFE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30E1142E" w14:textId="77777777" w:rsidTr="001611DF">
        <w:tc>
          <w:tcPr>
            <w:tcW w:w="733" w:type="dxa"/>
            <w:shd w:val="clear" w:color="auto" w:fill="auto"/>
          </w:tcPr>
          <w:p w14:paraId="572211B6"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510E690E" w14:textId="77777777" w:rsidR="00357361" w:rsidRPr="00CB47ED" w:rsidRDefault="00357361" w:rsidP="001611DF">
            <w:pPr>
              <w:spacing w:after="0" w:line="276" w:lineRule="auto"/>
              <w:jc w:val="both"/>
              <w:rPr>
                <w:rFonts w:ascii="PermianSerifTypeface" w:hAnsi="PermianSerifTypeface"/>
                <w:lang w:val="ro-RO"/>
              </w:rPr>
            </w:pPr>
          </w:p>
        </w:tc>
      </w:tr>
    </w:tbl>
    <w:bookmarkEnd w:id="87"/>
    <w:p w14:paraId="45CFF73C"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data, cauza, denumirea trustului).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54B33117" w14:textId="77777777" w:rsidTr="001611DF">
        <w:tc>
          <w:tcPr>
            <w:tcW w:w="8613" w:type="dxa"/>
            <w:shd w:val="clear" w:color="auto" w:fill="auto"/>
          </w:tcPr>
          <w:p w14:paraId="564CA06C"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796F21BC" w14:textId="77777777" w:rsidR="00357361" w:rsidRPr="00CB47ED" w:rsidRDefault="00357361" w:rsidP="00357361">
      <w:pPr>
        <w:spacing w:after="0" w:line="276" w:lineRule="auto"/>
        <w:jc w:val="both"/>
        <w:rPr>
          <w:rFonts w:ascii="PermianSerifTypeface" w:hAnsi="PermianSerifTypeface"/>
          <w:lang w:val="ro-RO"/>
        </w:rPr>
      </w:pPr>
    </w:p>
    <w:p w14:paraId="376E1618" w14:textId="77777777" w:rsidR="00357361" w:rsidRPr="00CB47ED" w:rsidRDefault="00357361" w:rsidP="00357361">
      <w:pPr>
        <w:spacing w:after="0" w:line="276" w:lineRule="auto"/>
        <w:jc w:val="both"/>
        <w:rPr>
          <w:rFonts w:ascii="PermianSerifTypeface" w:hAnsi="PermianSerifTypeface"/>
          <w:lang w:val="ro-RO"/>
        </w:rPr>
      </w:pPr>
    </w:p>
    <w:p w14:paraId="155266A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53980B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 Lista persoanelor afiliate cu deţinătorul direct şi/sau indirect, inclusiv beneficiarul efectiv - persoană juridică, cu indicarea următoarelor date:</w:t>
      </w:r>
    </w:p>
    <w:p w14:paraId="5A0AE69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în cazul persoanelor fizice – numele, prenumele, numărul de identificare de stat (IDNP) criteriul de afiliere, adresa de domiciliu, ocupația, funcția deținută și denumirea/numele angajatorului, deţineri la capitalul social al persoanelor juridice (denumirea persoanelor juridice, ţara de reşedinţă, valoarea absolută şi relativă a deţinerii, perioada de deţinere);</w:t>
      </w:r>
    </w:p>
    <w:p w14:paraId="6F3CCBA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în cazul persoanelor juridice – denumirea, numărul de identificare de stat (IDNO), sediul, criteriul de afiliere, numele, prenumele membrilor organului de conducere al acestora, deţineri în capitalul social al altor persoane juridice (denumirea persoanelor juridice, ţara de reşedinţă, valoarea absolută şi relativă a deţinerii, perioada de deţinere).</w:t>
      </w:r>
    </w:p>
    <w:p w14:paraId="0A5CAFB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În cazul persoanelor juridice nerezidente se indică numărul de identificare/înregistrare de stat atribuit de către organul abilitat din ţara de origine a nerezidentului, iar în cazul persoanelor fizice nerezidente – seria şi numărul actului de identitate.</w:t>
      </w:r>
    </w:p>
    <w:p w14:paraId="20CEADD1" w14:textId="77777777" w:rsidR="00357361" w:rsidRPr="00CB47ED" w:rsidRDefault="00357361" w:rsidP="00357361">
      <w:pPr>
        <w:spacing w:after="0" w:line="276" w:lineRule="auto"/>
        <w:jc w:val="both"/>
        <w:rPr>
          <w:rFonts w:ascii="PermianSerifTypeface" w:hAnsi="PermianSerifTypeface"/>
          <w:lang w:val="ro-RO"/>
        </w:rPr>
      </w:pPr>
    </w:p>
    <w:p w14:paraId="33EF01B2"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Secţiunea 2</w:t>
      </w:r>
    </w:p>
    <w:p w14:paraId="7320CA2D"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Alte informaţii cu privire la deţinătorul direct şi/sau</w:t>
      </w:r>
    </w:p>
    <w:p w14:paraId="4BF9093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indirect, inclusiv beneficiarul efectiv</w:t>
      </w:r>
    </w:p>
    <w:p w14:paraId="2BE49B1E" w14:textId="77777777" w:rsidR="00357361" w:rsidRPr="00CB47ED" w:rsidRDefault="00357361" w:rsidP="00357361">
      <w:pPr>
        <w:spacing w:after="0" w:line="276" w:lineRule="auto"/>
        <w:ind w:firstLine="720"/>
        <w:jc w:val="both"/>
        <w:rPr>
          <w:rFonts w:ascii="PermianSerifTypeface" w:hAnsi="PermianSerifTypeface"/>
          <w:b/>
          <w:bCs/>
          <w:lang w:val="ro-RO"/>
        </w:rPr>
      </w:pPr>
      <w:r w:rsidRPr="00CB47ED">
        <w:rPr>
          <w:rFonts w:ascii="PermianSerifTypeface" w:hAnsi="PermianSerifTypeface"/>
          <w:b/>
          <w:bCs/>
          <w:lang w:val="ro-RO"/>
        </w:rPr>
        <w:t>2.1 Deţinătorul direct şi/sau indirect, inclusiv beneficiarul efectiv - persoană fizică</w:t>
      </w:r>
    </w:p>
    <w:p w14:paraId="7C1F909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 Indicaţi dacă dvs. şi orice persoană juridică condusă sau controlată vreodată de dvs., s-a aflat/se află în vreuna dintre următoarele situaţii:</w:t>
      </w:r>
    </w:p>
    <w:p w14:paraId="61FA974B" w14:textId="77777777" w:rsidR="00357361" w:rsidRPr="00CB47ED" w:rsidRDefault="00357361" w:rsidP="00357361">
      <w:pPr>
        <w:spacing w:after="0" w:line="276" w:lineRule="auto"/>
        <w:jc w:val="both"/>
        <w:rPr>
          <w:rFonts w:ascii="PermianSerifTypeface" w:hAnsi="PermianSerifTypeface"/>
          <w:lang w:val="ro-RO"/>
        </w:rPr>
      </w:pPr>
    </w:p>
    <w:p w14:paraId="658AF920" w14:textId="1403BFF4"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aţi făcut sau faceţi în prezent obiectul unor anchete ori proceduri penale, al unor </w:t>
      </w:r>
      <w:r w:rsidR="00BE5AB0" w:rsidRPr="00CB47ED">
        <w:rPr>
          <w:rFonts w:ascii="PermianSerifTypeface" w:hAnsi="PermianSerifTypeface"/>
          <w:lang w:val="ro-RO"/>
        </w:rPr>
        <w:t xml:space="preserve">proceduri </w:t>
      </w:r>
      <w:r w:rsidRPr="00CB47ED">
        <w:rPr>
          <w:rFonts w:ascii="PermianSerifTypeface" w:hAnsi="PermianSerifTypeface"/>
          <w:lang w:val="ro-RO"/>
        </w:rPr>
        <w:t xml:space="preserve"> administrative sau civile relevante ori acţiuni de natură disciplinară (inclusiv interzicerea de a ocupa funcţia de membru al organului de conducere al unei persoane juridice, proceduri de faliment, insolvabilitate sau proceduri similare)? Aceste anchete, proceduri ori acţiuni s-au încheiat cu vre-o sancţiune sau interdicţie?</w:t>
      </w:r>
    </w:p>
    <w:p w14:paraId="1F843B82" w14:textId="77777777" w:rsidR="00357361" w:rsidRPr="00CB47ED" w:rsidRDefault="00357361" w:rsidP="00357361">
      <w:pPr>
        <w:spacing w:after="0" w:line="276" w:lineRule="auto"/>
        <w:jc w:val="both"/>
        <w:rPr>
          <w:rFonts w:ascii="PermianSerifTypeface" w:hAnsi="PermianSerifTypeface"/>
          <w:lang w:val="ro-RO"/>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3AF9E158" w14:textId="77777777" w:rsidTr="001611DF">
        <w:tc>
          <w:tcPr>
            <w:tcW w:w="733" w:type="dxa"/>
            <w:shd w:val="clear" w:color="auto" w:fill="auto"/>
          </w:tcPr>
          <w:p w14:paraId="2EEBBFD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52C9918"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2FCC51FC" w14:textId="77777777" w:rsidTr="001611DF">
        <w:tc>
          <w:tcPr>
            <w:tcW w:w="733" w:type="dxa"/>
            <w:shd w:val="clear" w:color="auto" w:fill="auto"/>
          </w:tcPr>
          <w:p w14:paraId="1F46CC9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7A231AE9" w14:textId="77777777" w:rsidR="00357361" w:rsidRPr="00CB47ED" w:rsidRDefault="00357361" w:rsidP="001611DF">
            <w:pPr>
              <w:spacing w:after="0" w:line="276" w:lineRule="auto"/>
              <w:jc w:val="both"/>
              <w:rPr>
                <w:rFonts w:ascii="PermianSerifTypeface" w:hAnsi="PermianSerifTypeface"/>
                <w:lang w:val="ro-RO"/>
              </w:rPr>
            </w:pPr>
          </w:p>
        </w:tc>
      </w:tr>
    </w:tbl>
    <w:p w14:paraId="4C71F568" w14:textId="77777777" w:rsidR="00357361" w:rsidRPr="00CB47ED" w:rsidRDefault="00357361" w:rsidP="00357361">
      <w:pPr>
        <w:spacing w:after="0" w:line="276" w:lineRule="auto"/>
        <w:jc w:val="both"/>
        <w:rPr>
          <w:rFonts w:ascii="PermianSerifTypeface" w:hAnsi="PermianSerifTypeface"/>
          <w:lang w:val="ro-RO"/>
        </w:rPr>
      </w:pPr>
    </w:p>
    <w:p w14:paraId="4AE06DD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EE2FA39" w14:textId="77777777" w:rsidR="00357361" w:rsidRPr="00CB47ED" w:rsidRDefault="00357361" w:rsidP="00357361">
      <w:pPr>
        <w:spacing w:after="0" w:line="276" w:lineRule="auto"/>
        <w:jc w:val="both"/>
        <w:rPr>
          <w:rFonts w:ascii="PermianSerifTypeface" w:hAnsi="PermianSerifTypeface"/>
          <w:lang w:val="ro-RO"/>
        </w:rPr>
      </w:pPr>
    </w:p>
    <w:p w14:paraId="04A60EC3"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data, cauza, măsurile de remediere şi/sau interdicţii prescrise, statutul acţiunii, denumirea instituţiei care a aplicat această măsură/interdicţie, termenul de aplicare a sancţiunii/interdicţiei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650118DA" w14:textId="77777777" w:rsidTr="001611DF">
        <w:tc>
          <w:tcPr>
            <w:tcW w:w="8613" w:type="dxa"/>
            <w:shd w:val="clear" w:color="auto" w:fill="auto"/>
          </w:tcPr>
          <w:p w14:paraId="71910F33" w14:textId="77777777" w:rsidR="00357361" w:rsidRPr="00CB47ED" w:rsidRDefault="00357361" w:rsidP="001611DF">
            <w:pPr>
              <w:spacing w:after="0" w:line="276" w:lineRule="auto"/>
              <w:jc w:val="both"/>
              <w:rPr>
                <w:rFonts w:ascii="PermianSerifTypeface" w:hAnsi="PermianSerifTypeface"/>
                <w:lang w:val="ro-RO"/>
              </w:rPr>
            </w:pPr>
          </w:p>
        </w:tc>
      </w:tr>
    </w:tbl>
    <w:p w14:paraId="762350D0" w14:textId="77777777" w:rsidR="00357361" w:rsidRPr="00CB47ED" w:rsidRDefault="00357361" w:rsidP="00357361">
      <w:pPr>
        <w:spacing w:after="0" w:line="276" w:lineRule="auto"/>
        <w:jc w:val="both"/>
        <w:rPr>
          <w:rFonts w:ascii="PermianSerifTypeface" w:hAnsi="PermianSerifTypeface"/>
          <w:lang w:val="ro-RO"/>
        </w:rPr>
      </w:pPr>
    </w:p>
    <w:p w14:paraId="43E031C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AE351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aţi făcut sau faceţi în prezent obiectul unor investigaţii, măsuri, proceduri speciale de supraveghere/rezoluţie ori sancţiuni din partea unei autorităţi de supraveghere?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11F9B20C" w14:textId="77777777" w:rsidTr="001611DF">
        <w:tc>
          <w:tcPr>
            <w:tcW w:w="733" w:type="dxa"/>
            <w:shd w:val="clear" w:color="auto" w:fill="auto"/>
          </w:tcPr>
          <w:p w14:paraId="4DAFEA0C" w14:textId="77777777" w:rsidR="00357361" w:rsidRPr="00CB47ED" w:rsidRDefault="00357361" w:rsidP="001611DF">
            <w:pPr>
              <w:spacing w:after="0" w:line="276" w:lineRule="auto"/>
              <w:jc w:val="both"/>
              <w:rPr>
                <w:rFonts w:ascii="PermianSerifTypeface" w:hAnsi="PermianSerifTypeface"/>
                <w:b/>
                <w:bCs/>
                <w:lang w:val="ro-RO"/>
              </w:rPr>
            </w:pPr>
            <w:bookmarkStart w:id="88" w:name="_Hlk117504774"/>
            <w:r w:rsidRPr="00CB47ED">
              <w:rPr>
                <w:rFonts w:ascii="PermianSerifTypeface" w:hAnsi="PermianSerifTypeface"/>
                <w:b/>
                <w:bCs/>
                <w:lang w:val="ro-RO"/>
              </w:rPr>
              <w:t>DA</w:t>
            </w:r>
          </w:p>
        </w:tc>
        <w:tc>
          <w:tcPr>
            <w:tcW w:w="685" w:type="dxa"/>
            <w:shd w:val="clear" w:color="auto" w:fill="auto"/>
          </w:tcPr>
          <w:p w14:paraId="70B2AF3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5ACB3A05" w14:textId="77777777" w:rsidTr="001611DF">
        <w:tc>
          <w:tcPr>
            <w:tcW w:w="733" w:type="dxa"/>
            <w:shd w:val="clear" w:color="auto" w:fill="auto"/>
          </w:tcPr>
          <w:p w14:paraId="333025A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5920CFA8" w14:textId="77777777" w:rsidR="00357361" w:rsidRPr="00CB47ED" w:rsidRDefault="00357361" w:rsidP="001611DF">
            <w:pPr>
              <w:spacing w:after="0" w:line="276" w:lineRule="auto"/>
              <w:jc w:val="both"/>
              <w:rPr>
                <w:rFonts w:ascii="PermianSerifTypeface" w:hAnsi="PermianSerifTypeface"/>
                <w:lang w:val="ro-RO"/>
              </w:rPr>
            </w:pPr>
          </w:p>
        </w:tc>
      </w:tr>
    </w:tbl>
    <w:bookmarkEnd w:id="88"/>
    <w:p w14:paraId="417DB16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E0C73C0" w14:textId="77777777" w:rsidR="00357361" w:rsidRPr="00CB47ED" w:rsidRDefault="00357361" w:rsidP="00357361">
      <w:pPr>
        <w:spacing w:after="0" w:line="276" w:lineRule="auto"/>
        <w:jc w:val="both"/>
        <w:rPr>
          <w:rFonts w:ascii="PermianSerifTypeface" w:hAnsi="PermianSerifTypeface"/>
          <w:lang w:val="ro-RO"/>
        </w:rPr>
      </w:pPr>
    </w:p>
    <w:p w14:paraId="0EC135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528F57F"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statutul acţiunii, denumirea instituţiei care o aplicat această măsură/sancţiune, termenul sancţiunii/interdicţiei,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0B71C8" w14:paraId="63B55F54" w14:textId="77777777" w:rsidTr="001611DF">
        <w:tc>
          <w:tcPr>
            <w:tcW w:w="8613" w:type="dxa"/>
            <w:shd w:val="clear" w:color="auto" w:fill="auto"/>
          </w:tcPr>
          <w:p w14:paraId="2F5ED245" w14:textId="77777777" w:rsidR="00357361" w:rsidRPr="00CB47ED" w:rsidRDefault="00357361" w:rsidP="001611DF">
            <w:pPr>
              <w:spacing w:after="0" w:line="276" w:lineRule="auto"/>
              <w:jc w:val="both"/>
              <w:rPr>
                <w:rFonts w:ascii="PermianSerifTypeface" w:hAnsi="PermianSerifTypeface"/>
                <w:lang w:val="ro-RO"/>
              </w:rPr>
            </w:pPr>
          </w:p>
        </w:tc>
      </w:tr>
    </w:tbl>
    <w:p w14:paraId="4017178C" w14:textId="77777777" w:rsidR="00357361" w:rsidRPr="00CB47ED" w:rsidRDefault="00357361" w:rsidP="00357361">
      <w:pPr>
        <w:spacing w:after="0" w:line="276" w:lineRule="auto"/>
        <w:jc w:val="both"/>
        <w:rPr>
          <w:rFonts w:ascii="PermianSerifTypeface" w:hAnsi="PermianSerifTypeface"/>
          <w:lang w:val="ro-RO"/>
        </w:rPr>
      </w:pPr>
    </w:p>
    <w:p w14:paraId="50EF1D44" w14:textId="77777777" w:rsidR="00357361" w:rsidRPr="00CB47ED" w:rsidRDefault="00357361" w:rsidP="00357361">
      <w:pPr>
        <w:spacing w:after="0" w:line="276" w:lineRule="auto"/>
        <w:jc w:val="both"/>
        <w:rPr>
          <w:rFonts w:ascii="PermianSerifTypeface" w:hAnsi="PermianSerifTypeface"/>
          <w:lang w:val="ro-RO"/>
        </w:rPr>
      </w:pPr>
    </w:p>
    <w:p w14:paraId="0042978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15BB665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 fost respinsă solicitarea unei înregistrări, autorizări, dobândiri a calităţii de membru ori a unei licenţe pentru a desfăşura o anumită activitate, afacere sau profesie; aţi făcut obiectul unei retrageri, revocări ori radieri a unei înregistrări, autorizaţii, a calităţii de membru sau a unei licenţe; aţi făcut obiectul unei excluderi dintr-o activitate ori profesie, dispusă de o autoritate de reglementare sau guvernamentală?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405F75F5" w14:textId="77777777" w:rsidTr="001611DF">
        <w:tc>
          <w:tcPr>
            <w:tcW w:w="733" w:type="dxa"/>
            <w:shd w:val="clear" w:color="auto" w:fill="auto"/>
          </w:tcPr>
          <w:p w14:paraId="5150F03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91C5E6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55795ECA" w14:textId="77777777" w:rsidTr="001611DF">
        <w:tc>
          <w:tcPr>
            <w:tcW w:w="733" w:type="dxa"/>
            <w:shd w:val="clear" w:color="auto" w:fill="auto"/>
          </w:tcPr>
          <w:p w14:paraId="293D033C"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24B1D65C" w14:textId="77777777" w:rsidR="00357361" w:rsidRPr="00CB47ED" w:rsidRDefault="00357361" w:rsidP="001611DF">
            <w:pPr>
              <w:spacing w:after="0" w:line="276" w:lineRule="auto"/>
              <w:jc w:val="both"/>
              <w:rPr>
                <w:rFonts w:ascii="PermianSerifTypeface" w:hAnsi="PermianSerifTypeface"/>
                <w:lang w:val="ro-RO"/>
              </w:rPr>
            </w:pPr>
          </w:p>
        </w:tc>
      </w:tr>
    </w:tbl>
    <w:p w14:paraId="2C363D48" w14:textId="77777777" w:rsidR="00357361" w:rsidRPr="00CB47ED" w:rsidRDefault="00357361" w:rsidP="00357361">
      <w:pPr>
        <w:spacing w:after="0" w:line="276" w:lineRule="auto"/>
        <w:jc w:val="both"/>
        <w:rPr>
          <w:rFonts w:ascii="PermianSerifTypeface" w:hAnsi="PermianSerifTypeface"/>
          <w:lang w:val="ro-RO"/>
        </w:rPr>
      </w:pPr>
    </w:p>
    <w:p w14:paraId="37D9BB1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6EB2338" w14:textId="77777777" w:rsidR="00357361" w:rsidRPr="00CB47ED" w:rsidRDefault="00357361" w:rsidP="00357361">
      <w:pPr>
        <w:spacing w:after="0" w:line="276" w:lineRule="auto"/>
        <w:jc w:val="both"/>
        <w:rPr>
          <w:rFonts w:ascii="PermianSerifTypeface" w:hAnsi="PermianSerifTypeface"/>
          <w:lang w:val="ro-RO"/>
        </w:rPr>
      </w:pPr>
    </w:p>
    <w:p w14:paraId="75B2E838"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daţi detalii (se indică cel puţin: data, cauza, statutul acţiunii, denumirea instituţiei care a aplicat această măsură/sancţiune,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0B71C8" w14:paraId="31D632C4" w14:textId="77777777" w:rsidTr="001611DF">
        <w:tc>
          <w:tcPr>
            <w:tcW w:w="8613" w:type="dxa"/>
            <w:shd w:val="clear" w:color="auto" w:fill="auto"/>
          </w:tcPr>
          <w:p w14:paraId="6B83941E"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01666A64" w14:textId="77777777" w:rsidR="00357361" w:rsidRPr="00CB47ED" w:rsidRDefault="00357361" w:rsidP="00357361">
      <w:pPr>
        <w:spacing w:after="0" w:line="276" w:lineRule="auto"/>
        <w:jc w:val="both"/>
        <w:rPr>
          <w:rFonts w:ascii="PermianSerifTypeface" w:hAnsi="PermianSerifTypeface"/>
          <w:lang w:val="ro-RO"/>
        </w:rPr>
      </w:pPr>
    </w:p>
    <w:p w14:paraId="510C21F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980F8C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aţi fost demis dintr-o funcţie sau dintr-o poziţie de trust, relaţie fiduciară ori o situaţie similară sau vi s-a solicitat demisia din funcţie ori renunţarea la o astfel de poziţie?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07D0A" w:rsidRPr="00CB47ED" w14:paraId="1596A04B" w14:textId="77777777" w:rsidTr="001611DF">
        <w:tc>
          <w:tcPr>
            <w:tcW w:w="733" w:type="dxa"/>
            <w:shd w:val="clear" w:color="auto" w:fill="auto"/>
          </w:tcPr>
          <w:p w14:paraId="43D58226"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70EED60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07D0A" w:rsidRPr="00CB47ED" w14:paraId="7DC7B51A" w14:textId="77777777" w:rsidTr="001611DF">
        <w:tc>
          <w:tcPr>
            <w:tcW w:w="733" w:type="dxa"/>
            <w:shd w:val="clear" w:color="auto" w:fill="auto"/>
          </w:tcPr>
          <w:p w14:paraId="4E90228E"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0A8A7C1A" w14:textId="77777777" w:rsidR="00357361" w:rsidRPr="00CB47ED" w:rsidRDefault="00357361" w:rsidP="001611DF">
            <w:pPr>
              <w:spacing w:after="0" w:line="276" w:lineRule="auto"/>
              <w:jc w:val="both"/>
              <w:rPr>
                <w:rFonts w:ascii="PermianSerifTypeface" w:hAnsi="PermianSerifTypeface"/>
                <w:lang w:val="ro-RO"/>
              </w:rPr>
            </w:pPr>
          </w:p>
        </w:tc>
      </w:tr>
    </w:tbl>
    <w:p w14:paraId="717BA77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FD49EB5" w14:textId="77777777" w:rsidR="00357361" w:rsidRPr="00CB47ED" w:rsidRDefault="00357361" w:rsidP="00357361">
      <w:pPr>
        <w:spacing w:after="0" w:line="276" w:lineRule="auto"/>
        <w:jc w:val="both"/>
        <w:rPr>
          <w:rFonts w:ascii="PermianSerifTypeface" w:hAnsi="PermianSerifTypeface"/>
          <w:lang w:val="ro-RO"/>
        </w:rPr>
      </w:pPr>
    </w:p>
    <w:p w14:paraId="0AD93FD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B7252B9"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daţi detalii (se indică cel puţin: data, cauza, denumirea instituţiei/trustului)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52FE0398" w14:textId="77777777" w:rsidTr="001611DF">
        <w:tc>
          <w:tcPr>
            <w:tcW w:w="8613" w:type="dxa"/>
            <w:shd w:val="clear" w:color="auto" w:fill="auto"/>
          </w:tcPr>
          <w:p w14:paraId="7BDC7193" w14:textId="77777777" w:rsidR="00357361" w:rsidRPr="00CB47ED" w:rsidRDefault="00357361" w:rsidP="001611DF">
            <w:pPr>
              <w:spacing w:after="0" w:line="276" w:lineRule="auto"/>
              <w:jc w:val="both"/>
              <w:rPr>
                <w:rFonts w:ascii="PermianSerifTypeface" w:hAnsi="PermianSerifTypeface"/>
                <w:lang w:val="ro-RO"/>
              </w:rPr>
            </w:pPr>
          </w:p>
        </w:tc>
      </w:tr>
    </w:tbl>
    <w:p w14:paraId="75DCCD56" w14:textId="77777777" w:rsidR="00357361" w:rsidRPr="00CB47ED" w:rsidRDefault="00357361" w:rsidP="00357361">
      <w:pPr>
        <w:spacing w:after="0" w:line="276" w:lineRule="auto"/>
        <w:jc w:val="both"/>
        <w:rPr>
          <w:rFonts w:ascii="PermianSerifTypeface" w:hAnsi="PermianSerifTypeface"/>
          <w:lang w:val="ro-RO"/>
        </w:rPr>
      </w:pPr>
    </w:p>
    <w:p w14:paraId="32BE4465" w14:textId="77777777" w:rsidR="00357361" w:rsidRPr="00CB47ED" w:rsidRDefault="00357361" w:rsidP="00357361">
      <w:pPr>
        <w:spacing w:after="0" w:line="276" w:lineRule="auto"/>
        <w:jc w:val="both"/>
        <w:rPr>
          <w:rFonts w:ascii="PermianSerifTypeface" w:hAnsi="PermianSerifTypeface"/>
          <w:lang w:val="ro-RO"/>
        </w:rPr>
      </w:pPr>
    </w:p>
    <w:p w14:paraId="48529CC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454453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Furnizaţi informaţii privind existenţa unei evaluări anterioare a reputaţiei dvs. în calitate de acţionar/asociat sau de membru al organului de conducere al unui prestator de servicii de plată nebancar, realizată de către o altă autoritate de supraveghere bancară/financiară. Specificaţi identitatea autorităţii respective şi prezentaţi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07D0A" w:rsidRPr="00CB47ED" w14:paraId="531A38BA" w14:textId="77777777" w:rsidTr="001611DF">
        <w:tc>
          <w:tcPr>
            <w:tcW w:w="8613" w:type="dxa"/>
            <w:shd w:val="clear" w:color="auto" w:fill="auto"/>
          </w:tcPr>
          <w:p w14:paraId="4FF05C85" w14:textId="77777777" w:rsidR="00357361" w:rsidRPr="00CB47ED" w:rsidRDefault="00357361" w:rsidP="001611DF">
            <w:pPr>
              <w:spacing w:after="0" w:line="276" w:lineRule="auto"/>
              <w:jc w:val="both"/>
              <w:rPr>
                <w:rFonts w:ascii="PermianSerifTypeface" w:hAnsi="PermianSerifTypeface"/>
                <w:lang w:val="ro-RO"/>
              </w:rPr>
            </w:pPr>
          </w:p>
        </w:tc>
      </w:tr>
    </w:tbl>
    <w:p w14:paraId="2FFF0C51" w14:textId="77777777" w:rsidR="00357361" w:rsidRPr="00CB47ED" w:rsidRDefault="00357361" w:rsidP="00357361">
      <w:pPr>
        <w:spacing w:after="0" w:line="276" w:lineRule="auto"/>
        <w:jc w:val="both"/>
        <w:rPr>
          <w:rFonts w:ascii="PermianSerifTypeface" w:hAnsi="PermianSerifTypeface"/>
          <w:lang w:val="ro-RO"/>
        </w:rPr>
      </w:pPr>
    </w:p>
    <w:p w14:paraId="6688439C" w14:textId="77777777" w:rsidR="00357361" w:rsidRPr="00CB47ED" w:rsidRDefault="00357361" w:rsidP="00357361">
      <w:pPr>
        <w:spacing w:after="0" w:line="276" w:lineRule="auto"/>
        <w:jc w:val="both"/>
        <w:rPr>
          <w:rFonts w:ascii="PermianSerifTypeface" w:hAnsi="PermianSerifTypeface"/>
          <w:lang w:val="ro-RO"/>
        </w:rPr>
      </w:pPr>
    </w:p>
    <w:p w14:paraId="14969C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084CD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Furnizaţi informaţii privind existenţa unei evaluări anterioare a dvs., în calitate de acţionar/asociat sau membru al organului de conducere al unei persoane juridice, realizate de către o autoritate din afara sectorului bancar/financiar. Specificaţi identitatea autorităţii respective şi prezentaţi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07C69A6" w14:textId="77777777" w:rsidTr="001611DF">
        <w:tc>
          <w:tcPr>
            <w:tcW w:w="8613" w:type="dxa"/>
            <w:shd w:val="clear" w:color="auto" w:fill="auto"/>
          </w:tcPr>
          <w:p w14:paraId="66798F54" w14:textId="77777777" w:rsidR="00357361" w:rsidRPr="00CB47ED" w:rsidRDefault="00357361" w:rsidP="001611DF">
            <w:pPr>
              <w:spacing w:after="0" w:line="276" w:lineRule="auto"/>
              <w:jc w:val="both"/>
              <w:rPr>
                <w:rFonts w:ascii="PermianSerifTypeface" w:hAnsi="PermianSerifTypeface"/>
                <w:lang w:val="ro-RO"/>
              </w:rPr>
            </w:pPr>
          </w:p>
        </w:tc>
      </w:tr>
    </w:tbl>
    <w:p w14:paraId="1FEDE0DF" w14:textId="77777777" w:rsidR="00357361" w:rsidRPr="00CB47ED" w:rsidRDefault="00357361" w:rsidP="00357361">
      <w:pPr>
        <w:spacing w:after="0" w:line="276" w:lineRule="auto"/>
        <w:jc w:val="both"/>
        <w:rPr>
          <w:rFonts w:ascii="PermianSerifTypeface" w:hAnsi="PermianSerifTypeface"/>
          <w:lang w:val="ro-RO"/>
        </w:rPr>
      </w:pPr>
    </w:p>
    <w:p w14:paraId="03D87D25" w14:textId="77777777" w:rsidR="00357361" w:rsidRPr="00CB47ED" w:rsidRDefault="00357361" w:rsidP="00357361">
      <w:pPr>
        <w:spacing w:after="0" w:line="276" w:lineRule="auto"/>
        <w:jc w:val="both"/>
        <w:rPr>
          <w:rFonts w:ascii="PermianSerifTypeface" w:hAnsi="PermianSerifTypeface"/>
          <w:lang w:val="ro-RO"/>
        </w:rPr>
      </w:pPr>
    </w:p>
    <w:p w14:paraId="2345956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F81B3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 Descrieţi interesele şi relaţiile financiare şi nefinanciare ale dvs. cu:</w:t>
      </w:r>
    </w:p>
    <w:p w14:paraId="6DE2B8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acţionar/asociat al prestatorului de servicii de plată nebancar vizat şi/sau cu orice deţinător indirect/beneficiar efectiv al unei participațiuni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0872267D" w14:textId="77777777" w:rsidTr="001611DF">
        <w:tc>
          <w:tcPr>
            <w:tcW w:w="8613" w:type="dxa"/>
            <w:shd w:val="clear" w:color="auto" w:fill="auto"/>
          </w:tcPr>
          <w:p w14:paraId="2DC8B91C" w14:textId="77777777" w:rsidR="00357361" w:rsidRPr="00CB47ED" w:rsidRDefault="00357361" w:rsidP="001611DF">
            <w:pPr>
              <w:spacing w:after="0" w:line="276" w:lineRule="auto"/>
              <w:jc w:val="both"/>
              <w:rPr>
                <w:rFonts w:ascii="PermianSerifTypeface" w:hAnsi="PermianSerifTypeface"/>
                <w:lang w:val="ro-RO"/>
              </w:rPr>
            </w:pPr>
            <w:bookmarkStart w:id="89" w:name="_Hlk117505192"/>
          </w:p>
        </w:tc>
      </w:tr>
      <w:bookmarkEnd w:id="89"/>
    </w:tbl>
    <w:p w14:paraId="1E3B4F8C" w14:textId="77777777" w:rsidR="00357361" w:rsidRPr="00CB47ED" w:rsidRDefault="00357361" w:rsidP="00357361">
      <w:pPr>
        <w:spacing w:after="0" w:line="276" w:lineRule="auto"/>
        <w:jc w:val="both"/>
        <w:rPr>
          <w:rFonts w:ascii="PermianSerifTypeface" w:hAnsi="PermianSerifTypeface"/>
          <w:lang w:val="ro-RO"/>
        </w:rPr>
      </w:pPr>
    </w:p>
    <w:p w14:paraId="646761EF" w14:textId="77777777" w:rsidR="00357361" w:rsidRPr="00CB47ED" w:rsidRDefault="00357361" w:rsidP="00357361">
      <w:pPr>
        <w:spacing w:after="0" w:line="276" w:lineRule="auto"/>
        <w:jc w:val="both"/>
        <w:rPr>
          <w:rFonts w:ascii="PermianSerifTypeface" w:hAnsi="PermianSerifTypeface"/>
          <w:lang w:val="ro-RO"/>
        </w:rPr>
      </w:pPr>
    </w:p>
    <w:p w14:paraId="6D24F0E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39C68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persoană împuternicită să reprezinte acţionarul/asociatul prestatorului de servicii de plată nebancar vizat şi/sau deţinătorul indirect/beneficiarul efectiv al unei participațiuni în capitalul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4BADFABB" w14:textId="77777777" w:rsidTr="001611DF">
        <w:tc>
          <w:tcPr>
            <w:tcW w:w="8613" w:type="dxa"/>
            <w:shd w:val="clear" w:color="auto" w:fill="auto"/>
          </w:tcPr>
          <w:p w14:paraId="6C81D3F9" w14:textId="77777777" w:rsidR="00357361" w:rsidRPr="00CB47ED" w:rsidRDefault="00357361" w:rsidP="001611DF">
            <w:pPr>
              <w:spacing w:after="0" w:line="276" w:lineRule="auto"/>
              <w:jc w:val="both"/>
              <w:rPr>
                <w:rFonts w:ascii="PermianSerifTypeface" w:hAnsi="PermianSerifTypeface"/>
                <w:i/>
                <w:iCs/>
                <w:color w:val="0070C0"/>
                <w:u w:val="single"/>
                <w:lang w:val="ro-RO"/>
              </w:rPr>
            </w:pPr>
          </w:p>
        </w:tc>
      </w:tr>
    </w:tbl>
    <w:p w14:paraId="6C78BAC3" w14:textId="77777777" w:rsidR="00357361" w:rsidRPr="00CB47ED" w:rsidRDefault="00357361" w:rsidP="00357361">
      <w:pPr>
        <w:spacing w:after="0" w:line="276" w:lineRule="auto"/>
        <w:jc w:val="both"/>
        <w:rPr>
          <w:rFonts w:ascii="PermianSerifTypeface" w:hAnsi="PermianSerifTypeface"/>
          <w:lang w:val="ro-RO"/>
        </w:rPr>
      </w:pPr>
    </w:p>
    <w:p w14:paraId="6EA1BB14" w14:textId="77777777" w:rsidR="00357361" w:rsidRPr="00CB47ED" w:rsidRDefault="00357361" w:rsidP="00357361">
      <w:pPr>
        <w:spacing w:after="0" w:line="276" w:lineRule="auto"/>
        <w:jc w:val="both"/>
        <w:rPr>
          <w:rFonts w:ascii="PermianSerifTypeface" w:hAnsi="PermianSerifTypeface"/>
          <w:lang w:val="ro-RO"/>
        </w:rPr>
      </w:pPr>
    </w:p>
    <w:p w14:paraId="4D92F25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68BC9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persoană care exercită funcţia de membru al organului de conducere al prestatorului de servicii de plată nebancar vizat şi/sau al acţionarului/asociatul şi/sau al deţinătorului indirect al unei participațiuni în capitalul social al acestui prestator.</w:t>
      </w:r>
    </w:p>
    <w:p w14:paraId="6218C34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0858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prestatorul de servicii de plată nebancar însăşi şi cu grupul de persoane din care acesta face parte.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5E79489A" w14:textId="77777777" w:rsidTr="001611DF">
        <w:tc>
          <w:tcPr>
            <w:tcW w:w="8613" w:type="dxa"/>
            <w:shd w:val="clear" w:color="auto" w:fill="auto"/>
          </w:tcPr>
          <w:p w14:paraId="3A33560F" w14:textId="77777777" w:rsidR="00357361" w:rsidRPr="00CB47ED" w:rsidRDefault="00357361" w:rsidP="001611DF">
            <w:pPr>
              <w:spacing w:after="0" w:line="276" w:lineRule="auto"/>
              <w:jc w:val="both"/>
              <w:rPr>
                <w:rFonts w:ascii="PermianSerifTypeface" w:hAnsi="PermianSerifTypeface"/>
                <w:lang w:val="ro-RO"/>
              </w:rPr>
            </w:pPr>
            <w:bookmarkStart w:id="90" w:name="_Hlk117505369"/>
          </w:p>
        </w:tc>
      </w:tr>
      <w:bookmarkEnd w:id="90"/>
    </w:tbl>
    <w:p w14:paraId="6DE31CE6" w14:textId="77777777" w:rsidR="00357361" w:rsidRPr="00CB47ED" w:rsidRDefault="00357361" w:rsidP="00357361">
      <w:pPr>
        <w:spacing w:after="0" w:line="276" w:lineRule="auto"/>
        <w:jc w:val="both"/>
        <w:rPr>
          <w:rFonts w:ascii="PermianSerifTypeface" w:hAnsi="PermianSerifTypeface"/>
          <w:lang w:val="ro-RO"/>
        </w:rPr>
      </w:pPr>
    </w:p>
    <w:p w14:paraId="3CD8A568" w14:textId="77777777" w:rsidR="00357361" w:rsidRPr="00CB47ED" w:rsidRDefault="00357361" w:rsidP="00357361">
      <w:pPr>
        <w:spacing w:after="0" w:line="276" w:lineRule="auto"/>
        <w:jc w:val="both"/>
        <w:rPr>
          <w:rFonts w:ascii="PermianSerifTypeface" w:hAnsi="PermianSerifTypeface"/>
          <w:lang w:val="ro-RO"/>
        </w:rPr>
      </w:pPr>
    </w:p>
    <w:p w14:paraId="5E4E586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EA153A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alte interese sau activităţi ale dvs., care ar genera conflicte de interese în raport cu prestatorului de servicii de plată nebancar şi soluţiile posibile pentru înlăturarea acestora.</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1573E07B" w14:textId="77777777" w:rsidTr="001611DF">
        <w:tc>
          <w:tcPr>
            <w:tcW w:w="8613" w:type="dxa"/>
            <w:shd w:val="clear" w:color="auto" w:fill="auto"/>
          </w:tcPr>
          <w:p w14:paraId="0E134CBE" w14:textId="77777777" w:rsidR="00357361" w:rsidRPr="00CB47ED" w:rsidRDefault="00357361" w:rsidP="001611DF">
            <w:pPr>
              <w:spacing w:after="0" w:line="276" w:lineRule="auto"/>
              <w:jc w:val="both"/>
              <w:rPr>
                <w:rFonts w:ascii="PermianSerifTypeface" w:hAnsi="PermianSerifTypeface"/>
                <w:lang w:val="ro-RO"/>
              </w:rPr>
            </w:pPr>
          </w:p>
        </w:tc>
      </w:tr>
    </w:tbl>
    <w:p w14:paraId="19777ECA" w14:textId="77777777" w:rsidR="00357361" w:rsidRPr="00CB47ED" w:rsidRDefault="00357361" w:rsidP="00357361">
      <w:pPr>
        <w:spacing w:after="0" w:line="276" w:lineRule="auto"/>
        <w:jc w:val="both"/>
        <w:rPr>
          <w:rFonts w:ascii="PermianSerifTypeface" w:hAnsi="PermianSerifTypeface"/>
          <w:lang w:val="ro-RO"/>
        </w:rPr>
      </w:pPr>
    </w:p>
    <w:p w14:paraId="24434C4A" w14:textId="77777777" w:rsidR="002E7923" w:rsidRPr="00CB47ED" w:rsidRDefault="002E7923" w:rsidP="00357361">
      <w:pPr>
        <w:spacing w:after="0" w:line="276" w:lineRule="auto"/>
        <w:jc w:val="both"/>
        <w:rPr>
          <w:rFonts w:ascii="PermianSerifTypeface" w:hAnsi="PermianSerifTypeface"/>
          <w:lang w:val="ro-RO"/>
        </w:rPr>
      </w:pPr>
    </w:p>
    <w:p w14:paraId="58C1712B" w14:textId="77777777" w:rsidR="002E7923" w:rsidRPr="00CB47ED" w:rsidRDefault="002E7923" w:rsidP="00357361">
      <w:pPr>
        <w:spacing w:after="0" w:line="276" w:lineRule="auto"/>
        <w:jc w:val="both"/>
        <w:rPr>
          <w:rFonts w:ascii="PermianSerifTypeface" w:hAnsi="PermianSerifTypeface"/>
          <w:lang w:val="ro-RO"/>
        </w:rPr>
      </w:pPr>
    </w:p>
    <w:p w14:paraId="1847D664" w14:textId="44D27438"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e) Sunteţi sau aţi fost implicat în anchete penale privind spălarea banilor şi finanţarea terorismului, evaziunea fiscală, fraudă?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079E3592" w14:textId="77777777" w:rsidTr="001611DF">
        <w:tc>
          <w:tcPr>
            <w:tcW w:w="733" w:type="dxa"/>
            <w:shd w:val="clear" w:color="auto" w:fill="auto"/>
          </w:tcPr>
          <w:p w14:paraId="16F866FD"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293B54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45A71C3B" w14:textId="77777777" w:rsidTr="001611DF">
        <w:tc>
          <w:tcPr>
            <w:tcW w:w="733" w:type="dxa"/>
            <w:shd w:val="clear" w:color="auto" w:fill="auto"/>
          </w:tcPr>
          <w:p w14:paraId="5B79CE2C"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AE7474C" w14:textId="77777777" w:rsidR="00357361" w:rsidRPr="00CB47ED" w:rsidRDefault="00357361" w:rsidP="001611DF">
            <w:pPr>
              <w:spacing w:after="0" w:line="276" w:lineRule="auto"/>
              <w:jc w:val="both"/>
              <w:rPr>
                <w:rFonts w:ascii="PermianSerifTypeface" w:hAnsi="PermianSerifTypeface"/>
                <w:lang w:val="ro-RO"/>
              </w:rPr>
            </w:pPr>
          </w:p>
        </w:tc>
      </w:tr>
    </w:tbl>
    <w:p w14:paraId="36F2D36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CA4292D" w14:textId="77777777" w:rsidR="00357361" w:rsidRPr="00CB47ED" w:rsidRDefault="00357361" w:rsidP="00357361">
      <w:pPr>
        <w:spacing w:after="0" w:line="276" w:lineRule="auto"/>
        <w:jc w:val="both"/>
        <w:rPr>
          <w:rFonts w:ascii="PermianSerifTypeface" w:hAnsi="PermianSerifTypeface"/>
          <w:lang w:val="ro-RO"/>
        </w:rPr>
      </w:pPr>
    </w:p>
    <w:p w14:paraId="60CC5D4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B22E33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 că răspunsul este afirmativ, prezentaţi detalii.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D8BB728" w14:textId="77777777" w:rsidTr="001611DF">
        <w:tc>
          <w:tcPr>
            <w:tcW w:w="8613" w:type="dxa"/>
            <w:shd w:val="clear" w:color="auto" w:fill="auto"/>
          </w:tcPr>
          <w:p w14:paraId="24731224" w14:textId="77777777" w:rsidR="00357361" w:rsidRPr="00CB47ED" w:rsidRDefault="00357361" w:rsidP="001611DF">
            <w:pPr>
              <w:spacing w:after="0" w:line="276" w:lineRule="auto"/>
              <w:jc w:val="both"/>
              <w:rPr>
                <w:rFonts w:ascii="PermianSerifTypeface" w:hAnsi="PermianSerifTypeface"/>
                <w:lang w:val="ro-RO"/>
              </w:rPr>
            </w:pPr>
          </w:p>
        </w:tc>
      </w:tr>
    </w:tbl>
    <w:p w14:paraId="23FE6FB2" w14:textId="77777777" w:rsidR="00357361" w:rsidRPr="00CB47ED" w:rsidRDefault="00357361" w:rsidP="00357361">
      <w:pPr>
        <w:spacing w:after="0" w:line="276" w:lineRule="auto"/>
        <w:jc w:val="both"/>
        <w:rPr>
          <w:rFonts w:ascii="PermianSerifTypeface" w:hAnsi="PermianSerifTypeface"/>
          <w:lang w:val="ro-RO"/>
        </w:rPr>
      </w:pPr>
    </w:p>
    <w:p w14:paraId="730FC45F" w14:textId="77777777" w:rsidR="00357361" w:rsidRPr="00CB47ED" w:rsidRDefault="00357361" w:rsidP="00357361">
      <w:pPr>
        <w:spacing w:after="0" w:line="276" w:lineRule="auto"/>
        <w:jc w:val="both"/>
        <w:rPr>
          <w:rFonts w:ascii="PermianSerifTypeface" w:hAnsi="PermianSerifTypeface"/>
          <w:lang w:val="ro-RO"/>
        </w:rPr>
      </w:pPr>
    </w:p>
    <w:p w14:paraId="3EED600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388EAFE" w14:textId="5B048712"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 Deţineţi sau aţi deţinut funcţii în companii/întreprinderi care au fost implicate în spălarea banilor şi finanţarea terorismului, contrabandă, evaziune fiscală sau în orice gen de fraude?</w:t>
      </w:r>
    </w:p>
    <w:p w14:paraId="57BEA1DE" w14:textId="77777777" w:rsidR="002E7923" w:rsidRPr="00CB47ED" w:rsidRDefault="002E7923" w:rsidP="00357361">
      <w:pPr>
        <w:spacing w:after="0" w:line="276" w:lineRule="auto"/>
        <w:jc w:val="both"/>
        <w:rPr>
          <w:rFonts w:ascii="PermianSerifTypeface" w:hAnsi="PermianSerifTypeface"/>
          <w:lang w:val="ro-RO"/>
        </w:rPr>
      </w:pP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CCB59D0" w14:textId="77777777" w:rsidTr="001611DF">
        <w:tc>
          <w:tcPr>
            <w:tcW w:w="733" w:type="dxa"/>
            <w:shd w:val="clear" w:color="auto" w:fill="auto"/>
          </w:tcPr>
          <w:p w14:paraId="26ABE9F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C3A89F5"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10B4392" w14:textId="77777777" w:rsidTr="001611DF">
        <w:tc>
          <w:tcPr>
            <w:tcW w:w="733" w:type="dxa"/>
            <w:shd w:val="clear" w:color="auto" w:fill="auto"/>
          </w:tcPr>
          <w:p w14:paraId="00416A4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89757AC" w14:textId="77777777" w:rsidR="00357361" w:rsidRPr="00CB47ED" w:rsidRDefault="00357361" w:rsidP="001611DF">
            <w:pPr>
              <w:spacing w:after="0" w:line="276" w:lineRule="auto"/>
              <w:jc w:val="both"/>
              <w:rPr>
                <w:rFonts w:ascii="PermianSerifTypeface" w:hAnsi="PermianSerifTypeface"/>
                <w:lang w:val="ro-RO"/>
              </w:rPr>
            </w:pPr>
          </w:p>
        </w:tc>
      </w:tr>
    </w:tbl>
    <w:p w14:paraId="782BF0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C8CF2F" w14:textId="77777777" w:rsidR="00357361" w:rsidRPr="00CB47ED" w:rsidRDefault="00357361" w:rsidP="00357361">
      <w:pPr>
        <w:spacing w:after="0" w:line="276" w:lineRule="auto"/>
        <w:jc w:val="both"/>
        <w:rPr>
          <w:rFonts w:ascii="PermianSerifTypeface" w:hAnsi="PermianSerifTypeface"/>
          <w:lang w:val="ro-RO"/>
        </w:rPr>
      </w:pPr>
    </w:p>
    <w:p w14:paraId="5AC11D9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99B3D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 că răspunsul este afirmativ, prezentaţi detalii.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1F275295" w14:textId="77777777" w:rsidTr="001611DF">
        <w:tc>
          <w:tcPr>
            <w:tcW w:w="8613" w:type="dxa"/>
            <w:shd w:val="clear" w:color="auto" w:fill="auto"/>
          </w:tcPr>
          <w:p w14:paraId="4C95854A" w14:textId="77777777" w:rsidR="00357361" w:rsidRPr="00CB47ED" w:rsidRDefault="00357361" w:rsidP="001611DF">
            <w:pPr>
              <w:spacing w:after="0" w:line="276" w:lineRule="auto"/>
              <w:jc w:val="both"/>
              <w:rPr>
                <w:rFonts w:ascii="PermianSerifTypeface" w:hAnsi="PermianSerifTypeface"/>
                <w:i/>
                <w:iCs/>
                <w:color w:val="0070C0"/>
                <w:u w:val="single"/>
                <w:lang w:val="ro-RO"/>
              </w:rPr>
            </w:pPr>
          </w:p>
        </w:tc>
      </w:tr>
    </w:tbl>
    <w:p w14:paraId="4297EAC8" w14:textId="77777777" w:rsidR="00357361" w:rsidRPr="00CB47ED" w:rsidRDefault="00357361" w:rsidP="00357361">
      <w:pPr>
        <w:spacing w:after="0" w:line="276" w:lineRule="auto"/>
        <w:jc w:val="both"/>
        <w:rPr>
          <w:rFonts w:ascii="PermianSerifTypeface" w:hAnsi="PermianSerifTypeface"/>
          <w:lang w:val="ro-RO"/>
        </w:rPr>
      </w:pPr>
    </w:p>
    <w:p w14:paraId="5916CD87" w14:textId="77777777" w:rsidR="00357361" w:rsidRPr="00CB47ED" w:rsidRDefault="00357361" w:rsidP="00357361">
      <w:pPr>
        <w:spacing w:after="0" w:line="276" w:lineRule="auto"/>
        <w:jc w:val="both"/>
        <w:rPr>
          <w:rFonts w:ascii="PermianSerifTypeface" w:hAnsi="PermianSerifTypeface"/>
          <w:lang w:val="ro-RO"/>
        </w:rPr>
      </w:pPr>
    </w:p>
    <w:p w14:paraId="5AD789D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9CFAFC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g) Dvs. şi/sau persoanele afiliate, sunteţi sau aţi fost persoane expuse politic?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7BB7A447" w14:textId="77777777" w:rsidTr="001611DF">
        <w:tc>
          <w:tcPr>
            <w:tcW w:w="733" w:type="dxa"/>
            <w:shd w:val="clear" w:color="auto" w:fill="auto"/>
          </w:tcPr>
          <w:p w14:paraId="4F96773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A68A61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20191519" w14:textId="77777777" w:rsidTr="001611DF">
        <w:tc>
          <w:tcPr>
            <w:tcW w:w="733" w:type="dxa"/>
            <w:shd w:val="clear" w:color="auto" w:fill="auto"/>
          </w:tcPr>
          <w:p w14:paraId="4F262A48"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0630FAFB" w14:textId="77777777" w:rsidR="00357361" w:rsidRPr="00CB47ED" w:rsidRDefault="00357361" w:rsidP="001611DF">
            <w:pPr>
              <w:spacing w:after="0" w:line="276" w:lineRule="auto"/>
              <w:jc w:val="both"/>
              <w:rPr>
                <w:rFonts w:ascii="PermianSerifTypeface" w:hAnsi="PermianSerifTypeface"/>
                <w:lang w:val="ro-RO"/>
              </w:rPr>
            </w:pPr>
          </w:p>
        </w:tc>
      </w:tr>
    </w:tbl>
    <w:p w14:paraId="7D4B36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975AA5B" w14:textId="77777777" w:rsidR="00357361" w:rsidRPr="00CB47ED" w:rsidRDefault="00357361" w:rsidP="00357361">
      <w:pPr>
        <w:spacing w:after="0" w:line="276" w:lineRule="auto"/>
        <w:jc w:val="both"/>
        <w:rPr>
          <w:rFonts w:ascii="PermianSerifTypeface" w:hAnsi="PermianSerifTypeface"/>
          <w:lang w:val="ro-RO"/>
        </w:rPr>
      </w:pPr>
    </w:p>
    <w:p w14:paraId="42153C3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3B353E2"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 că răspunsul este afirmativ, prezentaţi detalii cu privire la criteriile care au stat la baza identificării ca persoane expuse politic.</w:t>
      </w:r>
    </w:p>
    <w:p w14:paraId="51A5D9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291DEC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11CE931"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2.2 Deţinătorul direct şi/sau indirect - persoană juridică</w:t>
      </w:r>
    </w:p>
    <w:p w14:paraId="1D2AAF4E"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 Pentru deţinătorul direct şi/sau indirect şi pentru orice persoană juridică aflată sub controlul său, indicaţi dacă s-a aflat/se află în vreuna dintre următoarele situaţii:</w:t>
      </w:r>
    </w:p>
    <w:p w14:paraId="0994072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 fost condamnat sau este sub urmărire penală, pe plan intern şi/sau internaţional, pentru infracţiuni economice?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B4FD9DE" w14:textId="77777777" w:rsidTr="001611DF">
        <w:tc>
          <w:tcPr>
            <w:tcW w:w="733" w:type="dxa"/>
            <w:shd w:val="clear" w:color="auto" w:fill="auto"/>
          </w:tcPr>
          <w:p w14:paraId="0EE2FF0B"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355F125A"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D8AC43B" w14:textId="77777777" w:rsidTr="001611DF">
        <w:tc>
          <w:tcPr>
            <w:tcW w:w="733" w:type="dxa"/>
            <w:shd w:val="clear" w:color="auto" w:fill="auto"/>
          </w:tcPr>
          <w:p w14:paraId="6165E4F3"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D0D2D2C" w14:textId="77777777" w:rsidR="00357361" w:rsidRPr="00CB47ED" w:rsidRDefault="00357361" w:rsidP="001611DF">
            <w:pPr>
              <w:spacing w:after="0" w:line="276" w:lineRule="auto"/>
              <w:jc w:val="both"/>
              <w:rPr>
                <w:rFonts w:ascii="PermianSerifTypeface" w:hAnsi="PermianSerifTypeface"/>
                <w:lang w:val="ro-RO"/>
              </w:rPr>
            </w:pPr>
          </w:p>
        </w:tc>
      </w:tr>
    </w:tbl>
    <w:p w14:paraId="6F96DDB4" w14:textId="77777777" w:rsidR="00357361" w:rsidRPr="00CB47ED" w:rsidRDefault="00357361" w:rsidP="00357361">
      <w:pPr>
        <w:spacing w:after="0" w:line="276" w:lineRule="auto"/>
        <w:jc w:val="both"/>
        <w:rPr>
          <w:rFonts w:ascii="PermianSerifTypeface" w:hAnsi="PermianSerifTypeface"/>
          <w:lang w:val="ro-RO"/>
        </w:rPr>
      </w:pPr>
    </w:p>
    <w:p w14:paraId="09C42D2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0577F4" w14:textId="77777777" w:rsidR="00357361" w:rsidRPr="00CB47ED" w:rsidRDefault="00357361" w:rsidP="00357361">
      <w:pPr>
        <w:spacing w:after="0" w:line="276" w:lineRule="auto"/>
        <w:jc w:val="both"/>
        <w:rPr>
          <w:rFonts w:ascii="PermianSerifTypeface" w:hAnsi="PermianSerifTypeface"/>
          <w:lang w:val="ro-RO"/>
        </w:rPr>
      </w:pPr>
    </w:p>
    <w:p w14:paraId="5AD7A15B"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indiferent dacă între timp a intervenit o reabilitare (se indică cel puţin: data, cauza, măsurile de remediere şi/sau interdicţii prescrise, statutul acţiunii, denumirea instituţiei care a aplicat această măsură/interdicţie, termenul sancţiunii/interdicţiei,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AF58977" w14:textId="77777777" w:rsidTr="001611DF">
        <w:tc>
          <w:tcPr>
            <w:tcW w:w="8613" w:type="dxa"/>
            <w:shd w:val="clear" w:color="auto" w:fill="auto"/>
          </w:tcPr>
          <w:p w14:paraId="1D561879" w14:textId="77777777" w:rsidR="00357361" w:rsidRPr="00CB47ED" w:rsidRDefault="00357361" w:rsidP="001611DF">
            <w:pPr>
              <w:spacing w:after="0" w:line="276" w:lineRule="auto"/>
              <w:jc w:val="both"/>
              <w:rPr>
                <w:rFonts w:ascii="PermianSerifTypeface" w:hAnsi="PermianSerifTypeface"/>
                <w:i/>
                <w:iCs/>
                <w:u w:val="single"/>
                <w:lang w:val="ro-RO"/>
              </w:rPr>
            </w:pPr>
            <w:bookmarkStart w:id="91" w:name="_Hlk117506255"/>
          </w:p>
        </w:tc>
      </w:tr>
      <w:bookmarkEnd w:id="91"/>
    </w:tbl>
    <w:p w14:paraId="08A753DB" w14:textId="77777777" w:rsidR="00357361" w:rsidRPr="00CB47ED" w:rsidRDefault="00357361" w:rsidP="00357361">
      <w:pPr>
        <w:spacing w:after="0" w:line="276" w:lineRule="auto"/>
        <w:jc w:val="both"/>
        <w:rPr>
          <w:rFonts w:ascii="PermianSerifTypeface" w:hAnsi="PermianSerifTypeface"/>
          <w:lang w:val="ro-RO"/>
        </w:rPr>
      </w:pPr>
    </w:p>
    <w:p w14:paraId="16489FD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B281C05" w14:textId="77777777" w:rsidR="00357361" w:rsidRPr="00CB47ED" w:rsidRDefault="00357361" w:rsidP="00357361">
      <w:pPr>
        <w:spacing w:after="0" w:line="276" w:lineRule="auto"/>
        <w:jc w:val="both"/>
        <w:rPr>
          <w:rFonts w:ascii="PermianSerifTypeface" w:hAnsi="PermianSerifTypeface"/>
          <w:lang w:val="ro-RO"/>
        </w:rPr>
      </w:pPr>
    </w:p>
    <w:p w14:paraId="4CC7D8C3" w14:textId="77777777" w:rsidR="00357361" w:rsidRPr="00CB47ED" w:rsidRDefault="00357361" w:rsidP="00357361">
      <w:pPr>
        <w:spacing w:after="0" w:line="276" w:lineRule="auto"/>
        <w:jc w:val="both"/>
        <w:rPr>
          <w:rFonts w:ascii="PermianSerifTypeface" w:hAnsi="PermianSerifTypeface"/>
          <w:lang w:val="ro-RO"/>
        </w:rPr>
      </w:pPr>
    </w:p>
    <w:p w14:paraId="29D38EE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membrii organului de conducere, persoanele afiliate ale acestuia, deţin sau au deţinut funcţii în companii/întreprinderi care au fost implicate în spălarea banilor şi finanţarea terorismului, contrabandă, evaziune fiscală sau în orice gen de fraude?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9C26C5B" w14:textId="77777777" w:rsidTr="001611DF">
        <w:tc>
          <w:tcPr>
            <w:tcW w:w="733" w:type="dxa"/>
            <w:shd w:val="clear" w:color="auto" w:fill="auto"/>
          </w:tcPr>
          <w:p w14:paraId="341CFFA4"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7880F5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4318FBE3" w14:textId="77777777" w:rsidTr="001611DF">
        <w:tc>
          <w:tcPr>
            <w:tcW w:w="733" w:type="dxa"/>
            <w:shd w:val="clear" w:color="auto" w:fill="auto"/>
          </w:tcPr>
          <w:p w14:paraId="52C3A56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36ADC2DA" w14:textId="77777777" w:rsidR="00357361" w:rsidRPr="00CB47ED" w:rsidRDefault="00357361" w:rsidP="001611DF">
            <w:pPr>
              <w:spacing w:after="0" w:line="276" w:lineRule="auto"/>
              <w:jc w:val="both"/>
              <w:rPr>
                <w:rFonts w:ascii="PermianSerifTypeface" w:hAnsi="PermianSerifTypeface"/>
                <w:lang w:val="ro-RO"/>
              </w:rPr>
            </w:pPr>
          </w:p>
        </w:tc>
      </w:tr>
    </w:tbl>
    <w:p w14:paraId="30841360" w14:textId="77777777" w:rsidR="00357361" w:rsidRPr="00CB47ED" w:rsidRDefault="00357361" w:rsidP="00357361">
      <w:pPr>
        <w:spacing w:after="0" w:line="276" w:lineRule="auto"/>
        <w:jc w:val="both"/>
        <w:rPr>
          <w:rFonts w:ascii="PermianSerifTypeface" w:hAnsi="PermianSerifTypeface"/>
          <w:lang w:val="ro-RO"/>
        </w:rPr>
      </w:pPr>
    </w:p>
    <w:p w14:paraId="55E81088" w14:textId="77777777" w:rsidR="00357361" w:rsidRPr="00CB47ED" w:rsidRDefault="00357361" w:rsidP="00357361">
      <w:pPr>
        <w:spacing w:after="0" w:line="276" w:lineRule="auto"/>
        <w:jc w:val="both"/>
        <w:rPr>
          <w:rFonts w:ascii="PermianSerifTypeface" w:hAnsi="PermianSerifTypeface"/>
          <w:lang w:val="ro-RO"/>
        </w:rPr>
      </w:pPr>
    </w:p>
    <w:p w14:paraId="42CF164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D95CE8D"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 că răspunsul este afirmativ, prezentaţi detalii.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357361" w:rsidRPr="00CB47ED" w14:paraId="02C0B9A4" w14:textId="77777777" w:rsidTr="001611DF">
        <w:tc>
          <w:tcPr>
            <w:tcW w:w="8613" w:type="dxa"/>
            <w:shd w:val="clear" w:color="auto" w:fill="auto"/>
          </w:tcPr>
          <w:p w14:paraId="1721B245" w14:textId="77777777" w:rsidR="00357361" w:rsidRPr="00CB47ED" w:rsidRDefault="00357361" w:rsidP="001611DF">
            <w:pPr>
              <w:spacing w:after="0" w:line="276" w:lineRule="auto"/>
              <w:jc w:val="both"/>
              <w:rPr>
                <w:rFonts w:ascii="PermianSerifTypeface" w:hAnsi="PermianSerifTypeface"/>
                <w:i/>
                <w:iCs/>
                <w:u w:val="single"/>
                <w:lang w:val="ro-RO"/>
              </w:rPr>
            </w:pPr>
            <w:bookmarkStart w:id="92" w:name="_Hlk117509405"/>
          </w:p>
        </w:tc>
      </w:tr>
      <w:bookmarkEnd w:id="92"/>
    </w:tbl>
    <w:p w14:paraId="369E8160" w14:textId="77777777" w:rsidR="00357361" w:rsidRPr="00CB47ED" w:rsidRDefault="00357361" w:rsidP="00357361">
      <w:pPr>
        <w:spacing w:after="0" w:line="276" w:lineRule="auto"/>
        <w:jc w:val="both"/>
        <w:rPr>
          <w:rFonts w:ascii="PermianSerifTypeface" w:hAnsi="PermianSerifTypeface"/>
          <w:lang w:val="ro-RO"/>
        </w:rPr>
      </w:pPr>
    </w:p>
    <w:p w14:paraId="79D60D93" w14:textId="77777777" w:rsidR="00357361" w:rsidRPr="00CB47ED" w:rsidRDefault="00357361" w:rsidP="00357361">
      <w:pPr>
        <w:spacing w:after="0" w:line="276" w:lineRule="auto"/>
        <w:jc w:val="both"/>
        <w:rPr>
          <w:rFonts w:ascii="PermianSerifTypeface" w:hAnsi="PermianSerifTypeface"/>
          <w:lang w:val="ro-RO"/>
        </w:rPr>
      </w:pPr>
    </w:p>
    <w:p w14:paraId="23D3BF1C" w14:textId="77777777" w:rsidR="00357361" w:rsidRPr="00CB47ED" w:rsidRDefault="00357361" w:rsidP="00357361">
      <w:pPr>
        <w:spacing w:after="0" w:line="276" w:lineRule="auto"/>
        <w:jc w:val="both"/>
        <w:rPr>
          <w:rFonts w:ascii="PermianSerifTypeface" w:hAnsi="PermianSerifTypeface"/>
          <w:u w:val="single"/>
          <w:lang w:val="ro-RO"/>
        </w:rPr>
      </w:pPr>
    </w:p>
    <w:p w14:paraId="0D574EA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face obiectul unei/unor sancţiuni contravenţionale sau are calitatea de contravenient în cadrul unui proces contravenţional pentru contravenţii ce afectează activitatea de întreprinzător, fiscalitatea, activitatea vamală şi valorile mobiliare?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7A4E670F" w14:textId="77777777" w:rsidTr="001611DF">
        <w:tc>
          <w:tcPr>
            <w:tcW w:w="733" w:type="dxa"/>
            <w:shd w:val="clear" w:color="auto" w:fill="auto"/>
          </w:tcPr>
          <w:p w14:paraId="6970CFA1" w14:textId="77777777" w:rsidR="00357361" w:rsidRPr="00CB47ED" w:rsidRDefault="00357361" w:rsidP="001611DF">
            <w:pPr>
              <w:spacing w:after="0" w:line="276" w:lineRule="auto"/>
              <w:jc w:val="both"/>
              <w:rPr>
                <w:rFonts w:ascii="PermianSerifTypeface" w:hAnsi="PermianSerifTypeface"/>
                <w:b/>
                <w:bCs/>
                <w:lang w:val="ro-RO"/>
              </w:rPr>
            </w:pPr>
            <w:bookmarkStart w:id="93" w:name="_Hlk117509506"/>
            <w:r w:rsidRPr="00CB47ED">
              <w:rPr>
                <w:rFonts w:ascii="PermianSerifTypeface" w:hAnsi="PermianSerifTypeface"/>
                <w:b/>
                <w:bCs/>
                <w:lang w:val="ro-RO"/>
              </w:rPr>
              <w:t>DA</w:t>
            </w:r>
          </w:p>
        </w:tc>
        <w:tc>
          <w:tcPr>
            <w:tcW w:w="685" w:type="dxa"/>
            <w:shd w:val="clear" w:color="auto" w:fill="auto"/>
          </w:tcPr>
          <w:p w14:paraId="27DA3C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11CECAF" w14:textId="77777777" w:rsidTr="001611DF">
        <w:tc>
          <w:tcPr>
            <w:tcW w:w="733" w:type="dxa"/>
            <w:shd w:val="clear" w:color="auto" w:fill="auto"/>
          </w:tcPr>
          <w:p w14:paraId="2CD4B5BE"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774D0745" w14:textId="77777777" w:rsidR="00357361" w:rsidRPr="00CB47ED" w:rsidRDefault="00357361" w:rsidP="001611DF">
            <w:pPr>
              <w:spacing w:after="0" w:line="276" w:lineRule="auto"/>
              <w:jc w:val="both"/>
              <w:rPr>
                <w:rFonts w:ascii="PermianSerifTypeface" w:hAnsi="PermianSerifTypeface"/>
                <w:lang w:val="ro-RO"/>
              </w:rPr>
            </w:pPr>
          </w:p>
        </w:tc>
      </w:tr>
    </w:tbl>
    <w:p w14:paraId="2DB0D0EA" w14:textId="77777777" w:rsidR="00357361" w:rsidRPr="00CB47ED" w:rsidRDefault="00357361" w:rsidP="00357361">
      <w:pPr>
        <w:spacing w:after="0" w:line="276" w:lineRule="auto"/>
        <w:jc w:val="both"/>
        <w:rPr>
          <w:rFonts w:ascii="PermianSerifTypeface" w:hAnsi="PermianSerifTypeface"/>
          <w:lang w:val="ro-RO"/>
        </w:rPr>
      </w:pPr>
    </w:p>
    <w:p w14:paraId="734B6497" w14:textId="77777777" w:rsidR="00357361" w:rsidRPr="00CB47ED" w:rsidRDefault="00357361" w:rsidP="00357361">
      <w:pPr>
        <w:spacing w:after="0" w:line="276" w:lineRule="auto"/>
        <w:jc w:val="both"/>
        <w:rPr>
          <w:rFonts w:ascii="PermianSerifTypeface" w:hAnsi="PermianSerifTypeface"/>
          <w:lang w:val="ro-RO"/>
        </w:rPr>
      </w:pPr>
    </w:p>
    <w:p w14:paraId="2E5EEEE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bookmarkEnd w:id="93"/>
    <w:p w14:paraId="0B005CCE"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statutul acţiunii, cauza, denumirea instituţiei care a aplicat această măsură, termenul sancţiunii/interdicţiei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0B71C8" w14:paraId="7CAD7627" w14:textId="77777777" w:rsidTr="001611DF">
        <w:tc>
          <w:tcPr>
            <w:tcW w:w="8613" w:type="dxa"/>
            <w:shd w:val="clear" w:color="auto" w:fill="auto"/>
          </w:tcPr>
          <w:p w14:paraId="27F4FD7D" w14:textId="77777777" w:rsidR="00357361" w:rsidRPr="00CB47ED" w:rsidRDefault="00357361" w:rsidP="001611DF">
            <w:pPr>
              <w:spacing w:after="0" w:line="276" w:lineRule="auto"/>
              <w:jc w:val="both"/>
              <w:rPr>
                <w:rFonts w:ascii="PermianSerifTypeface" w:hAnsi="PermianSerifTypeface"/>
                <w:lang w:val="ro-RO"/>
              </w:rPr>
            </w:pPr>
          </w:p>
        </w:tc>
      </w:tr>
    </w:tbl>
    <w:p w14:paraId="259ABCE4" w14:textId="77777777" w:rsidR="00357361" w:rsidRPr="00CB47ED" w:rsidRDefault="00357361" w:rsidP="00357361">
      <w:pPr>
        <w:spacing w:after="0" w:line="276" w:lineRule="auto"/>
        <w:jc w:val="both"/>
        <w:rPr>
          <w:rFonts w:ascii="PermianSerifTypeface" w:hAnsi="PermianSerifTypeface"/>
          <w:lang w:val="ro-RO"/>
        </w:rPr>
      </w:pPr>
    </w:p>
    <w:p w14:paraId="3C4D411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C69CB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face obiectul unor investigaţii, măsuri şi sancţiuni aplicate de orice autoritate de supraveghere sau organism profesional în domeniul economic?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071BDA6D" w14:textId="77777777" w:rsidTr="001611DF">
        <w:tc>
          <w:tcPr>
            <w:tcW w:w="733" w:type="dxa"/>
            <w:shd w:val="clear" w:color="auto" w:fill="auto"/>
          </w:tcPr>
          <w:p w14:paraId="307618E1" w14:textId="77777777" w:rsidR="00357361" w:rsidRPr="00CB47ED" w:rsidRDefault="00357361" w:rsidP="001611DF">
            <w:pPr>
              <w:spacing w:after="0" w:line="276" w:lineRule="auto"/>
              <w:jc w:val="both"/>
              <w:rPr>
                <w:rFonts w:ascii="PermianSerifTypeface" w:hAnsi="PermianSerifTypeface"/>
                <w:b/>
                <w:bCs/>
                <w:lang w:val="ro-RO"/>
              </w:rPr>
            </w:pPr>
            <w:bookmarkStart w:id="94" w:name="_Hlk117509553"/>
            <w:r w:rsidRPr="00CB47ED">
              <w:rPr>
                <w:rFonts w:ascii="PermianSerifTypeface" w:hAnsi="PermianSerifTypeface"/>
                <w:b/>
                <w:bCs/>
                <w:lang w:val="ro-RO"/>
              </w:rPr>
              <w:t>DA</w:t>
            </w:r>
          </w:p>
        </w:tc>
        <w:tc>
          <w:tcPr>
            <w:tcW w:w="685" w:type="dxa"/>
            <w:shd w:val="clear" w:color="auto" w:fill="auto"/>
          </w:tcPr>
          <w:p w14:paraId="3DA53CD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A90E7CB" w14:textId="77777777" w:rsidTr="001611DF">
        <w:tc>
          <w:tcPr>
            <w:tcW w:w="733" w:type="dxa"/>
            <w:shd w:val="clear" w:color="auto" w:fill="auto"/>
          </w:tcPr>
          <w:p w14:paraId="529744AA"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0320906" w14:textId="77777777" w:rsidR="00357361" w:rsidRPr="00CB47ED" w:rsidRDefault="00357361" w:rsidP="001611DF">
            <w:pPr>
              <w:spacing w:after="0" w:line="276" w:lineRule="auto"/>
              <w:jc w:val="both"/>
              <w:rPr>
                <w:rFonts w:ascii="PermianSerifTypeface" w:hAnsi="PermianSerifTypeface"/>
                <w:lang w:val="ro-RO"/>
              </w:rPr>
            </w:pPr>
          </w:p>
        </w:tc>
      </w:tr>
      <w:bookmarkEnd w:id="94"/>
    </w:tbl>
    <w:p w14:paraId="541954ED" w14:textId="77777777" w:rsidR="00357361" w:rsidRPr="00CB47ED" w:rsidRDefault="00357361" w:rsidP="00357361">
      <w:pPr>
        <w:spacing w:after="0" w:line="276" w:lineRule="auto"/>
        <w:jc w:val="both"/>
        <w:rPr>
          <w:rFonts w:ascii="PermianSerifTypeface" w:hAnsi="PermianSerifTypeface"/>
          <w:lang w:val="ro-RO"/>
        </w:rPr>
      </w:pPr>
    </w:p>
    <w:p w14:paraId="6ADBDD70" w14:textId="77777777" w:rsidR="00357361" w:rsidRPr="00CB47ED" w:rsidRDefault="00357361" w:rsidP="00357361">
      <w:pPr>
        <w:spacing w:after="0" w:line="276" w:lineRule="auto"/>
        <w:jc w:val="both"/>
        <w:rPr>
          <w:rFonts w:ascii="PermianSerifTypeface" w:hAnsi="PermianSerifTypeface"/>
          <w:lang w:val="ro-RO"/>
        </w:rPr>
      </w:pPr>
    </w:p>
    <w:p w14:paraId="0FCB0D9F" w14:textId="77777777" w:rsidR="00357361" w:rsidRPr="00CB47ED" w:rsidRDefault="00357361" w:rsidP="00357361">
      <w:pPr>
        <w:spacing w:after="0" w:line="276" w:lineRule="auto"/>
        <w:jc w:val="both"/>
        <w:rPr>
          <w:rFonts w:ascii="PermianSerifTypeface" w:hAnsi="PermianSerifTypeface"/>
          <w:lang w:val="ro-RO"/>
        </w:rPr>
      </w:pPr>
    </w:p>
    <w:p w14:paraId="7BD6510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În cazul unui răspuns afirmativ, daţi detalii (se indică cel puţin: statutul acţiunii, cauza, denumirea instituţiei care a aplicat această măsură, termenul sancţiunii/interdicţiei, etc.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0B71C8" w14:paraId="5A99AD6D" w14:textId="77777777" w:rsidTr="001611DF">
        <w:tc>
          <w:tcPr>
            <w:tcW w:w="8613" w:type="dxa"/>
            <w:shd w:val="clear" w:color="auto" w:fill="auto"/>
          </w:tcPr>
          <w:p w14:paraId="67EF18DC" w14:textId="77777777" w:rsidR="00357361" w:rsidRPr="00CB47ED" w:rsidRDefault="00357361" w:rsidP="001611DF">
            <w:pPr>
              <w:spacing w:after="0" w:line="276" w:lineRule="auto"/>
              <w:jc w:val="both"/>
              <w:rPr>
                <w:rFonts w:ascii="PermianSerifTypeface" w:hAnsi="PermianSerifTypeface"/>
                <w:lang w:val="ro-RO"/>
              </w:rPr>
            </w:pPr>
          </w:p>
        </w:tc>
      </w:tr>
    </w:tbl>
    <w:p w14:paraId="549F11F4" w14:textId="77777777" w:rsidR="00357361" w:rsidRPr="00CB47ED" w:rsidRDefault="00357361" w:rsidP="00357361">
      <w:pPr>
        <w:spacing w:after="0" w:line="276" w:lineRule="auto"/>
        <w:jc w:val="both"/>
        <w:rPr>
          <w:rFonts w:ascii="PermianSerifTypeface" w:hAnsi="PermianSerifTypeface"/>
          <w:lang w:val="ro-RO"/>
        </w:rPr>
      </w:pPr>
    </w:p>
    <w:p w14:paraId="758091EF" w14:textId="77777777" w:rsidR="00357361" w:rsidRPr="00CB47ED" w:rsidRDefault="00357361" w:rsidP="00357361">
      <w:pPr>
        <w:spacing w:after="0" w:line="276" w:lineRule="auto"/>
        <w:jc w:val="both"/>
        <w:rPr>
          <w:rFonts w:ascii="PermianSerifTypeface" w:hAnsi="PermianSerifTypeface"/>
          <w:lang w:val="ro-RO"/>
        </w:rPr>
      </w:pPr>
    </w:p>
    <w:p w14:paraId="606B64E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30BAF8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 încercat să evite evaluarea în cadrul unei proceduri de autorizare a unei entităţi reglementate, a ignorat/ignoră cu bună ştiinţă obligaţia de notificare/autorizare a intenţiei de dobândire a unei deţineri într-o entitate reglementată sau a încercat/încearcă să evite evaluarea prudenţială căreia trebuia să i se supună în calitate de achizitor potenţial/persoană dobânditoare a unei deţineri într-o asemenea entitate reglementată?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7B12ECC" w14:textId="77777777" w:rsidTr="001611DF">
        <w:tc>
          <w:tcPr>
            <w:tcW w:w="733" w:type="dxa"/>
            <w:shd w:val="clear" w:color="auto" w:fill="auto"/>
          </w:tcPr>
          <w:p w14:paraId="425A19F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15A435D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57A263BD" w14:textId="77777777" w:rsidTr="001611DF">
        <w:tc>
          <w:tcPr>
            <w:tcW w:w="733" w:type="dxa"/>
            <w:shd w:val="clear" w:color="auto" w:fill="auto"/>
          </w:tcPr>
          <w:p w14:paraId="435D37D4"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A33932F" w14:textId="77777777" w:rsidR="00357361" w:rsidRPr="00CB47ED" w:rsidRDefault="00357361" w:rsidP="001611DF">
            <w:pPr>
              <w:spacing w:after="0" w:line="276" w:lineRule="auto"/>
              <w:jc w:val="both"/>
              <w:rPr>
                <w:rFonts w:ascii="PermianSerifTypeface" w:hAnsi="PermianSerifTypeface"/>
                <w:lang w:val="ro-RO"/>
              </w:rPr>
            </w:pPr>
          </w:p>
        </w:tc>
      </w:tr>
    </w:tbl>
    <w:p w14:paraId="0BD9388F" w14:textId="77777777" w:rsidR="00357361" w:rsidRPr="00CB47ED" w:rsidRDefault="00357361" w:rsidP="00357361">
      <w:pPr>
        <w:spacing w:after="0" w:line="276" w:lineRule="auto"/>
        <w:jc w:val="both"/>
        <w:rPr>
          <w:rFonts w:ascii="PermianSerifTypeface" w:hAnsi="PermianSerifTypeface"/>
          <w:lang w:val="ro-RO"/>
        </w:rPr>
      </w:pPr>
    </w:p>
    <w:p w14:paraId="275B72D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A5127A6" w14:textId="77777777" w:rsidR="00357361" w:rsidRPr="00CB47ED" w:rsidRDefault="00357361" w:rsidP="00357361">
      <w:pPr>
        <w:spacing w:after="0" w:line="276" w:lineRule="auto"/>
        <w:jc w:val="both"/>
        <w:rPr>
          <w:rFonts w:ascii="PermianSerifTypeface" w:hAnsi="PermianSerifTypeface"/>
          <w:lang w:val="ro-RO"/>
        </w:rPr>
      </w:pPr>
    </w:p>
    <w:p w14:paraId="166AF61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indiferent dacă între timp a intervenit o reabilitare.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64B62315" w14:textId="77777777" w:rsidTr="001611DF">
        <w:tc>
          <w:tcPr>
            <w:tcW w:w="8613" w:type="dxa"/>
            <w:shd w:val="clear" w:color="auto" w:fill="auto"/>
          </w:tcPr>
          <w:p w14:paraId="206F30F6" w14:textId="77777777" w:rsidR="00357361" w:rsidRPr="00CB47ED" w:rsidRDefault="00357361" w:rsidP="001611DF">
            <w:pPr>
              <w:spacing w:after="0" w:line="276" w:lineRule="auto"/>
              <w:jc w:val="both"/>
              <w:rPr>
                <w:rFonts w:ascii="PermianSerifTypeface" w:hAnsi="PermianSerifTypeface"/>
                <w:lang w:val="ro-RO"/>
              </w:rPr>
            </w:pPr>
          </w:p>
        </w:tc>
      </w:tr>
    </w:tbl>
    <w:p w14:paraId="3A6CD50A" w14:textId="77777777" w:rsidR="00357361" w:rsidRPr="00CB47ED" w:rsidRDefault="00357361" w:rsidP="00357361">
      <w:pPr>
        <w:spacing w:after="0" w:line="276" w:lineRule="auto"/>
        <w:jc w:val="both"/>
        <w:rPr>
          <w:rFonts w:ascii="PermianSerifTypeface" w:hAnsi="PermianSerifTypeface"/>
          <w:lang w:val="ro-RO"/>
        </w:rPr>
      </w:pPr>
    </w:p>
    <w:p w14:paraId="7C35B67F" w14:textId="77777777" w:rsidR="00357361" w:rsidRPr="00CB47ED" w:rsidRDefault="00357361" w:rsidP="00357361">
      <w:pPr>
        <w:spacing w:after="0" w:line="276" w:lineRule="auto"/>
        <w:jc w:val="both"/>
        <w:rPr>
          <w:rFonts w:ascii="PermianSerifTypeface" w:hAnsi="PermianSerifTypeface"/>
          <w:lang w:val="ro-RO"/>
        </w:rPr>
      </w:pPr>
    </w:p>
    <w:p w14:paraId="33A72C7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 fost refuzată înregistrarea, autorizarea sau i s-a refuzat licenţierea pentru o activitate autorizată sau licenţiată, i-a fost revocată, retrasă sau radiată o asemenea înregistrare, autorizare, licenţiere?</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8D20DD2" w14:textId="77777777" w:rsidTr="001611DF">
        <w:tc>
          <w:tcPr>
            <w:tcW w:w="733" w:type="dxa"/>
            <w:shd w:val="clear" w:color="auto" w:fill="auto"/>
          </w:tcPr>
          <w:p w14:paraId="2F625EC0"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6BD9AD16"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68D1B034" w14:textId="77777777" w:rsidTr="001611DF">
        <w:tc>
          <w:tcPr>
            <w:tcW w:w="733" w:type="dxa"/>
            <w:shd w:val="clear" w:color="auto" w:fill="auto"/>
          </w:tcPr>
          <w:p w14:paraId="4D68E943"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4CC97D1D" w14:textId="77777777" w:rsidR="00357361" w:rsidRPr="00CB47ED" w:rsidRDefault="00357361" w:rsidP="001611DF">
            <w:pPr>
              <w:spacing w:after="0" w:line="276" w:lineRule="auto"/>
              <w:jc w:val="both"/>
              <w:rPr>
                <w:rFonts w:ascii="PermianSerifTypeface" w:hAnsi="PermianSerifTypeface"/>
                <w:lang w:val="ro-RO"/>
              </w:rPr>
            </w:pPr>
          </w:p>
        </w:tc>
      </w:tr>
    </w:tbl>
    <w:p w14:paraId="4F619F98" w14:textId="77777777" w:rsidR="00357361" w:rsidRPr="00CB47ED" w:rsidRDefault="00357361" w:rsidP="00357361">
      <w:pPr>
        <w:spacing w:after="0" w:line="276" w:lineRule="auto"/>
        <w:jc w:val="both"/>
        <w:rPr>
          <w:rFonts w:ascii="PermianSerifTypeface" w:hAnsi="PermianSerifTypeface"/>
          <w:lang w:val="ro-RO"/>
        </w:rPr>
      </w:pPr>
    </w:p>
    <w:p w14:paraId="6F3468D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8A75CD8" w14:textId="77777777" w:rsidR="00357361" w:rsidRPr="00CB47ED" w:rsidRDefault="00357361" w:rsidP="00357361">
      <w:pPr>
        <w:spacing w:after="0" w:line="276" w:lineRule="auto"/>
        <w:jc w:val="both"/>
        <w:rPr>
          <w:rFonts w:ascii="PermianSerifTypeface" w:hAnsi="PermianSerifTypeface"/>
          <w:lang w:val="ro-RO"/>
        </w:rPr>
      </w:pPr>
    </w:p>
    <w:p w14:paraId="57A1A8CD"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data deciziei, organul care a refuzat licenţierea/înregistrarea, cauza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747EB357" w14:textId="77777777" w:rsidTr="001611DF">
        <w:tc>
          <w:tcPr>
            <w:tcW w:w="8613" w:type="dxa"/>
            <w:shd w:val="clear" w:color="auto" w:fill="auto"/>
          </w:tcPr>
          <w:p w14:paraId="6FD5B49C" w14:textId="77777777" w:rsidR="00357361" w:rsidRPr="00CB47ED" w:rsidRDefault="00357361" w:rsidP="001611DF">
            <w:pPr>
              <w:spacing w:after="0" w:line="276" w:lineRule="auto"/>
              <w:jc w:val="both"/>
              <w:rPr>
                <w:rFonts w:ascii="PermianSerifTypeface" w:hAnsi="PermianSerifTypeface"/>
                <w:lang w:val="ro-RO"/>
              </w:rPr>
            </w:pPr>
          </w:p>
        </w:tc>
      </w:tr>
    </w:tbl>
    <w:p w14:paraId="3BB2F562" w14:textId="77777777" w:rsidR="00357361" w:rsidRPr="00CB47ED" w:rsidRDefault="00357361" w:rsidP="00357361">
      <w:pPr>
        <w:spacing w:after="0" w:line="276" w:lineRule="auto"/>
        <w:jc w:val="both"/>
        <w:rPr>
          <w:rFonts w:ascii="PermianSerifTypeface" w:hAnsi="PermianSerifTypeface"/>
          <w:lang w:val="ro-RO"/>
        </w:rPr>
      </w:pPr>
    </w:p>
    <w:p w14:paraId="5B7C9647" w14:textId="77777777" w:rsidR="00357361" w:rsidRPr="00CB47ED" w:rsidRDefault="00357361" w:rsidP="00357361">
      <w:pPr>
        <w:spacing w:after="0" w:line="276" w:lineRule="auto"/>
        <w:jc w:val="both"/>
        <w:rPr>
          <w:rFonts w:ascii="PermianSerifTypeface" w:hAnsi="PermianSerifTypeface"/>
          <w:lang w:val="ro-RO"/>
        </w:rPr>
      </w:pPr>
    </w:p>
    <w:p w14:paraId="559E0E4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B9707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are interdicţie de a ocupa o funcţie de conducere într-o persoană juridică?</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357361" w:rsidRPr="00CB47ED" w14:paraId="7E3E66D5" w14:textId="77777777" w:rsidTr="001611DF">
        <w:tc>
          <w:tcPr>
            <w:tcW w:w="733" w:type="dxa"/>
            <w:shd w:val="clear" w:color="auto" w:fill="auto"/>
          </w:tcPr>
          <w:p w14:paraId="5C00B7D8"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299B84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357361" w:rsidRPr="00CB47ED" w14:paraId="65CEE16B" w14:textId="77777777" w:rsidTr="001611DF">
        <w:tc>
          <w:tcPr>
            <w:tcW w:w="733" w:type="dxa"/>
            <w:shd w:val="clear" w:color="auto" w:fill="auto"/>
          </w:tcPr>
          <w:p w14:paraId="3AFBF5B0"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6F0D2199" w14:textId="77777777" w:rsidR="00357361" w:rsidRPr="00CB47ED" w:rsidRDefault="00357361" w:rsidP="001611DF">
            <w:pPr>
              <w:spacing w:after="0" w:line="276" w:lineRule="auto"/>
              <w:jc w:val="both"/>
              <w:rPr>
                <w:rFonts w:ascii="PermianSerifTypeface" w:hAnsi="PermianSerifTypeface"/>
                <w:lang w:val="ro-RO"/>
              </w:rPr>
            </w:pPr>
          </w:p>
        </w:tc>
      </w:tr>
    </w:tbl>
    <w:p w14:paraId="4CAAA302" w14:textId="77777777" w:rsidR="00357361" w:rsidRPr="00CB47ED" w:rsidRDefault="00357361" w:rsidP="00357361">
      <w:pPr>
        <w:spacing w:after="0" w:line="276" w:lineRule="auto"/>
        <w:jc w:val="both"/>
        <w:rPr>
          <w:rFonts w:ascii="PermianSerifTypeface" w:hAnsi="PermianSerifTypeface"/>
          <w:lang w:val="ro-RO"/>
        </w:rPr>
      </w:pPr>
    </w:p>
    <w:p w14:paraId="493C551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A9983F7" w14:textId="77777777" w:rsidR="00357361" w:rsidRPr="00CB47ED" w:rsidRDefault="00357361" w:rsidP="00357361">
      <w:pPr>
        <w:spacing w:after="0" w:line="276" w:lineRule="auto"/>
        <w:jc w:val="both"/>
        <w:rPr>
          <w:rFonts w:ascii="PermianSerifTypeface" w:hAnsi="PermianSerifTypeface"/>
          <w:lang w:val="ro-RO"/>
        </w:rPr>
      </w:pPr>
    </w:p>
    <w:p w14:paraId="5E68531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347F085"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cauza, denumirea instituţiei care a aplicat această măsură, termenul sancţiunii/interdicţiei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0B71C8" w14:paraId="735F87D0" w14:textId="77777777" w:rsidTr="001611DF">
        <w:tc>
          <w:tcPr>
            <w:tcW w:w="8613" w:type="dxa"/>
            <w:shd w:val="clear" w:color="auto" w:fill="auto"/>
          </w:tcPr>
          <w:p w14:paraId="59E2F861" w14:textId="77777777" w:rsidR="00357361" w:rsidRPr="00CB47ED" w:rsidRDefault="00357361" w:rsidP="001611DF">
            <w:pPr>
              <w:spacing w:after="0" w:line="276" w:lineRule="auto"/>
              <w:jc w:val="both"/>
              <w:rPr>
                <w:rFonts w:ascii="PermianSerifTypeface" w:hAnsi="PermianSerifTypeface"/>
                <w:lang w:val="ro-RO"/>
              </w:rPr>
            </w:pPr>
          </w:p>
        </w:tc>
      </w:tr>
    </w:tbl>
    <w:p w14:paraId="32EA29F4" w14:textId="77777777" w:rsidR="00357361" w:rsidRPr="00CB47ED" w:rsidRDefault="00357361" w:rsidP="00357361">
      <w:pPr>
        <w:spacing w:after="0" w:line="276" w:lineRule="auto"/>
        <w:jc w:val="both"/>
        <w:rPr>
          <w:rFonts w:ascii="PermianSerifTypeface" w:hAnsi="PermianSerifTypeface"/>
          <w:lang w:val="ro-RO"/>
        </w:rPr>
      </w:pPr>
    </w:p>
    <w:p w14:paraId="5C5844FD" w14:textId="77777777" w:rsidR="00357361" w:rsidRPr="00CB47ED" w:rsidRDefault="00357361" w:rsidP="00357361">
      <w:pPr>
        <w:spacing w:after="0" w:line="276" w:lineRule="auto"/>
        <w:jc w:val="both"/>
        <w:rPr>
          <w:rFonts w:ascii="PermianSerifTypeface" w:hAnsi="PermianSerifTypeface"/>
          <w:lang w:val="ro-RO"/>
        </w:rPr>
      </w:pPr>
    </w:p>
    <w:p w14:paraId="415B857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F1BDA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este obiectul unor procese civile/contravenţionale/penale, investiţii/expuneri şi datorii mari, inclusiv expirate, în cazul în care acestea au un impact semnificativ asupra solidităţii financiare a achizitorului potenţial?</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5E2946F9" w14:textId="77777777" w:rsidTr="001611DF">
        <w:tc>
          <w:tcPr>
            <w:tcW w:w="733" w:type="dxa"/>
            <w:shd w:val="clear" w:color="auto" w:fill="auto"/>
          </w:tcPr>
          <w:p w14:paraId="1AA4049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2151E775"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3899DD16" w14:textId="77777777" w:rsidTr="001611DF">
        <w:tc>
          <w:tcPr>
            <w:tcW w:w="733" w:type="dxa"/>
            <w:shd w:val="clear" w:color="auto" w:fill="auto"/>
          </w:tcPr>
          <w:p w14:paraId="7094A5A1"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1A31644" w14:textId="77777777" w:rsidR="00357361" w:rsidRPr="00CB47ED" w:rsidRDefault="00357361" w:rsidP="001611DF">
            <w:pPr>
              <w:spacing w:after="0" w:line="276" w:lineRule="auto"/>
              <w:jc w:val="both"/>
              <w:rPr>
                <w:rFonts w:ascii="PermianSerifTypeface" w:hAnsi="PermianSerifTypeface"/>
                <w:lang w:val="ro-RO"/>
              </w:rPr>
            </w:pPr>
          </w:p>
        </w:tc>
      </w:tr>
    </w:tbl>
    <w:p w14:paraId="01C3592E" w14:textId="77777777" w:rsidR="00357361" w:rsidRPr="00CB47ED" w:rsidRDefault="00357361" w:rsidP="00357361">
      <w:pPr>
        <w:spacing w:after="0" w:line="276" w:lineRule="auto"/>
        <w:jc w:val="both"/>
        <w:rPr>
          <w:rFonts w:ascii="PermianSerifTypeface" w:hAnsi="PermianSerifTypeface"/>
          <w:lang w:val="ro-RO"/>
        </w:rPr>
      </w:pPr>
    </w:p>
    <w:p w14:paraId="3E40F86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D8748B6" w14:textId="77777777" w:rsidR="00357361" w:rsidRPr="00CB47ED" w:rsidRDefault="00357361" w:rsidP="00357361">
      <w:pPr>
        <w:spacing w:after="0" w:line="276" w:lineRule="auto"/>
        <w:jc w:val="both"/>
        <w:rPr>
          <w:rFonts w:ascii="PermianSerifTypeface" w:hAnsi="PermianSerifTypeface"/>
          <w:lang w:val="ro-RO"/>
        </w:rPr>
      </w:pPr>
    </w:p>
    <w:p w14:paraId="29FD5A2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cauza, denumirea instituţiei care a iniţiat procesul, părţile implicate, mărimea prejudiciului pretins/datoriei, cauza apariţiei investiţiilor/expunerilor şi a datoriilor mari, inclusiv expirate, impactul asupra solidităţii financiare a achizitorului potenţial,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0B71C8" w14:paraId="717370AA" w14:textId="77777777" w:rsidTr="001611DF">
        <w:tc>
          <w:tcPr>
            <w:tcW w:w="8613" w:type="dxa"/>
            <w:shd w:val="clear" w:color="auto" w:fill="auto"/>
          </w:tcPr>
          <w:p w14:paraId="7778D43F" w14:textId="77777777" w:rsidR="00357361" w:rsidRPr="00CB47ED" w:rsidRDefault="00357361" w:rsidP="001611DF">
            <w:pPr>
              <w:spacing w:after="0" w:line="276" w:lineRule="auto"/>
              <w:jc w:val="both"/>
              <w:rPr>
                <w:rFonts w:ascii="PermianSerifTypeface" w:hAnsi="PermianSerifTypeface"/>
                <w:lang w:val="ro-RO"/>
              </w:rPr>
            </w:pPr>
            <w:bookmarkStart w:id="95" w:name="_Hlk117509829"/>
          </w:p>
        </w:tc>
      </w:tr>
      <w:bookmarkEnd w:id="95"/>
    </w:tbl>
    <w:p w14:paraId="74B62CA8" w14:textId="77777777" w:rsidR="00357361" w:rsidRPr="00CB47ED" w:rsidRDefault="00357361" w:rsidP="00357361">
      <w:pPr>
        <w:spacing w:after="0" w:line="276" w:lineRule="auto"/>
        <w:jc w:val="both"/>
        <w:rPr>
          <w:rFonts w:ascii="PermianSerifTypeface" w:hAnsi="PermianSerifTypeface"/>
          <w:lang w:val="ro-RO"/>
        </w:rPr>
      </w:pPr>
    </w:p>
    <w:p w14:paraId="0BDC0F7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449E10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este obiectul unor procese civile/contravenţionale/penale, investiţii/expuneri şi datorii mari, inclusiv expirate, în cazul în care aceste procese au avut/au un impact semnificativ asupra persoanelor juridice controlate sau unde aţi deţinut/deţineţi funcţia de conducător, ori unde persoana vizată are o deţinere calificată în capitalul social?</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64540606" w14:textId="77777777" w:rsidTr="001611DF">
        <w:tc>
          <w:tcPr>
            <w:tcW w:w="733" w:type="dxa"/>
            <w:shd w:val="clear" w:color="auto" w:fill="auto"/>
          </w:tcPr>
          <w:p w14:paraId="714ACE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5DDF8DE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1F09C624" w14:textId="77777777" w:rsidTr="001611DF">
        <w:tc>
          <w:tcPr>
            <w:tcW w:w="733" w:type="dxa"/>
            <w:shd w:val="clear" w:color="auto" w:fill="auto"/>
          </w:tcPr>
          <w:p w14:paraId="067800FB"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44CA46C5" w14:textId="77777777" w:rsidR="00357361" w:rsidRPr="00CB47ED" w:rsidRDefault="00357361" w:rsidP="001611DF">
            <w:pPr>
              <w:spacing w:after="0" w:line="276" w:lineRule="auto"/>
              <w:jc w:val="both"/>
              <w:rPr>
                <w:rFonts w:ascii="PermianSerifTypeface" w:hAnsi="PermianSerifTypeface"/>
                <w:lang w:val="ro-RO"/>
              </w:rPr>
            </w:pPr>
          </w:p>
        </w:tc>
      </w:tr>
    </w:tbl>
    <w:p w14:paraId="55030CF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167C22" w14:textId="77777777" w:rsidR="00357361" w:rsidRPr="00CB47ED" w:rsidRDefault="00357361" w:rsidP="00357361">
      <w:pPr>
        <w:spacing w:after="0" w:line="276" w:lineRule="auto"/>
        <w:jc w:val="both"/>
        <w:rPr>
          <w:rFonts w:ascii="PermianSerifTypeface" w:hAnsi="PermianSerifTypeface"/>
          <w:lang w:val="ro-RO"/>
        </w:rPr>
      </w:pPr>
    </w:p>
    <w:p w14:paraId="06A51AF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083DE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unui răspuns afirmativ, daţi detalii (se indică cel puţin: cauza, denumirea instituţiei care a iniţiat procesul, părţile implicate, mărimea prejudiciului pretins/datoriei, cauza apariţiei investiţiilor/expunerilor şi a datoriilor mari, inclusiv expirate, impactul asupra persoanele juridice controlate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0D1E3250" w14:textId="77777777" w:rsidTr="001611DF">
        <w:tc>
          <w:tcPr>
            <w:tcW w:w="8613" w:type="dxa"/>
            <w:shd w:val="clear" w:color="auto" w:fill="auto"/>
          </w:tcPr>
          <w:p w14:paraId="623B043B" w14:textId="77777777" w:rsidR="00357361" w:rsidRPr="00CB47ED" w:rsidRDefault="00357361" w:rsidP="001611DF">
            <w:pPr>
              <w:spacing w:after="0" w:line="276" w:lineRule="auto"/>
              <w:jc w:val="both"/>
              <w:rPr>
                <w:rFonts w:ascii="PermianSerifTypeface" w:hAnsi="PermianSerifTypeface"/>
                <w:lang w:val="ro-RO"/>
              </w:rPr>
            </w:pPr>
          </w:p>
        </w:tc>
      </w:tr>
    </w:tbl>
    <w:p w14:paraId="5A7CE999" w14:textId="77777777" w:rsidR="00357361" w:rsidRPr="00CB47ED" w:rsidRDefault="00357361" w:rsidP="00357361">
      <w:pPr>
        <w:spacing w:after="0" w:line="276" w:lineRule="auto"/>
        <w:jc w:val="both"/>
        <w:rPr>
          <w:rFonts w:ascii="PermianSerifTypeface" w:hAnsi="PermianSerifTypeface"/>
          <w:lang w:val="ro-RO"/>
        </w:rPr>
      </w:pPr>
    </w:p>
    <w:p w14:paraId="051A77D0" w14:textId="77777777" w:rsidR="00357361" w:rsidRPr="00CB47ED" w:rsidRDefault="00357361" w:rsidP="00357361">
      <w:pPr>
        <w:spacing w:after="0" w:line="276" w:lineRule="auto"/>
        <w:jc w:val="both"/>
        <w:rPr>
          <w:rFonts w:ascii="PermianSerifTypeface" w:hAnsi="PermianSerifTypeface"/>
          <w:lang w:val="ro-RO"/>
        </w:rPr>
      </w:pPr>
    </w:p>
    <w:p w14:paraId="6373293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402490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Pentru membrii organului de conducere al deţinătorului direct şi/sau indirect - persoană juridică, furnizaţi informaţiile prevăzute la subpct.2.2 lit.a) cu excepţia alineatului al patrulea cu liniuţă, cu anexarea lor la prezentul chestionar, sub semnătura persoanelor în cauză;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0B71C8" w14:paraId="3F8626F5" w14:textId="77777777" w:rsidTr="001611DF">
        <w:tc>
          <w:tcPr>
            <w:tcW w:w="8613" w:type="dxa"/>
            <w:shd w:val="clear" w:color="auto" w:fill="auto"/>
          </w:tcPr>
          <w:p w14:paraId="76B95887" w14:textId="77777777" w:rsidR="00357361" w:rsidRPr="00CB47ED" w:rsidRDefault="00357361" w:rsidP="001611DF">
            <w:pPr>
              <w:spacing w:after="0" w:line="276" w:lineRule="auto"/>
              <w:jc w:val="both"/>
              <w:rPr>
                <w:rFonts w:ascii="PermianSerifTypeface" w:hAnsi="PermianSerifTypeface"/>
                <w:lang w:val="ro-RO"/>
              </w:rPr>
            </w:pPr>
          </w:p>
        </w:tc>
      </w:tr>
    </w:tbl>
    <w:p w14:paraId="18915ED8" w14:textId="77777777" w:rsidR="00357361" w:rsidRPr="00CB47ED" w:rsidRDefault="00357361" w:rsidP="00357361">
      <w:pPr>
        <w:spacing w:after="0" w:line="276" w:lineRule="auto"/>
        <w:jc w:val="both"/>
        <w:rPr>
          <w:rFonts w:ascii="PermianSerifTypeface" w:hAnsi="PermianSerifTypeface"/>
          <w:lang w:val="ro-RO"/>
        </w:rPr>
      </w:pPr>
    </w:p>
    <w:p w14:paraId="1BF05625" w14:textId="77777777" w:rsidR="00357361" w:rsidRPr="00CB47ED" w:rsidRDefault="00357361" w:rsidP="00357361">
      <w:pPr>
        <w:spacing w:after="0" w:line="276" w:lineRule="auto"/>
        <w:jc w:val="both"/>
        <w:rPr>
          <w:rFonts w:ascii="PermianSerifTypeface" w:hAnsi="PermianSerifTypeface"/>
          <w:lang w:val="ro-RO"/>
        </w:rPr>
      </w:pPr>
    </w:p>
    <w:p w14:paraId="6E257C77" w14:textId="77777777" w:rsidR="00357361" w:rsidRPr="00CB47ED" w:rsidRDefault="00357361" w:rsidP="00357361">
      <w:pPr>
        <w:spacing w:after="0" w:line="276" w:lineRule="auto"/>
        <w:jc w:val="both"/>
        <w:rPr>
          <w:rFonts w:ascii="PermianSerifTypeface" w:hAnsi="PermianSerifTypeface"/>
          <w:lang w:val="ro-RO"/>
        </w:rPr>
      </w:pPr>
    </w:p>
    <w:p w14:paraId="2F24D5D2" w14:textId="2338BF84"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Furnizaţi informaţii privind existenţa unei evaluări anterioare</w:t>
      </w:r>
      <w:r w:rsidRPr="00CB47ED">
        <w:rPr>
          <w:rFonts w:ascii="PermianSerifTypeface" w:hAnsi="PermianSerifTypeface"/>
          <w:i/>
          <w:iCs/>
          <w:u w:val="single"/>
          <w:lang w:val="ro-RO"/>
        </w:rPr>
        <w:t xml:space="preserve"> </w:t>
      </w:r>
      <w:r w:rsidRPr="00CB47ED">
        <w:rPr>
          <w:rFonts w:ascii="PermianSerifTypeface" w:hAnsi="PermianSerifTypeface"/>
          <w:lang w:val="ro-RO"/>
        </w:rPr>
        <w:t>a reputaţiei deţinătorului direct şi/sau indirect - persoană juridică în calitate de acţionar/asociat, membru al organului de conducere al unui prestator de servicii de plată nebancar ori al unei instituţii financiare, realizate deja de către o altă autoritate de supraveghere.</w:t>
      </w:r>
    </w:p>
    <w:p w14:paraId="332BA50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Specificaţi identitatea autorităţii şi prezentaţi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3"/>
      </w:tblGrid>
      <w:tr w:rsidR="002E7923" w:rsidRPr="00CB47ED" w14:paraId="154CCB58" w14:textId="77777777" w:rsidTr="001611DF">
        <w:tc>
          <w:tcPr>
            <w:tcW w:w="8613" w:type="dxa"/>
            <w:shd w:val="clear" w:color="auto" w:fill="auto"/>
          </w:tcPr>
          <w:p w14:paraId="2C6762FA" w14:textId="77777777" w:rsidR="00357361" w:rsidRPr="00CB47ED" w:rsidRDefault="00357361" w:rsidP="001611DF">
            <w:pPr>
              <w:spacing w:after="0" w:line="276" w:lineRule="auto"/>
              <w:jc w:val="both"/>
              <w:rPr>
                <w:rFonts w:ascii="PermianSerifTypeface" w:hAnsi="PermianSerifTypeface"/>
                <w:lang w:val="ro-RO"/>
              </w:rPr>
            </w:pPr>
          </w:p>
        </w:tc>
      </w:tr>
    </w:tbl>
    <w:p w14:paraId="3E219D20" w14:textId="77777777" w:rsidR="00357361" w:rsidRPr="00CB47ED" w:rsidRDefault="00357361" w:rsidP="00357361">
      <w:pPr>
        <w:spacing w:after="0" w:line="276" w:lineRule="auto"/>
        <w:jc w:val="both"/>
        <w:rPr>
          <w:rFonts w:ascii="PermianSerifTypeface" w:hAnsi="PermianSerifTypeface"/>
          <w:lang w:val="ro-RO"/>
        </w:rPr>
      </w:pPr>
    </w:p>
    <w:p w14:paraId="2A95AA4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AB1E425" w14:textId="77777777" w:rsidR="00357361" w:rsidRPr="00CB47ED" w:rsidRDefault="00357361" w:rsidP="00357361">
      <w:pPr>
        <w:spacing w:after="0" w:line="276" w:lineRule="auto"/>
        <w:jc w:val="both"/>
        <w:rPr>
          <w:rFonts w:ascii="PermianSerifTypeface" w:hAnsi="PermianSerifTypeface"/>
          <w:lang w:val="ro-RO"/>
        </w:rPr>
      </w:pPr>
    </w:p>
    <w:p w14:paraId="258A396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 Furnizaţi informaţii privind existenţa unei evaluări anterioare a deţinătorului direct şi/sau indirect – persoană juridică realizate de către o autoritate din afara sectorului bancar al Republicii Moldova.</w:t>
      </w:r>
    </w:p>
    <w:p w14:paraId="42CA109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Specificaţi identitatea autorităţii şi prezentaţi o dovadă a rezultatului acelei evaluări.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2B913A6A" w14:textId="77777777" w:rsidTr="001611DF">
        <w:trPr>
          <w:trHeight w:val="291"/>
        </w:trPr>
        <w:tc>
          <w:tcPr>
            <w:tcW w:w="8012" w:type="dxa"/>
            <w:shd w:val="clear" w:color="auto" w:fill="auto"/>
          </w:tcPr>
          <w:p w14:paraId="5CEA822F" w14:textId="77777777" w:rsidR="00357361" w:rsidRPr="00CB47ED" w:rsidRDefault="00357361" w:rsidP="001611DF">
            <w:pPr>
              <w:spacing w:after="0" w:line="276" w:lineRule="auto"/>
              <w:jc w:val="both"/>
              <w:rPr>
                <w:rFonts w:ascii="PermianSerifTypeface" w:hAnsi="PermianSerifTypeface"/>
                <w:lang w:val="ro-RO"/>
              </w:rPr>
            </w:pPr>
          </w:p>
        </w:tc>
      </w:tr>
    </w:tbl>
    <w:p w14:paraId="7D7AB937" w14:textId="77777777" w:rsidR="00357361" w:rsidRPr="00CB47ED" w:rsidRDefault="00357361" w:rsidP="00357361">
      <w:pPr>
        <w:spacing w:after="0" w:line="276" w:lineRule="auto"/>
        <w:jc w:val="both"/>
        <w:rPr>
          <w:rFonts w:ascii="PermianSerifTypeface" w:hAnsi="PermianSerifTypeface"/>
          <w:lang w:val="ro-RO"/>
        </w:rPr>
      </w:pPr>
    </w:p>
    <w:p w14:paraId="6820627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D6EA096" w14:textId="77777777" w:rsidR="00357361" w:rsidRPr="00CB47ED" w:rsidRDefault="00357361" w:rsidP="00357361">
      <w:pPr>
        <w:spacing w:after="0" w:line="276" w:lineRule="auto"/>
        <w:jc w:val="both"/>
        <w:rPr>
          <w:rFonts w:ascii="PermianSerifTypeface" w:hAnsi="PermianSerifTypeface"/>
          <w:lang w:val="ro-RO"/>
        </w:rPr>
      </w:pPr>
    </w:p>
    <w:p w14:paraId="5813722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e) Descrieţi interesele şi relaţiile financiare şi nefinanciare ale deţinătorului direct şi/sau indirect – persoană juridică cu:</w:t>
      </w:r>
    </w:p>
    <w:p w14:paraId="7D0F564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acţionar/asociat al prestatorului de servicii de plată vizat şi/sau cu orice deţinător indirect/beneficiar efectiv al unei participațiuni în capitalul sociala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FDAD361" w14:textId="77777777" w:rsidTr="001611DF">
        <w:trPr>
          <w:trHeight w:val="291"/>
        </w:trPr>
        <w:tc>
          <w:tcPr>
            <w:tcW w:w="8012" w:type="dxa"/>
            <w:shd w:val="clear" w:color="auto" w:fill="auto"/>
          </w:tcPr>
          <w:p w14:paraId="506EA5C8" w14:textId="77777777" w:rsidR="00357361" w:rsidRPr="00CB47ED" w:rsidRDefault="00357361" w:rsidP="001611DF">
            <w:pPr>
              <w:spacing w:after="0" w:line="276" w:lineRule="auto"/>
              <w:jc w:val="both"/>
              <w:rPr>
                <w:rFonts w:ascii="PermianSerifTypeface" w:hAnsi="PermianSerifTypeface"/>
                <w:lang w:val="ro-RO"/>
              </w:rPr>
            </w:pPr>
          </w:p>
        </w:tc>
      </w:tr>
    </w:tbl>
    <w:p w14:paraId="48EC1564" w14:textId="77777777" w:rsidR="00357361" w:rsidRPr="00CB47ED" w:rsidRDefault="00357361" w:rsidP="00357361">
      <w:pPr>
        <w:spacing w:after="0" w:line="276" w:lineRule="auto"/>
        <w:jc w:val="both"/>
        <w:rPr>
          <w:rFonts w:ascii="PermianSerifTypeface" w:hAnsi="PermianSerifTypeface"/>
          <w:lang w:val="ro-RO"/>
        </w:rPr>
      </w:pPr>
    </w:p>
    <w:p w14:paraId="23FD7F69" w14:textId="77777777" w:rsidR="00357361" w:rsidRPr="00CB47ED" w:rsidRDefault="00357361" w:rsidP="00357361">
      <w:pPr>
        <w:spacing w:after="0" w:line="276" w:lineRule="auto"/>
        <w:jc w:val="both"/>
        <w:rPr>
          <w:rFonts w:ascii="PermianSerifTypeface" w:hAnsi="PermianSerifTypeface"/>
          <w:lang w:val="ro-RO"/>
        </w:rPr>
      </w:pPr>
    </w:p>
    <w:p w14:paraId="4F0DB01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B285C9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persoană împuternicită să reprezinte acţionarul/asociatul prestatorului de servicii de plată vizat şi/sau deţinătorul indirect/beneficiarul efectiv al unei participațiuni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59317064" w14:textId="77777777" w:rsidTr="001611DF">
        <w:trPr>
          <w:trHeight w:val="291"/>
        </w:trPr>
        <w:tc>
          <w:tcPr>
            <w:tcW w:w="8012" w:type="dxa"/>
            <w:shd w:val="clear" w:color="auto" w:fill="auto"/>
          </w:tcPr>
          <w:p w14:paraId="36759DBF" w14:textId="77777777" w:rsidR="00357361" w:rsidRPr="00CB47ED" w:rsidRDefault="00357361" w:rsidP="001611DF">
            <w:pPr>
              <w:spacing w:after="0" w:line="276" w:lineRule="auto"/>
              <w:jc w:val="both"/>
              <w:rPr>
                <w:rFonts w:ascii="PermianSerifTypeface" w:hAnsi="PermianSerifTypeface"/>
                <w:lang w:val="ro-RO"/>
              </w:rPr>
            </w:pPr>
          </w:p>
        </w:tc>
      </w:tr>
    </w:tbl>
    <w:p w14:paraId="58B19B85" w14:textId="77777777" w:rsidR="00357361" w:rsidRPr="00CB47ED" w:rsidRDefault="00357361" w:rsidP="00357361">
      <w:pPr>
        <w:spacing w:after="0" w:line="276" w:lineRule="auto"/>
        <w:jc w:val="both"/>
        <w:rPr>
          <w:rFonts w:ascii="PermianSerifTypeface" w:hAnsi="PermianSerifTypeface"/>
          <w:b/>
          <w:bCs/>
          <w:lang w:val="ro-RO"/>
        </w:rPr>
      </w:pPr>
    </w:p>
    <w:p w14:paraId="30A82C70" w14:textId="77777777" w:rsidR="00357361" w:rsidRPr="00CB47ED" w:rsidRDefault="00357361" w:rsidP="00357361">
      <w:pPr>
        <w:spacing w:after="0" w:line="276" w:lineRule="auto"/>
        <w:jc w:val="both"/>
        <w:rPr>
          <w:rFonts w:ascii="PermianSerifTypeface" w:hAnsi="PermianSerifTypeface"/>
          <w:b/>
          <w:bCs/>
          <w:lang w:val="ro-RO"/>
        </w:rPr>
      </w:pPr>
    </w:p>
    <w:p w14:paraId="3EBD867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7DCBC3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persoană care exercită funcţia de membru al organului de conducere al prestatorului de servicii de plată vizat şi/sau cu acţionarul/asociatul şi/sau cu deţinătorul indirect al unei deţineri în capitalul social al acestui prestator:</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0E4F3B27" w14:textId="77777777" w:rsidTr="001611DF">
        <w:trPr>
          <w:trHeight w:val="291"/>
        </w:trPr>
        <w:tc>
          <w:tcPr>
            <w:tcW w:w="8012" w:type="dxa"/>
            <w:shd w:val="clear" w:color="auto" w:fill="auto"/>
          </w:tcPr>
          <w:p w14:paraId="3A2DE8F8" w14:textId="77777777" w:rsidR="00357361" w:rsidRPr="00CB47ED" w:rsidRDefault="00357361" w:rsidP="001611DF">
            <w:pPr>
              <w:spacing w:after="0" w:line="276" w:lineRule="auto"/>
              <w:jc w:val="both"/>
              <w:rPr>
                <w:rFonts w:ascii="PermianSerifTypeface" w:hAnsi="PermianSerifTypeface"/>
                <w:lang w:val="ro-RO"/>
              </w:rPr>
            </w:pPr>
          </w:p>
        </w:tc>
      </w:tr>
    </w:tbl>
    <w:p w14:paraId="109CFE78" w14:textId="77777777" w:rsidR="00357361" w:rsidRPr="00CB47ED" w:rsidRDefault="00357361" w:rsidP="00357361">
      <w:pPr>
        <w:spacing w:after="0" w:line="276" w:lineRule="auto"/>
        <w:jc w:val="both"/>
        <w:rPr>
          <w:rFonts w:ascii="PermianSerifTypeface" w:hAnsi="PermianSerifTypeface"/>
          <w:lang w:val="ro-RO"/>
        </w:rPr>
      </w:pPr>
    </w:p>
    <w:p w14:paraId="71DAF704" w14:textId="77777777" w:rsidR="00357361" w:rsidRPr="00CB47ED" w:rsidRDefault="00357361" w:rsidP="00357361">
      <w:pPr>
        <w:spacing w:after="0" w:line="276" w:lineRule="auto"/>
        <w:jc w:val="both"/>
        <w:rPr>
          <w:rFonts w:ascii="PermianSerifTypeface" w:hAnsi="PermianSerifTypeface"/>
          <w:lang w:val="ro-RO"/>
        </w:rPr>
      </w:pPr>
    </w:p>
    <w:p w14:paraId="784341D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74203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prestatorului de servicii de plată nebancar însăşi şi cu grupul de persoane din care aceasta face parte: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4495FDC" w14:textId="77777777" w:rsidTr="001611DF">
        <w:trPr>
          <w:trHeight w:val="291"/>
        </w:trPr>
        <w:tc>
          <w:tcPr>
            <w:tcW w:w="8012" w:type="dxa"/>
            <w:shd w:val="clear" w:color="auto" w:fill="auto"/>
          </w:tcPr>
          <w:p w14:paraId="4A803A4C" w14:textId="77777777" w:rsidR="00357361" w:rsidRPr="00CB47ED" w:rsidRDefault="00357361" w:rsidP="001611DF">
            <w:pPr>
              <w:spacing w:after="0" w:line="276" w:lineRule="auto"/>
              <w:jc w:val="both"/>
              <w:rPr>
                <w:rFonts w:ascii="PermianSerifTypeface" w:hAnsi="PermianSerifTypeface"/>
                <w:lang w:val="ro-RO"/>
              </w:rPr>
            </w:pPr>
          </w:p>
        </w:tc>
      </w:tr>
    </w:tbl>
    <w:p w14:paraId="7DEF4420" w14:textId="77777777" w:rsidR="00357361" w:rsidRPr="00CB47ED" w:rsidRDefault="00357361" w:rsidP="00357361">
      <w:pPr>
        <w:spacing w:after="0" w:line="276" w:lineRule="auto"/>
        <w:jc w:val="both"/>
        <w:rPr>
          <w:rFonts w:ascii="PermianSerifTypeface" w:hAnsi="PermianSerifTypeface"/>
          <w:lang w:val="ro-RO"/>
        </w:rPr>
      </w:pPr>
    </w:p>
    <w:p w14:paraId="5F156B38" w14:textId="77777777" w:rsidR="00357361" w:rsidRPr="00CB47ED" w:rsidRDefault="00357361" w:rsidP="00357361">
      <w:pPr>
        <w:spacing w:after="0" w:line="276" w:lineRule="auto"/>
        <w:jc w:val="both"/>
        <w:rPr>
          <w:rFonts w:ascii="PermianSerifTypeface" w:hAnsi="PermianSerifTypeface"/>
          <w:lang w:val="ro-RO"/>
        </w:rPr>
      </w:pPr>
    </w:p>
    <w:p w14:paraId="53BF3D4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A9DAE6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orice alte interese sau activităţi ale deţinătorului direct şi/sau indirect – persoană juridică, care ar genera conflicte de interese în raport cu prestatorului de servicii de plată nebancar şi soluţiile posibile pentru înlăturarea acestora:</w:t>
      </w:r>
    </w:p>
    <w:p w14:paraId="3E3832FB"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357361" w:rsidRPr="00CB47ED" w14:paraId="1E611D00" w14:textId="77777777" w:rsidTr="001611DF">
        <w:trPr>
          <w:trHeight w:val="291"/>
        </w:trPr>
        <w:tc>
          <w:tcPr>
            <w:tcW w:w="8012" w:type="dxa"/>
            <w:shd w:val="clear" w:color="auto" w:fill="auto"/>
          </w:tcPr>
          <w:p w14:paraId="0D089C4E" w14:textId="77777777" w:rsidR="00357361" w:rsidRPr="00CB47ED" w:rsidRDefault="00357361" w:rsidP="001611DF">
            <w:pPr>
              <w:spacing w:after="0" w:line="276" w:lineRule="auto"/>
              <w:jc w:val="both"/>
              <w:rPr>
                <w:rFonts w:ascii="PermianSerifTypeface" w:hAnsi="PermianSerifTypeface"/>
                <w:i/>
                <w:iCs/>
                <w:u w:val="single"/>
                <w:lang w:val="ro-RO"/>
              </w:rPr>
            </w:pPr>
          </w:p>
        </w:tc>
      </w:tr>
    </w:tbl>
    <w:p w14:paraId="0EA2597A" w14:textId="77777777" w:rsidR="00357361" w:rsidRPr="00CB47ED" w:rsidRDefault="00357361" w:rsidP="00357361">
      <w:pPr>
        <w:spacing w:after="0" w:line="276" w:lineRule="auto"/>
        <w:jc w:val="both"/>
        <w:rPr>
          <w:rFonts w:ascii="PermianSerifTypeface" w:hAnsi="PermianSerifTypeface"/>
          <w:lang w:val="ro-RO"/>
        </w:rPr>
      </w:pPr>
    </w:p>
    <w:p w14:paraId="054F53F2" w14:textId="77777777" w:rsidR="00357361" w:rsidRPr="00CB47ED" w:rsidRDefault="00357361" w:rsidP="00357361">
      <w:pPr>
        <w:spacing w:after="0" w:line="276" w:lineRule="auto"/>
        <w:jc w:val="both"/>
        <w:rPr>
          <w:rFonts w:ascii="PermianSerifTypeface" w:hAnsi="PermianSerifTypeface"/>
          <w:lang w:val="ro-RO"/>
        </w:rPr>
      </w:pPr>
    </w:p>
    <w:p w14:paraId="4F542E5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6B82F87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 Dacă deţinătorul direct şi/sau indirect – persoană juridică face parte dintr-un grup de persoane, indicaţi:</w:t>
      </w:r>
    </w:p>
    <w:p w14:paraId="1A82581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persoanele supravegheate din cadrul grupului şi denumirea autorităţii de supraveghere în cauză: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1E944BAE" w14:textId="77777777" w:rsidTr="001611DF">
        <w:trPr>
          <w:trHeight w:val="291"/>
        </w:trPr>
        <w:tc>
          <w:tcPr>
            <w:tcW w:w="8012" w:type="dxa"/>
            <w:shd w:val="clear" w:color="auto" w:fill="auto"/>
          </w:tcPr>
          <w:p w14:paraId="157AAEE5" w14:textId="77777777" w:rsidR="00357361" w:rsidRPr="00CB47ED" w:rsidRDefault="00357361" w:rsidP="001611DF">
            <w:pPr>
              <w:spacing w:after="0" w:line="276" w:lineRule="auto"/>
              <w:jc w:val="both"/>
              <w:rPr>
                <w:rFonts w:ascii="PermianSerifTypeface" w:hAnsi="PermianSerifTypeface"/>
                <w:lang w:val="ro-RO"/>
              </w:rPr>
            </w:pPr>
          </w:p>
        </w:tc>
      </w:tr>
    </w:tbl>
    <w:p w14:paraId="3A280670" w14:textId="77777777" w:rsidR="00357361" w:rsidRPr="00CB47ED" w:rsidRDefault="00357361" w:rsidP="00357361">
      <w:pPr>
        <w:spacing w:after="0" w:line="276" w:lineRule="auto"/>
        <w:jc w:val="both"/>
        <w:rPr>
          <w:rFonts w:ascii="PermianSerifTypeface" w:hAnsi="PermianSerifTypeface"/>
          <w:lang w:val="ro-RO"/>
        </w:rPr>
      </w:pPr>
    </w:p>
    <w:p w14:paraId="2C8BC151" w14:textId="77777777" w:rsidR="00357361" w:rsidRPr="00CB47ED" w:rsidRDefault="00357361" w:rsidP="00357361">
      <w:pPr>
        <w:spacing w:after="0" w:line="276" w:lineRule="auto"/>
        <w:jc w:val="both"/>
        <w:rPr>
          <w:rFonts w:ascii="PermianSerifTypeface" w:hAnsi="PermianSerifTypeface"/>
          <w:lang w:val="ro-RO"/>
        </w:rPr>
      </w:pPr>
    </w:p>
    <w:p w14:paraId="088416F9"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E71FA1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dacă grupul din care face parte are o structură care să permită exercitarea unei supravegheri eficiente, realizarea schimbului eficient de informaţii între autorităţile competente şi determinarea repartizării competenţelor între aceste autorităţi (confirmare scrisă de către persoana care controlează majoritatea membrilor grupului):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A351601" w14:textId="77777777" w:rsidTr="001611DF">
        <w:trPr>
          <w:trHeight w:val="291"/>
        </w:trPr>
        <w:tc>
          <w:tcPr>
            <w:tcW w:w="8012" w:type="dxa"/>
            <w:shd w:val="clear" w:color="auto" w:fill="auto"/>
          </w:tcPr>
          <w:p w14:paraId="05932D14" w14:textId="77777777" w:rsidR="00357361" w:rsidRPr="00CB47ED" w:rsidRDefault="00357361" w:rsidP="001611DF">
            <w:pPr>
              <w:spacing w:after="0" w:line="276" w:lineRule="auto"/>
              <w:jc w:val="both"/>
              <w:rPr>
                <w:rFonts w:ascii="PermianSerifTypeface" w:hAnsi="PermianSerifTypeface"/>
                <w:lang w:val="ro-RO"/>
              </w:rPr>
            </w:pPr>
          </w:p>
        </w:tc>
      </w:tr>
    </w:tbl>
    <w:p w14:paraId="619A17FA" w14:textId="77777777" w:rsidR="00357361" w:rsidRPr="00CB47ED" w:rsidRDefault="00357361" w:rsidP="00357361">
      <w:pPr>
        <w:spacing w:after="0" w:line="276" w:lineRule="auto"/>
        <w:jc w:val="both"/>
        <w:rPr>
          <w:rFonts w:ascii="PermianSerifTypeface" w:hAnsi="PermianSerifTypeface"/>
          <w:lang w:val="ro-RO"/>
        </w:rPr>
      </w:pPr>
    </w:p>
    <w:p w14:paraId="6F96B626" w14:textId="77777777" w:rsidR="00357361" w:rsidRPr="00CB47ED" w:rsidRDefault="00357361" w:rsidP="00357361">
      <w:pPr>
        <w:spacing w:after="0" w:line="276" w:lineRule="auto"/>
        <w:jc w:val="both"/>
        <w:rPr>
          <w:rFonts w:ascii="PermianSerifTypeface" w:hAnsi="PermianSerifTypeface"/>
          <w:lang w:val="ro-RO"/>
        </w:rPr>
      </w:pPr>
    </w:p>
    <w:p w14:paraId="03D6B1F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E76026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dacă deţinătorul direct şi/sau indirect - persoană juridică sau grupul din care face parte beneficiază de ratinguri; furnizaţi informaţii şi documente relevante privind ratingul de credit al achizitorului potenţial şi ratingul global al grupului: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78A0E1C" w14:textId="77777777" w:rsidTr="001611DF">
        <w:trPr>
          <w:trHeight w:val="291"/>
        </w:trPr>
        <w:tc>
          <w:tcPr>
            <w:tcW w:w="8012" w:type="dxa"/>
            <w:shd w:val="clear" w:color="auto" w:fill="auto"/>
          </w:tcPr>
          <w:p w14:paraId="70473A07" w14:textId="77777777" w:rsidR="00357361" w:rsidRPr="00CB47ED" w:rsidRDefault="00357361" w:rsidP="001611DF">
            <w:pPr>
              <w:spacing w:after="0" w:line="276" w:lineRule="auto"/>
              <w:jc w:val="both"/>
              <w:rPr>
                <w:rFonts w:ascii="PermianSerifTypeface" w:hAnsi="PermianSerifTypeface"/>
                <w:lang w:val="ro-RO"/>
              </w:rPr>
            </w:pPr>
          </w:p>
        </w:tc>
      </w:tr>
    </w:tbl>
    <w:p w14:paraId="064C33D9" w14:textId="77777777" w:rsidR="00357361" w:rsidRPr="00CB47ED" w:rsidRDefault="00357361" w:rsidP="00357361">
      <w:pPr>
        <w:spacing w:after="0" w:line="276" w:lineRule="auto"/>
        <w:jc w:val="both"/>
        <w:rPr>
          <w:rFonts w:ascii="PermianSerifTypeface" w:hAnsi="PermianSerifTypeface"/>
          <w:lang w:val="ro-RO"/>
        </w:rPr>
      </w:pPr>
    </w:p>
    <w:p w14:paraId="346DC00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16DCA13" w14:textId="77777777" w:rsidR="00357361" w:rsidRPr="00CB47ED" w:rsidRDefault="00357361" w:rsidP="00357361">
      <w:pPr>
        <w:spacing w:after="0" w:line="276" w:lineRule="auto"/>
        <w:jc w:val="both"/>
        <w:rPr>
          <w:rFonts w:ascii="PermianSerifTypeface" w:hAnsi="PermianSerifTypeface"/>
          <w:lang w:val="ro-RO"/>
        </w:rPr>
      </w:pPr>
    </w:p>
    <w:p w14:paraId="1BEE37C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g) Precizaţi dacă aveţi cunoştinţă despre existenţa unor dispoziţii legale sau măsuri de natură administrativă în statul de origine (de exemplu, acordul păstrării anonimatului în ceea ce priveşte identitatea acţionarilor/asociaţilor, persoanelor cu responsabilităţi de administrare a deţinătorului direct şi/sau indirect – persoană juridică, lipsa obligativităţii organizării şi ţinerii contabilităţii ori întocmirii sau publicării situaţiilor financiare), de natură să împiedice exercitarea supravegherii eficiente a prestatorului de servicii de plată nebancar la care aveţi participațiuni:</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519190C1" w14:textId="77777777" w:rsidTr="001611DF">
        <w:trPr>
          <w:trHeight w:val="291"/>
        </w:trPr>
        <w:tc>
          <w:tcPr>
            <w:tcW w:w="8012" w:type="dxa"/>
            <w:shd w:val="clear" w:color="auto" w:fill="auto"/>
          </w:tcPr>
          <w:p w14:paraId="1CDFD240" w14:textId="77777777" w:rsidR="00357361" w:rsidRPr="00CB47ED" w:rsidRDefault="00357361" w:rsidP="001611DF">
            <w:pPr>
              <w:spacing w:after="0" w:line="276" w:lineRule="auto"/>
              <w:jc w:val="both"/>
              <w:rPr>
                <w:rFonts w:ascii="PermianSerifTypeface" w:hAnsi="PermianSerifTypeface"/>
                <w:lang w:val="ro-RO"/>
              </w:rPr>
            </w:pPr>
          </w:p>
        </w:tc>
      </w:tr>
    </w:tbl>
    <w:p w14:paraId="586B1C18" w14:textId="77777777" w:rsidR="00357361" w:rsidRPr="00CB47ED" w:rsidRDefault="00357361" w:rsidP="00357361">
      <w:pPr>
        <w:spacing w:after="0" w:line="276" w:lineRule="auto"/>
        <w:jc w:val="both"/>
        <w:rPr>
          <w:rFonts w:ascii="PermianSerifTypeface" w:hAnsi="PermianSerifTypeface"/>
          <w:lang w:val="ro-RO"/>
        </w:rPr>
      </w:pPr>
    </w:p>
    <w:p w14:paraId="6F2EA998" w14:textId="77777777" w:rsidR="002E7923" w:rsidRPr="00CB47ED" w:rsidRDefault="002E7923" w:rsidP="00357361">
      <w:pPr>
        <w:spacing w:after="0" w:line="276" w:lineRule="auto"/>
        <w:jc w:val="both"/>
        <w:rPr>
          <w:rFonts w:ascii="PermianSerifTypeface" w:hAnsi="PermianSerifTypeface"/>
          <w:lang w:val="ro-RO"/>
        </w:rPr>
      </w:pPr>
    </w:p>
    <w:p w14:paraId="1A6A4FDE" w14:textId="77777777" w:rsidR="002E7923" w:rsidRPr="00CB47ED" w:rsidRDefault="002E7923" w:rsidP="00357361">
      <w:pPr>
        <w:spacing w:after="0" w:line="276" w:lineRule="auto"/>
        <w:jc w:val="both"/>
        <w:rPr>
          <w:rFonts w:ascii="PermianSerifTypeface" w:hAnsi="PermianSerifTypeface"/>
          <w:lang w:val="ro-RO"/>
        </w:rPr>
      </w:pPr>
    </w:p>
    <w:p w14:paraId="2021B8B6" w14:textId="6C2D217B"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h) Deţinătorul direct, indirect persoană juridică şi/sau organele de conducere şi/sau persoanele afiliate ale acestuia, sunt sau au fost persoane expuse politic?</w:t>
      </w:r>
    </w:p>
    <w:tbl>
      <w:tblPr>
        <w:tblpPr w:leftFromText="180" w:rightFromText="180" w:vertAnchor="text" w:horzAnchor="margin" w:tblpXSpec="center"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685"/>
      </w:tblGrid>
      <w:tr w:rsidR="002E7923" w:rsidRPr="00CB47ED" w14:paraId="1D9B6329" w14:textId="77777777" w:rsidTr="001611DF">
        <w:tc>
          <w:tcPr>
            <w:tcW w:w="733" w:type="dxa"/>
            <w:shd w:val="clear" w:color="auto" w:fill="auto"/>
          </w:tcPr>
          <w:p w14:paraId="48B7D87C"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w:t>
            </w:r>
          </w:p>
        </w:tc>
        <w:tc>
          <w:tcPr>
            <w:tcW w:w="685" w:type="dxa"/>
            <w:shd w:val="clear" w:color="auto" w:fill="auto"/>
          </w:tcPr>
          <w:p w14:paraId="4FF8F9FE"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NU</w:t>
            </w:r>
          </w:p>
        </w:tc>
      </w:tr>
      <w:tr w:rsidR="002E7923" w:rsidRPr="00CB47ED" w14:paraId="3F84AA31" w14:textId="77777777" w:rsidTr="001611DF">
        <w:tc>
          <w:tcPr>
            <w:tcW w:w="733" w:type="dxa"/>
            <w:shd w:val="clear" w:color="auto" w:fill="auto"/>
          </w:tcPr>
          <w:p w14:paraId="6D37E639" w14:textId="77777777" w:rsidR="00357361" w:rsidRPr="00CB47ED" w:rsidRDefault="00357361" w:rsidP="001611DF">
            <w:pPr>
              <w:spacing w:after="0" w:line="276" w:lineRule="auto"/>
              <w:jc w:val="both"/>
              <w:rPr>
                <w:rFonts w:ascii="PermianSerifTypeface" w:hAnsi="PermianSerifTypeface"/>
                <w:lang w:val="ro-RO"/>
              </w:rPr>
            </w:pPr>
          </w:p>
        </w:tc>
        <w:tc>
          <w:tcPr>
            <w:tcW w:w="685" w:type="dxa"/>
            <w:shd w:val="clear" w:color="auto" w:fill="auto"/>
          </w:tcPr>
          <w:p w14:paraId="1487F9BE" w14:textId="77777777" w:rsidR="00357361" w:rsidRPr="00CB47ED" w:rsidRDefault="00357361" w:rsidP="001611DF">
            <w:pPr>
              <w:spacing w:after="0" w:line="276" w:lineRule="auto"/>
              <w:jc w:val="both"/>
              <w:rPr>
                <w:rFonts w:ascii="PermianSerifTypeface" w:hAnsi="PermianSerifTypeface"/>
                <w:lang w:val="ro-RO"/>
              </w:rPr>
            </w:pPr>
          </w:p>
        </w:tc>
      </w:tr>
    </w:tbl>
    <w:p w14:paraId="5F81EE2B" w14:textId="77777777" w:rsidR="00357361" w:rsidRPr="00CB47ED" w:rsidRDefault="00357361" w:rsidP="00357361">
      <w:pPr>
        <w:spacing w:after="0" w:line="276" w:lineRule="auto"/>
        <w:jc w:val="both"/>
        <w:rPr>
          <w:rFonts w:ascii="PermianSerifTypeface" w:hAnsi="PermianSerifTypeface"/>
          <w:lang w:val="ro-RO"/>
        </w:rPr>
      </w:pPr>
    </w:p>
    <w:p w14:paraId="169AD5B2" w14:textId="77777777" w:rsidR="00357361" w:rsidRPr="00CB47ED" w:rsidRDefault="00357361" w:rsidP="00357361">
      <w:pPr>
        <w:spacing w:after="0" w:line="276" w:lineRule="auto"/>
        <w:jc w:val="both"/>
        <w:rPr>
          <w:rFonts w:ascii="PermianSerifTypeface" w:hAnsi="PermianSerifTypeface"/>
          <w:lang w:val="ro-RO"/>
        </w:rPr>
      </w:pPr>
    </w:p>
    <w:p w14:paraId="4D04BA9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9783F00"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 că răspunsul este afirmativ, prezentaţi detalii cu privire la criteriile care au stat la baza identificării ca persoane expuse politic.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4FE5DFA9" w14:textId="77777777" w:rsidTr="001611DF">
        <w:trPr>
          <w:trHeight w:val="291"/>
        </w:trPr>
        <w:tc>
          <w:tcPr>
            <w:tcW w:w="8012" w:type="dxa"/>
            <w:shd w:val="clear" w:color="auto" w:fill="auto"/>
          </w:tcPr>
          <w:p w14:paraId="2515C9A7" w14:textId="77777777" w:rsidR="00357361" w:rsidRPr="00CB47ED" w:rsidRDefault="00357361" w:rsidP="001611DF">
            <w:pPr>
              <w:spacing w:after="0" w:line="276" w:lineRule="auto"/>
              <w:jc w:val="both"/>
              <w:rPr>
                <w:rFonts w:ascii="PermianSerifTypeface" w:hAnsi="PermianSerifTypeface"/>
                <w:lang w:val="ro-RO"/>
              </w:rPr>
            </w:pPr>
          </w:p>
        </w:tc>
      </w:tr>
    </w:tbl>
    <w:p w14:paraId="40C247FC" w14:textId="77777777" w:rsidR="00357361" w:rsidRPr="00CB47ED" w:rsidRDefault="00357361" w:rsidP="00357361">
      <w:pPr>
        <w:spacing w:after="0" w:line="276" w:lineRule="auto"/>
        <w:jc w:val="both"/>
        <w:rPr>
          <w:rFonts w:ascii="PermianSerifTypeface" w:hAnsi="PermianSerifTypeface"/>
          <w:lang w:val="ro-RO"/>
        </w:rPr>
      </w:pPr>
    </w:p>
    <w:p w14:paraId="78507678" w14:textId="77777777" w:rsidR="00357361" w:rsidRPr="00CB47ED" w:rsidRDefault="00357361" w:rsidP="00357361">
      <w:pPr>
        <w:spacing w:after="0" w:line="276" w:lineRule="auto"/>
        <w:jc w:val="both"/>
        <w:rPr>
          <w:rFonts w:ascii="PermianSerifTypeface" w:hAnsi="PermianSerifTypeface"/>
          <w:lang w:val="ro-RO"/>
        </w:rPr>
      </w:pPr>
    </w:p>
    <w:p w14:paraId="41DDD753"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69A5D3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1AF64366"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Secţiunea 3</w:t>
      </w:r>
    </w:p>
    <w:p w14:paraId="748459D2"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Informaţii referitoare la participaţiunile în capitalul social al prestatorului de servicii de plată nebancar</w:t>
      </w:r>
    </w:p>
    <w:p w14:paraId="1476CF3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 </w:t>
      </w:r>
    </w:p>
    <w:p w14:paraId="2CF8499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 Indicaţi denumirea prestatorului de servicii de plată nebancar din Republica Moldova pentru care se comunică informaţiile.</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7C4BB781" w14:textId="77777777" w:rsidTr="001611DF">
        <w:trPr>
          <w:trHeight w:val="291"/>
        </w:trPr>
        <w:tc>
          <w:tcPr>
            <w:tcW w:w="8012" w:type="dxa"/>
            <w:shd w:val="clear" w:color="auto" w:fill="auto"/>
          </w:tcPr>
          <w:p w14:paraId="4C2D2E08" w14:textId="77777777" w:rsidR="00357361" w:rsidRPr="00CB47ED" w:rsidRDefault="00357361" w:rsidP="001611DF">
            <w:pPr>
              <w:spacing w:after="0" w:line="276" w:lineRule="auto"/>
              <w:jc w:val="both"/>
              <w:rPr>
                <w:rFonts w:ascii="PermianSerifTypeface" w:hAnsi="PermianSerifTypeface"/>
                <w:lang w:val="ro-RO"/>
              </w:rPr>
            </w:pPr>
          </w:p>
        </w:tc>
      </w:tr>
    </w:tbl>
    <w:p w14:paraId="7FCBBE74" w14:textId="77777777" w:rsidR="00357361" w:rsidRPr="00CB47ED" w:rsidRDefault="00357361" w:rsidP="00357361">
      <w:pPr>
        <w:spacing w:after="0" w:line="276" w:lineRule="auto"/>
        <w:jc w:val="both"/>
        <w:rPr>
          <w:rFonts w:ascii="PermianSerifTypeface" w:hAnsi="PermianSerifTypeface"/>
          <w:lang w:val="ro-RO"/>
        </w:rPr>
      </w:pPr>
    </w:p>
    <w:p w14:paraId="46566C3D" w14:textId="77777777" w:rsidR="00357361" w:rsidRPr="00CB47ED" w:rsidRDefault="00357361" w:rsidP="00357361">
      <w:pPr>
        <w:spacing w:after="0" w:line="276" w:lineRule="auto"/>
        <w:jc w:val="both"/>
        <w:rPr>
          <w:rFonts w:ascii="PermianSerifTypeface" w:hAnsi="PermianSerifTypeface"/>
          <w:lang w:val="ro-RO"/>
        </w:rPr>
      </w:pPr>
    </w:p>
    <w:p w14:paraId="7C8342F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2ADD42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Indicaţi care este obiectivul general urmărit prin participarea la capitalul social al prestatorului de servicii de plată nebancar (de exemplu, investiţie strategică, investiţie de portofoliu):</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23D8B5AD" w14:textId="77777777" w:rsidTr="001611DF">
        <w:trPr>
          <w:trHeight w:val="291"/>
        </w:trPr>
        <w:tc>
          <w:tcPr>
            <w:tcW w:w="8012" w:type="dxa"/>
            <w:shd w:val="clear" w:color="auto" w:fill="auto"/>
          </w:tcPr>
          <w:p w14:paraId="71B0B9E7" w14:textId="77777777" w:rsidR="00357361" w:rsidRPr="00CB47ED" w:rsidRDefault="00357361" w:rsidP="001611DF">
            <w:pPr>
              <w:spacing w:after="0" w:line="276" w:lineRule="auto"/>
              <w:jc w:val="both"/>
              <w:rPr>
                <w:rFonts w:ascii="PermianSerifTypeface" w:hAnsi="PermianSerifTypeface"/>
                <w:lang w:val="ro-RO"/>
              </w:rPr>
            </w:pPr>
          </w:p>
        </w:tc>
      </w:tr>
    </w:tbl>
    <w:p w14:paraId="4BBE70E8" w14:textId="77777777" w:rsidR="00357361" w:rsidRPr="00CB47ED" w:rsidRDefault="00357361" w:rsidP="00357361">
      <w:pPr>
        <w:spacing w:after="0" w:line="276" w:lineRule="auto"/>
        <w:jc w:val="both"/>
        <w:rPr>
          <w:rFonts w:ascii="PermianSerifTypeface" w:hAnsi="PermianSerifTypeface"/>
          <w:lang w:val="ro-RO"/>
        </w:rPr>
      </w:pPr>
    </w:p>
    <w:p w14:paraId="63FE63E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14C474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Indicaţi următoarea informaţie aferentă deţinerii directe şi/sau indirecte a participațiunilor în capitalul social al prestatorului de servicii de plată nebancar:</w:t>
      </w:r>
    </w:p>
    <w:p w14:paraId="5658246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deţinute direct şi/sau indirect în prezent de către deţinătorul, direct şi/sau indirect, inclusiv beneficiarul efectiv:</w:t>
      </w:r>
    </w:p>
    <w:p w14:paraId="0E792537"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3236"/>
      </w:tblGrid>
      <w:tr w:rsidR="002E7923" w:rsidRPr="00CB47ED" w14:paraId="41D34638" w14:textId="77777777" w:rsidTr="001611DF">
        <w:tc>
          <w:tcPr>
            <w:tcW w:w="3851" w:type="dxa"/>
            <w:shd w:val="clear" w:color="auto" w:fill="auto"/>
          </w:tcPr>
          <w:p w14:paraId="58955F6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numărul şi tipul acţiunilor, valoarea nominală a unei acţiuni (pentru SA)</w:t>
            </w:r>
          </w:p>
        </w:tc>
        <w:tc>
          <w:tcPr>
            <w:tcW w:w="3236" w:type="dxa"/>
            <w:shd w:val="clear" w:color="auto" w:fill="auto"/>
          </w:tcPr>
          <w:p w14:paraId="7579197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C1B5029" w14:textId="77777777" w:rsidTr="001611DF">
        <w:tc>
          <w:tcPr>
            <w:tcW w:w="3851" w:type="dxa"/>
            <w:shd w:val="clear" w:color="auto" w:fill="auto"/>
          </w:tcPr>
          <w:p w14:paraId="6139B79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suma în lei</w:t>
            </w:r>
          </w:p>
        </w:tc>
        <w:tc>
          <w:tcPr>
            <w:tcW w:w="3236" w:type="dxa"/>
            <w:shd w:val="clear" w:color="auto" w:fill="auto"/>
          </w:tcPr>
          <w:p w14:paraId="7E44451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C230430" w14:textId="77777777" w:rsidTr="001611DF">
        <w:tc>
          <w:tcPr>
            <w:tcW w:w="3851" w:type="dxa"/>
            <w:shd w:val="clear" w:color="auto" w:fill="auto"/>
          </w:tcPr>
          <w:p w14:paraId="5EDEEF69"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capitalul social al prestatorului de servicii de plată nebancar</w:t>
            </w:r>
          </w:p>
        </w:tc>
        <w:tc>
          <w:tcPr>
            <w:tcW w:w="3236" w:type="dxa"/>
            <w:shd w:val="clear" w:color="auto" w:fill="auto"/>
          </w:tcPr>
          <w:p w14:paraId="29938A0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97D6A2A" w14:textId="77777777" w:rsidTr="001611DF">
        <w:tc>
          <w:tcPr>
            <w:tcW w:w="3851" w:type="dxa"/>
            <w:shd w:val="clear" w:color="auto" w:fill="auto"/>
          </w:tcPr>
          <w:p w14:paraId="06647085"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totalul drepturilor de vot</w:t>
            </w:r>
          </w:p>
        </w:tc>
        <w:tc>
          <w:tcPr>
            <w:tcW w:w="3236" w:type="dxa"/>
            <w:shd w:val="clear" w:color="auto" w:fill="auto"/>
          </w:tcPr>
          <w:p w14:paraId="563D51F1" w14:textId="77777777" w:rsidR="00357361" w:rsidRPr="00CB47ED" w:rsidRDefault="00357361" w:rsidP="001611DF">
            <w:pPr>
              <w:spacing w:after="0" w:line="276" w:lineRule="auto"/>
              <w:jc w:val="both"/>
              <w:rPr>
                <w:rFonts w:ascii="PermianSerifTypeface" w:hAnsi="PermianSerifTypeface"/>
                <w:lang w:val="ro-RO"/>
              </w:rPr>
            </w:pPr>
          </w:p>
        </w:tc>
      </w:tr>
    </w:tbl>
    <w:p w14:paraId="2B5E780B" w14:textId="77777777" w:rsidR="00357361" w:rsidRPr="00CB47ED" w:rsidRDefault="00357361" w:rsidP="00357361">
      <w:pPr>
        <w:spacing w:after="0" w:line="276" w:lineRule="auto"/>
        <w:jc w:val="both"/>
        <w:rPr>
          <w:rFonts w:ascii="PermianSerifTypeface" w:hAnsi="PermianSerifTypeface"/>
          <w:lang w:val="ro-RO"/>
        </w:rPr>
      </w:pPr>
    </w:p>
    <w:p w14:paraId="62300CF8"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 În cazul în care deţinătorul, direct şi/sau indirect, inclusiv beneficiarul efectiv face parte dintr-un grup de persoane care acţionează concertat:</w:t>
      </w:r>
    </w:p>
    <w:p w14:paraId="686E712A"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56"/>
        <w:gridCol w:w="4823"/>
      </w:tblGrid>
      <w:tr w:rsidR="002E7923" w:rsidRPr="00CB47ED" w14:paraId="57D4E1FA" w14:textId="77777777" w:rsidTr="001611DF">
        <w:tc>
          <w:tcPr>
            <w:tcW w:w="4952" w:type="dxa"/>
            <w:shd w:val="clear" w:color="auto" w:fill="auto"/>
          </w:tcPr>
          <w:p w14:paraId="6FF847C0"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data emiterii aprobării prealabile</w:t>
            </w:r>
          </w:p>
        </w:tc>
        <w:tc>
          <w:tcPr>
            <w:tcW w:w="4953" w:type="dxa"/>
            <w:shd w:val="clear" w:color="auto" w:fill="auto"/>
          </w:tcPr>
          <w:p w14:paraId="22E57561"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FA88A50" w14:textId="77777777" w:rsidTr="001611DF">
        <w:tc>
          <w:tcPr>
            <w:tcW w:w="4952" w:type="dxa"/>
            <w:shd w:val="clear" w:color="auto" w:fill="auto"/>
          </w:tcPr>
          <w:p w14:paraId="1CEE2890"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numărul şi tipul acţiunilor, valoarea nominală a unei acţiuni</w:t>
            </w:r>
          </w:p>
        </w:tc>
        <w:tc>
          <w:tcPr>
            <w:tcW w:w="4953" w:type="dxa"/>
            <w:shd w:val="clear" w:color="auto" w:fill="auto"/>
          </w:tcPr>
          <w:p w14:paraId="7796CFA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10F69BF" w14:textId="77777777" w:rsidTr="001611DF">
        <w:tc>
          <w:tcPr>
            <w:tcW w:w="4952" w:type="dxa"/>
            <w:shd w:val="clear" w:color="auto" w:fill="auto"/>
          </w:tcPr>
          <w:p w14:paraId="2FCF00B2"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suma în lei</w:t>
            </w:r>
          </w:p>
        </w:tc>
        <w:tc>
          <w:tcPr>
            <w:tcW w:w="4953" w:type="dxa"/>
            <w:shd w:val="clear" w:color="auto" w:fill="auto"/>
          </w:tcPr>
          <w:p w14:paraId="335A7A3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2F00C7F" w14:textId="77777777" w:rsidTr="001611DF">
        <w:tc>
          <w:tcPr>
            <w:tcW w:w="4952" w:type="dxa"/>
            <w:shd w:val="clear" w:color="auto" w:fill="auto"/>
          </w:tcPr>
          <w:p w14:paraId="37588F17"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capitalul social al prestatorului de servicii de plată</w:t>
            </w:r>
          </w:p>
        </w:tc>
        <w:tc>
          <w:tcPr>
            <w:tcW w:w="4953" w:type="dxa"/>
            <w:shd w:val="clear" w:color="auto" w:fill="auto"/>
          </w:tcPr>
          <w:p w14:paraId="5B7642D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3543D99" w14:textId="77777777" w:rsidTr="001611DF">
        <w:tc>
          <w:tcPr>
            <w:tcW w:w="4952" w:type="dxa"/>
            <w:shd w:val="clear" w:color="auto" w:fill="auto"/>
          </w:tcPr>
          <w:p w14:paraId="2E1C59C7" w14:textId="77777777" w:rsidR="00357361" w:rsidRPr="00CB47ED" w:rsidRDefault="00357361" w:rsidP="001611DF">
            <w:pPr>
              <w:spacing w:after="0" w:line="276" w:lineRule="auto"/>
              <w:jc w:val="both"/>
              <w:rPr>
                <w:rFonts w:ascii="PermianSerifTypeface" w:hAnsi="PermianSerifTypeface"/>
                <w:sz w:val="20"/>
                <w:szCs w:val="20"/>
                <w:lang w:val="ro-RO"/>
              </w:rPr>
            </w:pPr>
            <w:r w:rsidRPr="00CB47ED">
              <w:rPr>
                <w:rFonts w:ascii="PermianSerifTypeface" w:hAnsi="PermianSerifTypeface"/>
                <w:sz w:val="20"/>
                <w:szCs w:val="20"/>
                <w:lang w:val="ro-RO"/>
              </w:rPr>
              <w:t>% din totalul drepturilor de vot</w:t>
            </w:r>
          </w:p>
        </w:tc>
        <w:tc>
          <w:tcPr>
            <w:tcW w:w="4953" w:type="dxa"/>
            <w:shd w:val="clear" w:color="auto" w:fill="auto"/>
          </w:tcPr>
          <w:p w14:paraId="10ACE184" w14:textId="77777777" w:rsidR="00357361" w:rsidRPr="00CB47ED" w:rsidRDefault="00357361" w:rsidP="001611DF">
            <w:pPr>
              <w:spacing w:after="0" w:line="276" w:lineRule="auto"/>
              <w:jc w:val="both"/>
              <w:rPr>
                <w:rFonts w:ascii="PermianSerifTypeface" w:hAnsi="PermianSerifTypeface"/>
                <w:lang w:val="ro-RO"/>
              </w:rPr>
            </w:pPr>
          </w:p>
        </w:tc>
      </w:tr>
    </w:tbl>
    <w:p w14:paraId="61CBFCB5" w14:textId="77777777" w:rsidR="00357361" w:rsidRPr="00CB47ED" w:rsidRDefault="00357361" w:rsidP="00357361">
      <w:pPr>
        <w:spacing w:after="0" w:line="276" w:lineRule="auto"/>
        <w:jc w:val="both"/>
        <w:rPr>
          <w:rFonts w:ascii="PermianSerifTypeface" w:hAnsi="PermianSerifTypeface"/>
          <w:lang w:val="ro-RO"/>
        </w:rPr>
      </w:pPr>
    </w:p>
    <w:p w14:paraId="69AA9BB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e) Prezentaţi informaţia despre existenţa oricărui acord, indiferent de forma în care a fost încheiat, care are drept obiect sau efect exercitarea concertată a dreptului de vot în cadrul adunărilor generale ale acţionarilor/asociaților prestatorului de servicii de plată nebancar sau în cadrul adunărilor</w:t>
      </w:r>
      <w:r w:rsidRPr="00CB47ED">
        <w:rPr>
          <w:rFonts w:ascii="PermianSerifTypeface" w:hAnsi="PermianSerifTypeface"/>
          <w:i/>
          <w:iCs/>
          <w:u w:val="single"/>
          <w:lang w:val="ro-RO"/>
        </w:rPr>
        <w:t xml:space="preserve"> </w:t>
      </w:r>
      <w:r w:rsidRPr="00CB47ED">
        <w:rPr>
          <w:rFonts w:ascii="PermianSerifTypeface" w:hAnsi="PermianSerifTypeface"/>
          <w:lang w:val="ro-RO"/>
        </w:rPr>
        <w:t>generale ale persoanelor care exercită controlul asupra prestatorului de servicii de plată nebancar, activitatea concertată în cadrul administrării prestatorului de servicii de plată nebancar sau ale persoanelor care exercită controlul asupra acesteia, sau exercitarea dreptului de a desemna majoritatea membrilor organului de conducere ai prestatorului de servicii de plată nebancar, sau ale persoanelor care exercită controlul asupra acestuia.</w:t>
      </w:r>
    </w:p>
    <w:p w14:paraId="5123E3BD"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Prezentaţi informaţie despre intenţia de a încheia un astfel de acord.</w:t>
      </w:r>
    </w:p>
    <w:p w14:paraId="68E4AEF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Acordul/acordurile sau proiectul/proiectele acestora se anexează</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62A3B5A5" w14:textId="77777777" w:rsidTr="001611DF">
        <w:trPr>
          <w:trHeight w:val="291"/>
        </w:trPr>
        <w:tc>
          <w:tcPr>
            <w:tcW w:w="8012" w:type="dxa"/>
            <w:shd w:val="clear" w:color="auto" w:fill="auto"/>
          </w:tcPr>
          <w:p w14:paraId="28190363" w14:textId="77777777" w:rsidR="00357361" w:rsidRPr="00CB47ED" w:rsidRDefault="00357361" w:rsidP="001611DF">
            <w:pPr>
              <w:spacing w:after="0" w:line="276" w:lineRule="auto"/>
              <w:jc w:val="both"/>
              <w:rPr>
                <w:rFonts w:ascii="PermianSerifTypeface" w:hAnsi="PermianSerifTypeface"/>
                <w:lang w:val="ro-RO"/>
              </w:rPr>
            </w:pPr>
          </w:p>
        </w:tc>
      </w:tr>
    </w:tbl>
    <w:p w14:paraId="3D7C5C20" w14:textId="77777777" w:rsidR="00357361" w:rsidRPr="00CB47ED" w:rsidRDefault="00357361" w:rsidP="00357361">
      <w:pPr>
        <w:spacing w:after="0" w:line="276" w:lineRule="auto"/>
        <w:jc w:val="both"/>
        <w:rPr>
          <w:rFonts w:ascii="PermianSerifTypeface" w:hAnsi="PermianSerifTypeface"/>
          <w:lang w:val="ro-RO"/>
        </w:rPr>
      </w:pPr>
    </w:p>
    <w:p w14:paraId="66E701A7" w14:textId="77777777" w:rsidR="00357361" w:rsidRPr="00CB47ED" w:rsidRDefault="00357361" w:rsidP="00357361">
      <w:pPr>
        <w:spacing w:after="0" w:line="276" w:lineRule="auto"/>
        <w:jc w:val="both"/>
        <w:rPr>
          <w:rFonts w:ascii="PermianSerifTypeface" w:hAnsi="PermianSerifTypeface"/>
          <w:lang w:val="ro-RO"/>
        </w:rPr>
      </w:pPr>
    </w:p>
    <w:p w14:paraId="47374F3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778B05DD" w14:textId="77777777" w:rsidR="002E7923" w:rsidRPr="00CB47ED" w:rsidRDefault="002E7923" w:rsidP="00357361">
      <w:pPr>
        <w:spacing w:after="0" w:line="276" w:lineRule="auto"/>
        <w:jc w:val="center"/>
        <w:rPr>
          <w:rFonts w:ascii="PermianSerifTypeface" w:hAnsi="PermianSerifTypeface"/>
          <w:b/>
          <w:bCs/>
          <w:lang w:val="ro-RO"/>
        </w:rPr>
      </w:pPr>
    </w:p>
    <w:p w14:paraId="2FE5D761" w14:textId="7B86A594"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Secţiunea 4</w:t>
      </w:r>
    </w:p>
    <w:p w14:paraId="1F847025"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Informaţii privind finanţarea participaţiunilor din capitalul social al prestatorului de servicii de plată nebancar</w:t>
      </w:r>
    </w:p>
    <w:p w14:paraId="36CEEEFE" w14:textId="77777777" w:rsidR="00357361" w:rsidRPr="00CB47ED" w:rsidRDefault="00357361" w:rsidP="00357361">
      <w:pPr>
        <w:numPr>
          <w:ilvl w:val="0"/>
          <w:numId w:val="17"/>
        </w:numPr>
        <w:spacing w:after="0" w:line="276" w:lineRule="auto"/>
        <w:jc w:val="both"/>
        <w:rPr>
          <w:rFonts w:ascii="PermianSerifTypeface" w:hAnsi="PermianSerifTypeface"/>
          <w:lang w:val="ro-RO"/>
        </w:rPr>
      </w:pPr>
      <w:r w:rsidRPr="00CB47ED">
        <w:rPr>
          <w:rFonts w:ascii="PermianSerifTypeface" w:hAnsi="PermianSerifTypeface"/>
          <w:lang w:val="ro-RO"/>
        </w:rPr>
        <w:t>Informaţia privind deţinătorul direct şi/sau indirect, inclusiv beneficiarul efectiv - persoană fizică întocmită conform tabelelor de mai jos:</w:t>
      </w:r>
    </w:p>
    <w:p w14:paraId="3BB35EEA" w14:textId="77777777" w:rsidR="00357361" w:rsidRPr="00CB47ED" w:rsidRDefault="00357361" w:rsidP="00357361">
      <w:pPr>
        <w:spacing w:after="0" w:line="276" w:lineRule="auto"/>
        <w:ind w:left="360"/>
        <w:jc w:val="both"/>
        <w:rPr>
          <w:rFonts w:ascii="PermianSerifTypeface" w:hAnsi="PermianSerifTypeface"/>
          <w:lang w:val="ro-RO"/>
        </w:rPr>
      </w:pPr>
      <w:bookmarkStart w:id="96" w:name="_Hlk117513046"/>
    </w:p>
    <w:p w14:paraId="6B4D0C46" w14:textId="77777777" w:rsidR="00357361" w:rsidRPr="00CB47ED" w:rsidRDefault="00357361" w:rsidP="00357361">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Date privind activele, datoriile, fondurile proprii ale</w:t>
      </w:r>
    </w:p>
    <w:p w14:paraId="64EEAFC1" w14:textId="77777777" w:rsidR="002E7923" w:rsidRPr="00CB47ED" w:rsidRDefault="00357361" w:rsidP="00357361">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 xml:space="preserve">deţinătorului direct şi/sau indirect, inclusiv </w:t>
      </w:r>
      <w:r w:rsidR="002E7923" w:rsidRPr="00CB47ED">
        <w:rPr>
          <w:rFonts w:ascii="PermianSerifTypeface" w:hAnsi="PermianSerifTypeface"/>
          <w:b/>
          <w:bCs/>
          <w:lang w:val="ro-RO"/>
        </w:rPr>
        <w:t xml:space="preserve">ale </w:t>
      </w:r>
    </w:p>
    <w:p w14:paraId="3ACD3752" w14:textId="3441D9CC" w:rsidR="002E7923" w:rsidRPr="00CB47ED" w:rsidRDefault="00357361" w:rsidP="002E7923">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beneficiarului</w:t>
      </w:r>
      <w:r w:rsidR="002E7923" w:rsidRPr="00CB47ED">
        <w:rPr>
          <w:rFonts w:ascii="PermianSerifTypeface" w:hAnsi="PermianSerifTypeface"/>
          <w:b/>
          <w:bCs/>
          <w:lang w:val="ro-RO"/>
        </w:rPr>
        <w:t xml:space="preserve"> </w:t>
      </w:r>
      <w:r w:rsidRPr="00CB47ED">
        <w:rPr>
          <w:rFonts w:ascii="PermianSerifTypeface" w:hAnsi="PermianSerifTypeface"/>
          <w:b/>
          <w:bCs/>
          <w:lang w:val="ro-RO"/>
        </w:rPr>
        <w:t xml:space="preserve">efectiv – persoană fizică </w:t>
      </w:r>
    </w:p>
    <w:p w14:paraId="02E6C100" w14:textId="64696825" w:rsidR="00357361" w:rsidRPr="00CB47ED" w:rsidRDefault="00357361" w:rsidP="00357361">
      <w:pPr>
        <w:spacing w:after="0" w:line="276" w:lineRule="auto"/>
        <w:ind w:left="360"/>
        <w:jc w:val="center"/>
        <w:rPr>
          <w:rFonts w:ascii="PermianSerifTypeface" w:hAnsi="PermianSerifTypeface"/>
          <w:b/>
          <w:bCs/>
          <w:lang w:val="ro-RO"/>
        </w:rPr>
      </w:pPr>
      <w:r w:rsidRPr="00CB47ED">
        <w:rPr>
          <w:rFonts w:ascii="PermianSerifTypeface" w:hAnsi="PermianSerifTypeface"/>
          <w:b/>
          <w:bCs/>
          <w:lang w:val="ro-RO"/>
        </w:rPr>
        <w:t>la situația din __________________</w:t>
      </w:r>
    </w:p>
    <w:p w14:paraId="6986DB57" w14:textId="77777777" w:rsidR="00357361" w:rsidRPr="00CB47ED" w:rsidRDefault="00357361" w:rsidP="00357361">
      <w:pPr>
        <w:spacing w:after="0" w:line="276" w:lineRule="auto"/>
        <w:ind w:left="360"/>
        <w:jc w:val="center"/>
        <w:rPr>
          <w:rFonts w:ascii="PermianSerifTypeface" w:hAnsi="PermianSerifTypeface"/>
          <w:sz w:val="18"/>
          <w:szCs w:val="18"/>
          <w:lang w:val="ro-RO"/>
        </w:rPr>
      </w:pPr>
      <w:r w:rsidRPr="00CB47ED">
        <w:rPr>
          <w:rFonts w:ascii="PermianSerifTypeface" w:hAnsi="PermianSerifTypeface"/>
          <w:sz w:val="18"/>
          <w:szCs w:val="18"/>
          <w:lang w:val="ro-RO"/>
        </w:rPr>
        <w:t>(pentru rezidenți – mii lei, pentru nerezidenți – valută străină/mii lei)</w:t>
      </w:r>
    </w:p>
    <w:p w14:paraId="7599773D" w14:textId="77777777" w:rsidR="00357361" w:rsidRPr="00CB47ED" w:rsidRDefault="00357361" w:rsidP="00357361">
      <w:pPr>
        <w:spacing w:after="0" w:line="276" w:lineRule="auto"/>
        <w:ind w:left="360"/>
        <w:jc w:val="center"/>
        <w:rPr>
          <w:rFonts w:ascii="PermianSerifTypeface" w:hAnsi="PermianSerifTypeface"/>
          <w:sz w:val="18"/>
          <w:szCs w:val="18"/>
          <w:lang w:val="ro-RO"/>
        </w:rPr>
      </w:pPr>
    </w:p>
    <w:p w14:paraId="1B805FD1" w14:textId="77777777" w:rsidR="00357361" w:rsidRPr="00CB47ED" w:rsidRDefault="00357361" w:rsidP="00357361">
      <w:pPr>
        <w:spacing w:after="0" w:line="276" w:lineRule="auto"/>
        <w:rPr>
          <w:rFonts w:ascii="PermianSerifTypeface" w:hAnsi="PermianSerifTypeface"/>
          <w:sz w:val="18"/>
          <w:szCs w:val="18"/>
          <w:lang w:val="ro-RO"/>
        </w:rPr>
      </w:pPr>
      <w:r w:rsidRPr="00CB47ED">
        <w:rPr>
          <w:rFonts w:ascii="PermianSerifTypeface" w:hAnsi="PermianSerifTypeface"/>
          <w:lang w:val="ro-RO"/>
        </w:rPr>
        <w:t>Numele, prenumele deţinătorului direct şi/sau indirect, inclusiv beneficiarului efectiv, care prezintă datele pentru examinare:___________________________________________________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6865"/>
        <w:gridCol w:w="972"/>
        <w:gridCol w:w="1272"/>
      </w:tblGrid>
      <w:tr w:rsidR="002E7923" w:rsidRPr="00CB47ED" w14:paraId="37B1F10B" w14:textId="77777777" w:rsidTr="001611DF">
        <w:tc>
          <w:tcPr>
            <w:tcW w:w="7763" w:type="dxa"/>
            <w:gridSpan w:val="2"/>
            <w:shd w:val="clear" w:color="auto" w:fill="auto"/>
          </w:tcPr>
          <w:p w14:paraId="26E883C2" w14:textId="77777777" w:rsidR="00357361" w:rsidRPr="00CB47ED" w:rsidRDefault="00357361" w:rsidP="001611DF">
            <w:pPr>
              <w:spacing w:after="0" w:line="276" w:lineRule="auto"/>
              <w:jc w:val="both"/>
              <w:rPr>
                <w:rFonts w:ascii="PermianSerifTypeface" w:hAnsi="PermianSerifTypeface"/>
                <w:lang w:val="ro-RO"/>
              </w:rPr>
            </w:pPr>
          </w:p>
        </w:tc>
        <w:tc>
          <w:tcPr>
            <w:tcW w:w="975" w:type="dxa"/>
            <w:shd w:val="clear" w:color="auto" w:fill="auto"/>
          </w:tcPr>
          <w:p w14:paraId="4113711C"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curent 20_</w:t>
            </w:r>
          </w:p>
        </w:tc>
        <w:tc>
          <w:tcPr>
            <w:tcW w:w="1167" w:type="dxa"/>
            <w:shd w:val="clear" w:color="auto" w:fill="auto"/>
          </w:tcPr>
          <w:p w14:paraId="21E70B8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precedent 20_</w:t>
            </w:r>
          </w:p>
        </w:tc>
      </w:tr>
      <w:tr w:rsidR="002E7923" w:rsidRPr="00CB47ED" w14:paraId="51CF45B2" w14:textId="77777777" w:rsidTr="001611DF">
        <w:tc>
          <w:tcPr>
            <w:tcW w:w="7763" w:type="dxa"/>
            <w:gridSpan w:val="2"/>
            <w:shd w:val="clear" w:color="auto" w:fill="auto"/>
          </w:tcPr>
          <w:p w14:paraId="4078F2E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Active</w:t>
            </w:r>
          </w:p>
        </w:tc>
        <w:tc>
          <w:tcPr>
            <w:tcW w:w="975" w:type="dxa"/>
            <w:shd w:val="clear" w:color="auto" w:fill="auto"/>
          </w:tcPr>
          <w:p w14:paraId="7B0BAC28"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9D880B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83E13DE" w14:textId="77777777" w:rsidTr="001611DF">
        <w:tc>
          <w:tcPr>
            <w:tcW w:w="563" w:type="dxa"/>
            <w:shd w:val="clear" w:color="auto" w:fill="auto"/>
          </w:tcPr>
          <w:p w14:paraId="17B1AD9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w:t>
            </w:r>
          </w:p>
        </w:tc>
        <w:tc>
          <w:tcPr>
            <w:tcW w:w="7200" w:type="dxa"/>
            <w:shd w:val="clear" w:color="auto" w:fill="auto"/>
          </w:tcPr>
          <w:p w14:paraId="165DFB6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Numerar</w:t>
            </w:r>
          </w:p>
        </w:tc>
        <w:tc>
          <w:tcPr>
            <w:tcW w:w="975" w:type="dxa"/>
            <w:shd w:val="clear" w:color="auto" w:fill="auto"/>
          </w:tcPr>
          <w:p w14:paraId="2E81C3E8"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34564F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05D86E9" w14:textId="77777777" w:rsidTr="001611DF">
        <w:tc>
          <w:tcPr>
            <w:tcW w:w="563" w:type="dxa"/>
            <w:shd w:val="clear" w:color="auto" w:fill="auto"/>
          </w:tcPr>
          <w:p w14:paraId="608D0CD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2.</w:t>
            </w:r>
          </w:p>
        </w:tc>
        <w:tc>
          <w:tcPr>
            <w:tcW w:w="7200" w:type="dxa"/>
            <w:shd w:val="clear" w:color="auto" w:fill="auto"/>
          </w:tcPr>
          <w:p w14:paraId="1E32116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Depozite</w:t>
            </w:r>
          </w:p>
        </w:tc>
        <w:tc>
          <w:tcPr>
            <w:tcW w:w="975" w:type="dxa"/>
            <w:shd w:val="clear" w:color="auto" w:fill="auto"/>
          </w:tcPr>
          <w:p w14:paraId="01D2AE4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A75B2E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4DDE284" w14:textId="77777777" w:rsidTr="001611DF">
        <w:tc>
          <w:tcPr>
            <w:tcW w:w="563" w:type="dxa"/>
            <w:shd w:val="clear" w:color="auto" w:fill="auto"/>
          </w:tcPr>
          <w:p w14:paraId="7F0D898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3.</w:t>
            </w:r>
          </w:p>
        </w:tc>
        <w:tc>
          <w:tcPr>
            <w:tcW w:w="7200" w:type="dxa"/>
            <w:shd w:val="clear" w:color="auto" w:fill="auto"/>
          </w:tcPr>
          <w:p w14:paraId="4562CCE0"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Valori mobiliare pentru vânzare</w:t>
            </w:r>
          </w:p>
        </w:tc>
        <w:tc>
          <w:tcPr>
            <w:tcW w:w="975" w:type="dxa"/>
            <w:shd w:val="clear" w:color="auto" w:fill="auto"/>
          </w:tcPr>
          <w:p w14:paraId="7A5A818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D27A47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DF2DEFB" w14:textId="77777777" w:rsidTr="001611DF">
        <w:tc>
          <w:tcPr>
            <w:tcW w:w="563" w:type="dxa"/>
            <w:shd w:val="clear" w:color="auto" w:fill="auto"/>
          </w:tcPr>
          <w:p w14:paraId="7F47C81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4. </w:t>
            </w:r>
          </w:p>
        </w:tc>
        <w:tc>
          <w:tcPr>
            <w:tcW w:w="7200" w:type="dxa"/>
            <w:shd w:val="clear" w:color="auto" w:fill="auto"/>
          </w:tcPr>
          <w:p w14:paraId="7FD3974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valori mobiliare</w:t>
            </w:r>
          </w:p>
        </w:tc>
        <w:tc>
          <w:tcPr>
            <w:tcW w:w="975" w:type="dxa"/>
            <w:shd w:val="clear" w:color="auto" w:fill="auto"/>
          </w:tcPr>
          <w:p w14:paraId="735F944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34C829A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EEDC2F4" w14:textId="77777777" w:rsidTr="001611DF">
        <w:tc>
          <w:tcPr>
            <w:tcW w:w="563" w:type="dxa"/>
            <w:shd w:val="clear" w:color="auto" w:fill="auto"/>
          </w:tcPr>
          <w:p w14:paraId="696131E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5. </w:t>
            </w:r>
          </w:p>
        </w:tc>
        <w:tc>
          <w:tcPr>
            <w:tcW w:w="7200" w:type="dxa"/>
            <w:shd w:val="clear" w:color="auto" w:fill="auto"/>
          </w:tcPr>
          <w:p w14:paraId="50C53CEB"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Împrumuturi acordate</w:t>
            </w:r>
          </w:p>
        </w:tc>
        <w:tc>
          <w:tcPr>
            <w:tcW w:w="975" w:type="dxa"/>
            <w:shd w:val="clear" w:color="auto" w:fill="auto"/>
          </w:tcPr>
          <w:p w14:paraId="39BEEBD2"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C69B911"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75C687E" w14:textId="77777777" w:rsidTr="001611DF">
        <w:tc>
          <w:tcPr>
            <w:tcW w:w="563" w:type="dxa"/>
            <w:shd w:val="clear" w:color="auto" w:fill="auto"/>
          </w:tcPr>
          <w:p w14:paraId="725CD53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6.</w:t>
            </w:r>
          </w:p>
        </w:tc>
        <w:tc>
          <w:tcPr>
            <w:tcW w:w="7200" w:type="dxa"/>
            <w:shd w:val="clear" w:color="auto" w:fill="auto"/>
          </w:tcPr>
          <w:p w14:paraId="6E6BAEB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Investiții imobiliare</w:t>
            </w:r>
          </w:p>
        </w:tc>
        <w:tc>
          <w:tcPr>
            <w:tcW w:w="975" w:type="dxa"/>
            <w:shd w:val="clear" w:color="auto" w:fill="auto"/>
          </w:tcPr>
          <w:p w14:paraId="341B5EE7"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914A07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BB915C0" w14:textId="77777777" w:rsidTr="001611DF">
        <w:tc>
          <w:tcPr>
            <w:tcW w:w="563" w:type="dxa"/>
            <w:shd w:val="clear" w:color="auto" w:fill="auto"/>
          </w:tcPr>
          <w:p w14:paraId="3F21884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7.</w:t>
            </w:r>
          </w:p>
        </w:tc>
        <w:tc>
          <w:tcPr>
            <w:tcW w:w="7200" w:type="dxa"/>
            <w:shd w:val="clear" w:color="auto" w:fill="auto"/>
          </w:tcPr>
          <w:p w14:paraId="047527B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Dețineri în capitalul agenților economici, cu excepția acțiunilor</w:t>
            </w:r>
          </w:p>
        </w:tc>
        <w:tc>
          <w:tcPr>
            <w:tcW w:w="975" w:type="dxa"/>
            <w:shd w:val="clear" w:color="auto" w:fill="auto"/>
          </w:tcPr>
          <w:p w14:paraId="1D80715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389E23C"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95B55CF" w14:textId="77777777" w:rsidTr="001611DF">
        <w:tc>
          <w:tcPr>
            <w:tcW w:w="563" w:type="dxa"/>
            <w:shd w:val="clear" w:color="auto" w:fill="auto"/>
          </w:tcPr>
          <w:p w14:paraId="46844D8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8. </w:t>
            </w:r>
          </w:p>
        </w:tc>
        <w:tc>
          <w:tcPr>
            <w:tcW w:w="7200" w:type="dxa"/>
            <w:shd w:val="clear" w:color="auto" w:fill="auto"/>
          </w:tcPr>
          <w:p w14:paraId="5C9FFC2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Imobilizări corporale</w:t>
            </w:r>
          </w:p>
        </w:tc>
        <w:tc>
          <w:tcPr>
            <w:tcW w:w="975" w:type="dxa"/>
            <w:shd w:val="clear" w:color="auto" w:fill="auto"/>
          </w:tcPr>
          <w:p w14:paraId="00994D85"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43FA9A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CF5D3AD" w14:textId="77777777" w:rsidTr="001611DF">
        <w:tc>
          <w:tcPr>
            <w:tcW w:w="563" w:type="dxa"/>
            <w:shd w:val="clear" w:color="auto" w:fill="auto"/>
          </w:tcPr>
          <w:p w14:paraId="6FF7E71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9,</w:t>
            </w:r>
          </w:p>
        </w:tc>
        <w:tc>
          <w:tcPr>
            <w:tcW w:w="7200" w:type="dxa"/>
            <w:shd w:val="clear" w:color="auto" w:fill="auto"/>
          </w:tcPr>
          <w:p w14:paraId="146A1DE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active</w:t>
            </w:r>
          </w:p>
        </w:tc>
        <w:tc>
          <w:tcPr>
            <w:tcW w:w="975" w:type="dxa"/>
            <w:shd w:val="clear" w:color="auto" w:fill="auto"/>
          </w:tcPr>
          <w:p w14:paraId="4609DCCB"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368223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499E03A" w14:textId="77777777" w:rsidTr="001611DF">
        <w:tc>
          <w:tcPr>
            <w:tcW w:w="563" w:type="dxa"/>
            <w:shd w:val="clear" w:color="auto" w:fill="auto"/>
          </w:tcPr>
          <w:p w14:paraId="0DC66E1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w:t>
            </w:r>
          </w:p>
        </w:tc>
        <w:tc>
          <w:tcPr>
            <w:tcW w:w="7200" w:type="dxa"/>
            <w:shd w:val="clear" w:color="auto" w:fill="auto"/>
          </w:tcPr>
          <w:p w14:paraId="107929F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active</w:t>
            </w:r>
          </w:p>
        </w:tc>
        <w:tc>
          <w:tcPr>
            <w:tcW w:w="975" w:type="dxa"/>
            <w:shd w:val="clear" w:color="auto" w:fill="auto"/>
          </w:tcPr>
          <w:p w14:paraId="134BAD85"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94C710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38A35C5" w14:textId="77777777" w:rsidTr="001611DF">
        <w:tc>
          <w:tcPr>
            <w:tcW w:w="563" w:type="dxa"/>
            <w:shd w:val="clear" w:color="auto" w:fill="auto"/>
          </w:tcPr>
          <w:p w14:paraId="7E3C0F7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10.1</w:t>
            </w:r>
          </w:p>
        </w:tc>
        <w:tc>
          <w:tcPr>
            <w:tcW w:w="7200" w:type="dxa"/>
            <w:shd w:val="clear" w:color="auto" w:fill="auto"/>
          </w:tcPr>
          <w:p w14:paraId="612A7F3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dintre care - gajate</w:t>
            </w:r>
          </w:p>
        </w:tc>
        <w:tc>
          <w:tcPr>
            <w:tcW w:w="975" w:type="dxa"/>
            <w:shd w:val="clear" w:color="auto" w:fill="auto"/>
          </w:tcPr>
          <w:p w14:paraId="365EDD9C"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0687CD7"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AC160B4" w14:textId="77777777" w:rsidTr="001611DF">
        <w:tc>
          <w:tcPr>
            <w:tcW w:w="7763" w:type="dxa"/>
            <w:gridSpan w:val="2"/>
            <w:shd w:val="clear" w:color="auto" w:fill="auto"/>
          </w:tcPr>
          <w:p w14:paraId="183DB58A"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Datorii și fonduri proprii</w:t>
            </w:r>
          </w:p>
        </w:tc>
        <w:tc>
          <w:tcPr>
            <w:tcW w:w="975" w:type="dxa"/>
            <w:shd w:val="clear" w:color="auto" w:fill="auto"/>
          </w:tcPr>
          <w:p w14:paraId="126A2310"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CCFCB9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9B135BE" w14:textId="77777777" w:rsidTr="001611DF">
        <w:tc>
          <w:tcPr>
            <w:tcW w:w="563" w:type="dxa"/>
            <w:shd w:val="clear" w:color="auto" w:fill="auto"/>
          </w:tcPr>
          <w:p w14:paraId="07A7A9DE"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11.</w:t>
            </w:r>
          </w:p>
        </w:tc>
        <w:tc>
          <w:tcPr>
            <w:tcW w:w="7200" w:type="dxa"/>
            <w:shd w:val="clear" w:color="auto" w:fill="auto"/>
          </w:tcPr>
          <w:p w14:paraId="462C604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Împrumuturi primite</w:t>
            </w:r>
          </w:p>
        </w:tc>
        <w:tc>
          <w:tcPr>
            <w:tcW w:w="975" w:type="dxa"/>
            <w:shd w:val="clear" w:color="auto" w:fill="auto"/>
          </w:tcPr>
          <w:p w14:paraId="2F7620D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1D7AA6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DE2090F" w14:textId="77777777" w:rsidTr="001611DF">
        <w:tc>
          <w:tcPr>
            <w:tcW w:w="563" w:type="dxa"/>
            <w:shd w:val="clear" w:color="auto" w:fill="auto"/>
          </w:tcPr>
          <w:p w14:paraId="0E678B5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12. </w:t>
            </w:r>
          </w:p>
        </w:tc>
        <w:tc>
          <w:tcPr>
            <w:tcW w:w="7200" w:type="dxa"/>
            <w:shd w:val="clear" w:color="auto" w:fill="auto"/>
          </w:tcPr>
          <w:p w14:paraId="3558A5B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datorii</w:t>
            </w:r>
          </w:p>
        </w:tc>
        <w:tc>
          <w:tcPr>
            <w:tcW w:w="975" w:type="dxa"/>
            <w:shd w:val="clear" w:color="auto" w:fill="auto"/>
          </w:tcPr>
          <w:p w14:paraId="24D9A6DC"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CE30FC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3DAB164" w14:textId="77777777" w:rsidTr="001611DF">
        <w:tc>
          <w:tcPr>
            <w:tcW w:w="563" w:type="dxa"/>
            <w:shd w:val="clear" w:color="auto" w:fill="auto"/>
          </w:tcPr>
          <w:p w14:paraId="2382594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13.</w:t>
            </w:r>
          </w:p>
        </w:tc>
        <w:tc>
          <w:tcPr>
            <w:tcW w:w="7200" w:type="dxa"/>
            <w:shd w:val="clear" w:color="auto" w:fill="auto"/>
          </w:tcPr>
          <w:p w14:paraId="5AA7773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datorii</w:t>
            </w:r>
          </w:p>
        </w:tc>
        <w:tc>
          <w:tcPr>
            <w:tcW w:w="975" w:type="dxa"/>
            <w:shd w:val="clear" w:color="auto" w:fill="auto"/>
          </w:tcPr>
          <w:p w14:paraId="6595804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3367E57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8E9CAF5" w14:textId="77777777" w:rsidTr="001611DF">
        <w:tc>
          <w:tcPr>
            <w:tcW w:w="563" w:type="dxa"/>
            <w:shd w:val="clear" w:color="auto" w:fill="auto"/>
          </w:tcPr>
          <w:p w14:paraId="67D414C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14.</w:t>
            </w:r>
          </w:p>
        </w:tc>
        <w:tc>
          <w:tcPr>
            <w:tcW w:w="7200" w:type="dxa"/>
            <w:shd w:val="clear" w:color="auto" w:fill="auto"/>
          </w:tcPr>
          <w:p w14:paraId="4E2E131F"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Fonduri proprii (total active minus total datorii)</w:t>
            </w:r>
          </w:p>
        </w:tc>
        <w:tc>
          <w:tcPr>
            <w:tcW w:w="975" w:type="dxa"/>
            <w:shd w:val="clear" w:color="auto" w:fill="auto"/>
          </w:tcPr>
          <w:p w14:paraId="58A07DA1"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0005C8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6D4AD65" w14:textId="77777777" w:rsidTr="001611DF">
        <w:tc>
          <w:tcPr>
            <w:tcW w:w="563" w:type="dxa"/>
            <w:shd w:val="clear" w:color="auto" w:fill="auto"/>
          </w:tcPr>
          <w:p w14:paraId="4C1BE9C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15.</w:t>
            </w:r>
          </w:p>
        </w:tc>
        <w:tc>
          <w:tcPr>
            <w:tcW w:w="7200" w:type="dxa"/>
            <w:shd w:val="clear" w:color="auto" w:fill="auto"/>
          </w:tcPr>
          <w:p w14:paraId="65E449C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datorii și fonduri proprii</w:t>
            </w:r>
          </w:p>
        </w:tc>
        <w:tc>
          <w:tcPr>
            <w:tcW w:w="975" w:type="dxa"/>
            <w:shd w:val="clear" w:color="auto" w:fill="auto"/>
          </w:tcPr>
          <w:p w14:paraId="01EFA3B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167D14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94088A6" w14:textId="77777777" w:rsidTr="001611DF">
        <w:tc>
          <w:tcPr>
            <w:tcW w:w="563" w:type="dxa"/>
            <w:shd w:val="clear" w:color="auto" w:fill="auto"/>
          </w:tcPr>
          <w:p w14:paraId="080CDE4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16.</w:t>
            </w:r>
          </w:p>
        </w:tc>
        <w:tc>
          <w:tcPr>
            <w:tcW w:w="7200" w:type="dxa"/>
            <w:shd w:val="clear" w:color="auto" w:fill="auto"/>
          </w:tcPr>
          <w:p w14:paraId="70B8E4F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Angajamente extrabilanțiere condiționale (garanții, angajamentul de a acorda mijloace bănești, etc.)</w:t>
            </w:r>
          </w:p>
        </w:tc>
        <w:tc>
          <w:tcPr>
            <w:tcW w:w="975" w:type="dxa"/>
            <w:shd w:val="clear" w:color="auto" w:fill="auto"/>
          </w:tcPr>
          <w:p w14:paraId="003401D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6384F21" w14:textId="77777777" w:rsidR="00357361" w:rsidRPr="00CB47ED" w:rsidRDefault="00357361" w:rsidP="001611DF">
            <w:pPr>
              <w:spacing w:after="0" w:line="276" w:lineRule="auto"/>
              <w:jc w:val="both"/>
              <w:rPr>
                <w:rFonts w:ascii="PermianSerifTypeface" w:hAnsi="PermianSerifTypeface"/>
                <w:lang w:val="ro-RO"/>
              </w:rPr>
            </w:pPr>
          </w:p>
        </w:tc>
      </w:tr>
    </w:tbl>
    <w:p w14:paraId="5BC6FA21" w14:textId="77777777" w:rsidR="00357361" w:rsidRPr="00CB47ED" w:rsidRDefault="00357361" w:rsidP="00357361">
      <w:pPr>
        <w:spacing w:after="0" w:line="276" w:lineRule="auto"/>
        <w:jc w:val="center"/>
        <w:rPr>
          <w:rFonts w:ascii="PermianSerifTypeface" w:hAnsi="PermianSerifTypeface"/>
          <w:b/>
          <w:bCs/>
          <w:lang w:val="ro-RO"/>
        </w:rPr>
      </w:pPr>
    </w:p>
    <w:p w14:paraId="7B76BC2C"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Data întocmirii_______________________________</w:t>
      </w:r>
    </w:p>
    <w:p w14:paraId="151DCB50" w14:textId="31A48264"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Semnătura deţinătorului direct şi/sau indirect, inclusiv beneficiarului efectiv________________</w:t>
      </w:r>
    </w:p>
    <w:p w14:paraId="330D821F" w14:textId="77777777" w:rsidR="00357361" w:rsidRPr="00CB47ED" w:rsidRDefault="00357361" w:rsidP="00357361">
      <w:pPr>
        <w:spacing w:after="0" w:line="276" w:lineRule="auto"/>
        <w:jc w:val="center"/>
        <w:rPr>
          <w:rFonts w:ascii="PermianSerifTypeface" w:hAnsi="PermianSerifTypeface"/>
          <w:i/>
          <w:iCs/>
          <w:u w:val="single"/>
          <w:lang w:val="ro-RO"/>
        </w:rPr>
      </w:pPr>
    </w:p>
    <w:p w14:paraId="2845B2BC" w14:textId="77777777" w:rsidR="00357361" w:rsidRPr="00CB47ED" w:rsidRDefault="00357361" w:rsidP="00357361">
      <w:pPr>
        <w:spacing w:after="0" w:line="276" w:lineRule="auto"/>
        <w:jc w:val="center"/>
        <w:rPr>
          <w:rFonts w:ascii="PermianSerifTypeface" w:hAnsi="PermianSerifTypeface"/>
          <w:b/>
          <w:bCs/>
          <w:i/>
          <w:iCs/>
          <w:u w:val="single"/>
          <w:lang w:val="ro-RO"/>
        </w:rPr>
      </w:pPr>
    </w:p>
    <w:p w14:paraId="14E6971D"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Date privind veniturile și cheltuielile</w:t>
      </w:r>
    </w:p>
    <w:p w14:paraId="6D3FEB94"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deţinătorul direct şi/sau indirect, inclusiv beneficiarul</w:t>
      </w:r>
    </w:p>
    <w:p w14:paraId="483D87DF"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efectiv – persoană fizică la situația din __________________</w:t>
      </w:r>
    </w:p>
    <w:p w14:paraId="7B9260A2" w14:textId="77777777" w:rsidR="00357361" w:rsidRPr="00CB47ED" w:rsidRDefault="00357361" w:rsidP="00357361">
      <w:pPr>
        <w:spacing w:after="0" w:line="276" w:lineRule="auto"/>
        <w:ind w:left="360"/>
        <w:jc w:val="center"/>
        <w:rPr>
          <w:rFonts w:ascii="PermianSerifTypeface" w:hAnsi="PermianSerifTypeface"/>
          <w:sz w:val="18"/>
          <w:szCs w:val="18"/>
          <w:lang w:val="ro-RO"/>
        </w:rPr>
      </w:pPr>
      <w:r w:rsidRPr="00CB47ED">
        <w:rPr>
          <w:rFonts w:ascii="PermianSerifTypeface" w:hAnsi="PermianSerifTypeface"/>
          <w:sz w:val="18"/>
          <w:szCs w:val="18"/>
          <w:lang w:val="ro-RO"/>
        </w:rPr>
        <w:t>(pentru rezidenți – mii lei, pentru nerezidenți – valută străină/mii lei)</w:t>
      </w:r>
    </w:p>
    <w:p w14:paraId="399212E6" w14:textId="77777777" w:rsidR="00357361" w:rsidRPr="00CB47ED" w:rsidRDefault="00357361" w:rsidP="00357361">
      <w:pPr>
        <w:spacing w:after="0" w:line="276" w:lineRule="auto"/>
        <w:ind w:left="360"/>
        <w:jc w:val="center"/>
        <w:rPr>
          <w:rFonts w:ascii="PermianSerifTypeface" w:hAnsi="PermianSerifTypeface"/>
          <w:i/>
          <w:iCs/>
          <w:color w:val="0070C0"/>
          <w:sz w:val="18"/>
          <w:szCs w:val="18"/>
          <w:u w:val="single"/>
          <w:lang w:val="ro-RO"/>
        </w:rPr>
      </w:pPr>
    </w:p>
    <w:p w14:paraId="33EBD8B3" w14:textId="77777777" w:rsidR="00357361" w:rsidRPr="00CB47ED" w:rsidRDefault="00357361" w:rsidP="00357361">
      <w:pPr>
        <w:spacing w:after="0" w:line="276" w:lineRule="auto"/>
        <w:jc w:val="center"/>
        <w:rPr>
          <w:rFonts w:ascii="PermianSerifTypeface" w:hAnsi="PermianSerifTypeface"/>
          <w:b/>
          <w:bCs/>
          <w:i/>
          <w:iCs/>
          <w:color w:val="0070C0"/>
          <w:u w:val="single"/>
          <w:lang w:val="ro-RO"/>
        </w:rPr>
      </w:pPr>
    </w:p>
    <w:p w14:paraId="79E50804" w14:textId="2930FCFA"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Numele, prenumele deţinătorului direct şi/sau indirect, inclusiv beneficiarului efectiv, care prezintă datele pentru examinare:_______________________________________________________</w:t>
      </w:r>
    </w:p>
    <w:p w14:paraId="5765BAF1" w14:textId="77777777" w:rsidR="002E7923" w:rsidRPr="00CB47ED" w:rsidRDefault="002E7923" w:rsidP="00357361">
      <w:pPr>
        <w:spacing w:after="0" w:line="276" w:lineRule="auto"/>
        <w:jc w:val="both"/>
        <w:rPr>
          <w:rFonts w:ascii="PermianSerifTypeface" w:hAnsi="PermianSerifTypeface"/>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
        <w:gridCol w:w="6948"/>
        <w:gridCol w:w="933"/>
        <w:gridCol w:w="1272"/>
      </w:tblGrid>
      <w:tr w:rsidR="002E7923" w:rsidRPr="00CB47ED" w14:paraId="275F3EC5" w14:textId="77777777" w:rsidTr="001611DF">
        <w:tc>
          <w:tcPr>
            <w:tcW w:w="7860" w:type="dxa"/>
            <w:gridSpan w:val="2"/>
            <w:shd w:val="clear" w:color="auto" w:fill="auto"/>
          </w:tcPr>
          <w:p w14:paraId="62717C1C" w14:textId="77777777" w:rsidR="00357361" w:rsidRPr="00CB47ED" w:rsidRDefault="00357361" w:rsidP="001611DF">
            <w:pPr>
              <w:spacing w:after="0" w:line="276" w:lineRule="auto"/>
              <w:jc w:val="both"/>
              <w:rPr>
                <w:rFonts w:ascii="PermianSerifTypeface" w:hAnsi="PermianSerifTypeface"/>
                <w:lang w:val="ro-RO"/>
              </w:rPr>
            </w:pPr>
          </w:p>
        </w:tc>
        <w:tc>
          <w:tcPr>
            <w:tcW w:w="878" w:type="dxa"/>
            <w:shd w:val="clear" w:color="auto" w:fill="auto"/>
          </w:tcPr>
          <w:p w14:paraId="36B32559"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curent 20_</w:t>
            </w:r>
          </w:p>
        </w:tc>
        <w:tc>
          <w:tcPr>
            <w:tcW w:w="1167" w:type="dxa"/>
            <w:shd w:val="clear" w:color="auto" w:fill="auto"/>
          </w:tcPr>
          <w:p w14:paraId="11ACA5BF"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Pentru anul precedent 20_</w:t>
            </w:r>
          </w:p>
        </w:tc>
      </w:tr>
      <w:tr w:rsidR="002E7923" w:rsidRPr="00CB47ED" w14:paraId="78CF6C07" w14:textId="77777777" w:rsidTr="001611DF">
        <w:tc>
          <w:tcPr>
            <w:tcW w:w="7860" w:type="dxa"/>
            <w:gridSpan w:val="2"/>
            <w:shd w:val="clear" w:color="auto" w:fill="auto"/>
          </w:tcPr>
          <w:p w14:paraId="0BF7CFC1"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Venituri</w:t>
            </w:r>
          </w:p>
        </w:tc>
        <w:tc>
          <w:tcPr>
            <w:tcW w:w="878" w:type="dxa"/>
            <w:shd w:val="clear" w:color="auto" w:fill="auto"/>
          </w:tcPr>
          <w:p w14:paraId="3CE9DDD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2EFE92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0B786D6" w14:textId="77777777" w:rsidTr="001611DF">
        <w:tc>
          <w:tcPr>
            <w:tcW w:w="529" w:type="dxa"/>
            <w:shd w:val="clear" w:color="auto" w:fill="auto"/>
          </w:tcPr>
          <w:p w14:paraId="48704F0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w:t>
            </w:r>
          </w:p>
        </w:tc>
        <w:tc>
          <w:tcPr>
            <w:tcW w:w="7331" w:type="dxa"/>
            <w:shd w:val="clear" w:color="auto" w:fill="auto"/>
          </w:tcPr>
          <w:p w14:paraId="17950E46"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Salarii, comisioane, prime sau alte venituri de la locul de muncă</w:t>
            </w:r>
          </w:p>
        </w:tc>
        <w:tc>
          <w:tcPr>
            <w:tcW w:w="878" w:type="dxa"/>
            <w:shd w:val="clear" w:color="auto" w:fill="auto"/>
          </w:tcPr>
          <w:p w14:paraId="4C514C8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5F19A4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A4CBDE2" w14:textId="77777777" w:rsidTr="001611DF">
        <w:tc>
          <w:tcPr>
            <w:tcW w:w="529" w:type="dxa"/>
            <w:shd w:val="clear" w:color="auto" w:fill="auto"/>
          </w:tcPr>
          <w:p w14:paraId="1BBC5D5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2.</w:t>
            </w:r>
          </w:p>
        </w:tc>
        <w:tc>
          <w:tcPr>
            <w:tcW w:w="7331" w:type="dxa"/>
            <w:shd w:val="clear" w:color="auto" w:fill="auto"/>
          </w:tcPr>
          <w:p w14:paraId="2455A2C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Dividende</w:t>
            </w:r>
          </w:p>
        </w:tc>
        <w:tc>
          <w:tcPr>
            <w:tcW w:w="878" w:type="dxa"/>
            <w:shd w:val="clear" w:color="auto" w:fill="auto"/>
          </w:tcPr>
          <w:p w14:paraId="04529F4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0B4FCA2"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8160EF3" w14:textId="77777777" w:rsidTr="001611DF">
        <w:tc>
          <w:tcPr>
            <w:tcW w:w="529" w:type="dxa"/>
            <w:shd w:val="clear" w:color="auto" w:fill="auto"/>
          </w:tcPr>
          <w:p w14:paraId="1D1D866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3.</w:t>
            </w:r>
          </w:p>
        </w:tc>
        <w:tc>
          <w:tcPr>
            <w:tcW w:w="7331" w:type="dxa"/>
            <w:shd w:val="clear" w:color="auto" w:fill="auto"/>
          </w:tcPr>
          <w:p w14:paraId="10BA0E90"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Dobânda</w:t>
            </w:r>
          </w:p>
        </w:tc>
        <w:tc>
          <w:tcPr>
            <w:tcW w:w="878" w:type="dxa"/>
            <w:shd w:val="clear" w:color="auto" w:fill="auto"/>
          </w:tcPr>
          <w:p w14:paraId="4CCD686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F2C0DB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F0CF76C" w14:textId="77777777" w:rsidTr="001611DF">
        <w:tc>
          <w:tcPr>
            <w:tcW w:w="529" w:type="dxa"/>
            <w:shd w:val="clear" w:color="auto" w:fill="auto"/>
          </w:tcPr>
          <w:p w14:paraId="61485D6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4. </w:t>
            </w:r>
          </w:p>
        </w:tc>
        <w:tc>
          <w:tcPr>
            <w:tcW w:w="7331" w:type="dxa"/>
            <w:shd w:val="clear" w:color="auto" w:fill="auto"/>
          </w:tcPr>
          <w:p w14:paraId="30347CE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din active nemateriale</w:t>
            </w:r>
          </w:p>
        </w:tc>
        <w:tc>
          <w:tcPr>
            <w:tcW w:w="878" w:type="dxa"/>
            <w:shd w:val="clear" w:color="auto" w:fill="auto"/>
          </w:tcPr>
          <w:p w14:paraId="68A7A79E"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02D6371D"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6955C8C4" w14:textId="77777777" w:rsidTr="001611DF">
        <w:tc>
          <w:tcPr>
            <w:tcW w:w="529" w:type="dxa"/>
            <w:shd w:val="clear" w:color="auto" w:fill="auto"/>
          </w:tcPr>
          <w:p w14:paraId="5F7CEAA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5. </w:t>
            </w:r>
          </w:p>
        </w:tc>
        <w:tc>
          <w:tcPr>
            <w:tcW w:w="7331" w:type="dxa"/>
            <w:shd w:val="clear" w:color="auto" w:fill="auto"/>
          </w:tcPr>
          <w:p w14:paraId="5643530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din moșteniri și tutele</w:t>
            </w:r>
          </w:p>
        </w:tc>
        <w:tc>
          <w:tcPr>
            <w:tcW w:w="878" w:type="dxa"/>
            <w:shd w:val="clear" w:color="auto" w:fill="auto"/>
          </w:tcPr>
          <w:p w14:paraId="6FD5E4A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BB1A6B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A7E46CB" w14:textId="77777777" w:rsidTr="001611DF">
        <w:tc>
          <w:tcPr>
            <w:tcW w:w="529" w:type="dxa"/>
            <w:shd w:val="clear" w:color="auto" w:fill="auto"/>
          </w:tcPr>
          <w:p w14:paraId="1B04050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6.</w:t>
            </w:r>
          </w:p>
        </w:tc>
        <w:tc>
          <w:tcPr>
            <w:tcW w:w="7331" w:type="dxa"/>
            <w:shd w:val="clear" w:color="auto" w:fill="auto"/>
          </w:tcPr>
          <w:p w14:paraId="0440F69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Venituri obținute din deținerile în capitalul societăților comerciale</w:t>
            </w:r>
          </w:p>
        </w:tc>
        <w:tc>
          <w:tcPr>
            <w:tcW w:w="878" w:type="dxa"/>
            <w:shd w:val="clear" w:color="auto" w:fill="auto"/>
          </w:tcPr>
          <w:p w14:paraId="4B40E907"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14389A2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4F7A233E" w14:textId="77777777" w:rsidTr="001611DF">
        <w:tc>
          <w:tcPr>
            <w:tcW w:w="529" w:type="dxa"/>
            <w:shd w:val="clear" w:color="auto" w:fill="auto"/>
          </w:tcPr>
          <w:p w14:paraId="396ED34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7.</w:t>
            </w:r>
          </w:p>
        </w:tc>
        <w:tc>
          <w:tcPr>
            <w:tcW w:w="7331" w:type="dxa"/>
            <w:shd w:val="clear" w:color="auto" w:fill="auto"/>
          </w:tcPr>
          <w:p w14:paraId="6BAC3C7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Plata pentru arendă (brut)</w:t>
            </w:r>
          </w:p>
        </w:tc>
        <w:tc>
          <w:tcPr>
            <w:tcW w:w="878" w:type="dxa"/>
            <w:shd w:val="clear" w:color="auto" w:fill="auto"/>
          </w:tcPr>
          <w:p w14:paraId="4998436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715E734C"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F3280B4" w14:textId="77777777" w:rsidTr="001611DF">
        <w:tc>
          <w:tcPr>
            <w:tcW w:w="529" w:type="dxa"/>
            <w:shd w:val="clear" w:color="auto" w:fill="auto"/>
          </w:tcPr>
          <w:p w14:paraId="1BA6EC7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8. </w:t>
            </w:r>
          </w:p>
        </w:tc>
        <w:tc>
          <w:tcPr>
            <w:tcW w:w="7331" w:type="dxa"/>
            <w:shd w:val="clear" w:color="auto" w:fill="auto"/>
          </w:tcPr>
          <w:p w14:paraId="6DC9B2F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venituri</w:t>
            </w:r>
          </w:p>
        </w:tc>
        <w:tc>
          <w:tcPr>
            <w:tcW w:w="878" w:type="dxa"/>
            <w:shd w:val="clear" w:color="auto" w:fill="auto"/>
          </w:tcPr>
          <w:p w14:paraId="6DE3C0F6"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56E9AB9"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1BD2C88B" w14:textId="77777777" w:rsidTr="001611DF">
        <w:tc>
          <w:tcPr>
            <w:tcW w:w="529" w:type="dxa"/>
            <w:shd w:val="clear" w:color="auto" w:fill="auto"/>
          </w:tcPr>
          <w:p w14:paraId="1F803689"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9,</w:t>
            </w:r>
          </w:p>
        </w:tc>
        <w:tc>
          <w:tcPr>
            <w:tcW w:w="7331" w:type="dxa"/>
            <w:shd w:val="clear" w:color="auto" w:fill="auto"/>
          </w:tcPr>
          <w:p w14:paraId="14B8E1A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venituri</w:t>
            </w:r>
          </w:p>
        </w:tc>
        <w:tc>
          <w:tcPr>
            <w:tcW w:w="878" w:type="dxa"/>
            <w:shd w:val="clear" w:color="auto" w:fill="auto"/>
          </w:tcPr>
          <w:p w14:paraId="13B50914"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329F61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5802659" w14:textId="77777777" w:rsidTr="001611DF">
        <w:tc>
          <w:tcPr>
            <w:tcW w:w="7860" w:type="dxa"/>
            <w:gridSpan w:val="2"/>
            <w:shd w:val="clear" w:color="auto" w:fill="auto"/>
          </w:tcPr>
          <w:p w14:paraId="00643D77" w14:textId="77777777" w:rsidR="00357361" w:rsidRPr="00CB47ED" w:rsidRDefault="00357361" w:rsidP="001611DF">
            <w:pPr>
              <w:spacing w:after="0" w:line="276" w:lineRule="auto"/>
              <w:jc w:val="both"/>
              <w:rPr>
                <w:rFonts w:ascii="PermianSerifTypeface" w:hAnsi="PermianSerifTypeface"/>
                <w:b/>
                <w:bCs/>
                <w:lang w:val="ro-RO"/>
              </w:rPr>
            </w:pPr>
            <w:r w:rsidRPr="00CB47ED">
              <w:rPr>
                <w:rFonts w:ascii="PermianSerifTypeface" w:hAnsi="PermianSerifTypeface"/>
                <w:b/>
                <w:bCs/>
                <w:lang w:val="ro-RO"/>
              </w:rPr>
              <w:t>Cheltuieli</w:t>
            </w:r>
          </w:p>
        </w:tc>
        <w:tc>
          <w:tcPr>
            <w:tcW w:w="878" w:type="dxa"/>
            <w:shd w:val="clear" w:color="auto" w:fill="auto"/>
          </w:tcPr>
          <w:p w14:paraId="20969DDA"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D3280B3"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81BC9AA" w14:textId="77777777" w:rsidTr="001611DF">
        <w:tc>
          <w:tcPr>
            <w:tcW w:w="529" w:type="dxa"/>
            <w:shd w:val="clear" w:color="auto" w:fill="auto"/>
          </w:tcPr>
          <w:p w14:paraId="404BFD9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10.</w:t>
            </w:r>
          </w:p>
        </w:tc>
        <w:tc>
          <w:tcPr>
            <w:tcW w:w="7331" w:type="dxa"/>
            <w:shd w:val="clear" w:color="auto" w:fill="auto"/>
          </w:tcPr>
          <w:p w14:paraId="3E4BB0B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Cheltuieli personale (chiria etc.)</w:t>
            </w:r>
          </w:p>
        </w:tc>
        <w:tc>
          <w:tcPr>
            <w:tcW w:w="878" w:type="dxa"/>
            <w:shd w:val="clear" w:color="auto" w:fill="auto"/>
          </w:tcPr>
          <w:p w14:paraId="78C64A4B"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6A1D10D6"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72C78C80" w14:textId="77777777" w:rsidTr="001611DF">
        <w:tc>
          <w:tcPr>
            <w:tcW w:w="529" w:type="dxa"/>
            <w:shd w:val="clear" w:color="auto" w:fill="auto"/>
          </w:tcPr>
          <w:p w14:paraId="5D147C7C"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 xml:space="preserve">11. </w:t>
            </w:r>
          </w:p>
        </w:tc>
        <w:tc>
          <w:tcPr>
            <w:tcW w:w="7331" w:type="dxa"/>
            <w:shd w:val="clear" w:color="auto" w:fill="auto"/>
          </w:tcPr>
          <w:p w14:paraId="75F8997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Cheltuieli pentru investiții în imobil (se exclud împrumuturile)</w:t>
            </w:r>
          </w:p>
        </w:tc>
        <w:tc>
          <w:tcPr>
            <w:tcW w:w="878" w:type="dxa"/>
            <w:shd w:val="clear" w:color="auto" w:fill="auto"/>
          </w:tcPr>
          <w:p w14:paraId="5D23F35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73C63A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8B50D1A" w14:textId="77777777" w:rsidTr="001611DF">
        <w:tc>
          <w:tcPr>
            <w:tcW w:w="529" w:type="dxa"/>
            <w:shd w:val="clear" w:color="auto" w:fill="auto"/>
          </w:tcPr>
          <w:p w14:paraId="6C66095A"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12.</w:t>
            </w:r>
          </w:p>
        </w:tc>
        <w:tc>
          <w:tcPr>
            <w:tcW w:w="7331" w:type="dxa"/>
            <w:shd w:val="clear" w:color="auto" w:fill="auto"/>
          </w:tcPr>
          <w:p w14:paraId="2181AF7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Dobânda achitată la împrumuturi</w:t>
            </w:r>
          </w:p>
        </w:tc>
        <w:tc>
          <w:tcPr>
            <w:tcW w:w="878" w:type="dxa"/>
            <w:shd w:val="clear" w:color="auto" w:fill="auto"/>
          </w:tcPr>
          <w:p w14:paraId="0735461F"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21CFB73B"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100A0BB" w14:textId="77777777" w:rsidTr="001611DF">
        <w:tc>
          <w:tcPr>
            <w:tcW w:w="529" w:type="dxa"/>
            <w:shd w:val="clear" w:color="auto" w:fill="auto"/>
          </w:tcPr>
          <w:p w14:paraId="14C480E7"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13.</w:t>
            </w:r>
          </w:p>
        </w:tc>
        <w:tc>
          <w:tcPr>
            <w:tcW w:w="7331" w:type="dxa"/>
            <w:shd w:val="clear" w:color="auto" w:fill="auto"/>
          </w:tcPr>
          <w:p w14:paraId="5191EB51"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Plata pentru asigurare</w:t>
            </w:r>
          </w:p>
        </w:tc>
        <w:tc>
          <w:tcPr>
            <w:tcW w:w="878" w:type="dxa"/>
            <w:shd w:val="clear" w:color="auto" w:fill="auto"/>
          </w:tcPr>
          <w:p w14:paraId="65FD749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76FA458"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381842FE" w14:textId="77777777" w:rsidTr="001611DF">
        <w:tc>
          <w:tcPr>
            <w:tcW w:w="529" w:type="dxa"/>
            <w:shd w:val="clear" w:color="auto" w:fill="auto"/>
          </w:tcPr>
          <w:p w14:paraId="3022FAD4"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14.</w:t>
            </w:r>
          </w:p>
        </w:tc>
        <w:tc>
          <w:tcPr>
            <w:tcW w:w="7331" w:type="dxa"/>
            <w:shd w:val="clear" w:color="auto" w:fill="auto"/>
          </w:tcPr>
          <w:p w14:paraId="48FD692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Impozite</w:t>
            </w:r>
          </w:p>
        </w:tc>
        <w:tc>
          <w:tcPr>
            <w:tcW w:w="878" w:type="dxa"/>
            <w:shd w:val="clear" w:color="auto" w:fill="auto"/>
          </w:tcPr>
          <w:p w14:paraId="3CB7408D"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D343D15"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206A10FB" w14:textId="77777777" w:rsidTr="001611DF">
        <w:tc>
          <w:tcPr>
            <w:tcW w:w="529" w:type="dxa"/>
            <w:shd w:val="clear" w:color="auto" w:fill="auto"/>
          </w:tcPr>
          <w:p w14:paraId="15CEE77D"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15.</w:t>
            </w:r>
          </w:p>
        </w:tc>
        <w:tc>
          <w:tcPr>
            <w:tcW w:w="7331" w:type="dxa"/>
            <w:shd w:val="clear" w:color="auto" w:fill="auto"/>
          </w:tcPr>
          <w:p w14:paraId="3D93586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Alte cheltuieli</w:t>
            </w:r>
          </w:p>
        </w:tc>
        <w:tc>
          <w:tcPr>
            <w:tcW w:w="878" w:type="dxa"/>
            <w:shd w:val="clear" w:color="auto" w:fill="auto"/>
          </w:tcPr>
          <w:p w14:paraId="58B2ADB9"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9BF714A"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5136E03B" w14:textId="77777777" w:rsidTr="001611DF">
        <w:tc>
          <w:tcPr>
            <w:tcW w:w="529" w:type="dxa"/>
            <w:shd w:val="clear" w:color="auto" w:fill="auto"/>
          </w:tcPr>
          <w:p w14:paraId="201A32A5"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16.</w:t>
            </w:r>
          </w:p>
        </w:tc>
        <w:tc>
          <w:tcPr>
            <w:tcW w:w="7331" w:type="dxa"/>
            <w:shd w:val="clear" w:color="auto" w:fill="auto"/>
          </w:tcPr>
          <w:p w14:paraId="2815A608"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Total Cheltuieli</w:t>
            </w:r>
          </w:p>
        </w:tc>
        <w:tc>
          <w:tcPr>
            <w:tcW w:w="878" w:type="dxa"/>
            <w:shd w:val="clear" w:color="auto" w:fill="auto"/>
          </w:tcPr>
          <w:p w14:paraId="618F3C53"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4F0A1790" w14:textId="77777777" w:rsidR="00357361" w:rsidRPr="00CB47ED" w:rsidRDefault="00357361" w:rsidP="001611DF">
            <w:pPr>
              <w:spacing w:after="0" w:line="276" w:lineRule="auto"/>
              <w:jc w:val="both"/>
              <w:rPr>
                <w:rFonts w:ascii="PermianSerifTypeface" w:hAnsi="PermianSerifTypeface"/>
                <w:lang w:val="ro-RO"/>
              </w:rPr>
            </w:pPr>
          </w:p>
        </w:tc>
      </w:tr>
      <w:tr w:rsidR="002E7923" w:rsidRPr="00CB47ED" w14:paraId="0357514C" w14:textId="77777777" w:rsidTr="001611DF">
        <w:tc>
          <w:tcPr>
            <w:tcW w:w="529" w:type="dxa"/>
            <w:shd w:val="clear" w:color="auto" w:fill="auto"/>
          </w:tcPr>
          <w:p w14:paraId="41450702"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17.</w:t>
            </w:r>
          </w:p>
        </w:tc>
        <w:tc>
          <w:tcPr>
            <w:tcW w:w="7331" w:type="dxa"/>
            <w:shd w:val="clear" w:color="auto" w:fill="auto"/>
          </w:tcPr>
          <w:p w14:paraId="102AADD3" w14:textId="77777777" w:rsidR="00357361" w:rsidRPr="00CB47ED" w:rsidRDefault="00357361" w:rsidP="001611DF">
            <w:pPr>
              <w:spacing w:after="0" w:line="276" w:lineRule="auto"/>
              <w:jc w:val="both"/>
              <w:rPr>
                <w:rFonts w:ascii="PermianSerifTypeface" w:hAnsi="PermianSerifTypeface"/>
                <w:lang w:val="ro-RO"/>
              </w:rPr>
            </w:pPr>
            <w:r w:rsidRPr="00CB47ED">
              <w:rPr>
                <w:rFonts w:ascii="PermianSerifTypeface" w:hAnsi="PermianSerifTypeface"/>
                <w:lang w:val="ro-RO"/>
              </w:rPr>
              <w:t>Profit net/(pierderi)</w:t>
            </w:r>
          </w:p>
        </w:tc>
        <w:tc>
          <w:tcPr>
            <w:tcW w:w="878" w:type="dxa"/>
            <w:shd w:val="clear" w:color="auto" w:fill="auto"/>
          </w:tcPr>
          <w:p w14:paraId="505B1FD0" w14:textId="77777777" w:rsidR="00357361" w:rsidRPr="00CB47ED" w:rsidRDefault="00357361" w:rsidP="001611DF">
            <w:pPr>
              <w:spacing w:after="0" w:line="276" w:lineRule="auto"/>
              <w:jc w:val="both"/>
              <w:rPr>
                <w:rFonts w:ascii="PermianSerifTypeface" w:hAnsi="PermianSerifTypeface"/>
                <w:lang w:val="ro-RO"/>
              </w:rPr>
            </w:pPr>
          </w:p>
        </w:tc>
        <w:tc>
          <w:tcPr>
            <w:tcW w:w="1167" w:type="dxa"/>
            <w:shd w:val="clear" w:color="auto" w:fill="auto"/>
          </w:tcPr>
          <w:p w14:paraId="52E05630" w14:textId="77777777" w:rsidR="00357361" w:rsidRPr="00CB47ED" w:rsidRDefault="00357361" w:rsidP="001611DF">
            <w:pPr>
              <w:spacing w:after="0" w:line="276" w:lineRule="auto"/>
              <w:jc w:val="both"/>
              <w:rPr>
                <w:rFonts w:ascii="PermianSerifTypeface" w:hAnsi="PermianSerifTypeface"/>
                <w:lang w:val="ro-RO"/>
              </w:rPr>
            </w:pPr>
          </w:p>
        </w:tc>
      </w:tr>
      <w:bookmarkEnd w:id="96"/>
    </w:tbl>
    <w:p w14:paraId="47D68CA0" w14:textId="77777777" w:rsidR="00357361" w:rsidRPr="00CB47ED" w:rsidRDefault="00357361" w:rsidP="00357361">
      <w:pPr>
        <w:spacing w:after="0" w:line="276" w:lineRule="auto"/>
        <w:jc w:val="center"/>
        <w:rPr>
          <w:rFonts w:ascii="PermianSerifTypeface" w:hAnsi="PermianSerifTypeface"/>
          <w:b/>
          <w:bCs/>
          <w:lang w:val="ro-RO"/>
        </w:rPr>
      </w:pPr>
    </w:p>
    <w:p w14:paraId="0CDDC2ED" w14:textId="77777777"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t>Data întocmirii_______________________________</w:t>
      </w:r>
    </w:p>
    <w:p w14:paraId="328BA7AF" w14:textId="38A3E72A" w:rsidR="00357361" w:rsidRPr="00CB47ED" w:rsidRDefault="00357361" w:rsidP="00357361">
      <w:pPr>
        <w:spacing w:after="0" w:line="276" w:lineRule="auto"/>
        <w:rPr>
          <w:rFonts w:ascii="PermianSerifTypeface" w:hAnsi="PermianSerifTypeface"/>
          <w:lang w:val="ro-RO"/>
        </w:rPr>
      </w:pPr>
      <w:r w:rsidRPr="00CB47ED">
        <w:rPr>
          <w:rFonts w:ascii="PermianSerifTypeface" w:hAnsi="PermianSerifTypeface"/>
          <w:lang w:val="ro-RO"/>
        </w:rPr>
        <w:lastRenderedPageBreak/>
        <w:t>Semnătura deţinătorului direct şi/sau indirect, inclusiv beneficiarului efectiv________________</w:t>
      </w:r>
    </w:p>
    <w:p w14:paraId="32ACB725" w14:textId="77777777" w:rsidR="00357361" w:rsidRPr="00CB47ED" w:rsidRDefault="00357361" w:rsidP="00357361">
      <w:pPr>
        <w:spacing w:after="0" w:line="276" w:lineRule="auto"/>
        <w:jc w:val="both"/>
        <w:rPr>
          <w:rFonts w:ascii="PermianSerifTypeface" w:hAnsi="PermianSerifTypeface"/>
          <w:lang w:val="ro-RO"/>
        </w:rPr>
      </w:pPr>
    </w:p>
    <w:p w14:paraId="26FAE6BA" w14:textId="77777777" w:rsidR="00357361" w:rsidRPr="00CB47ED" w:rsidRDefault="00357361" w:rsidP="00357361">
      <w:pPr>
        <w:spacing w:after="0" w:line="276" w:lineRule="auto"/>
        <w:jc w:val="both"/>
        <w:rPr>
          <w:rFonts w:ascii="PermianSerifTypeface" w:hAnsi="PermianSerifTypeface"/>
          <w:b/>
          <w:bCs/>
          <w:lang w:val="ro-RO"/>
        </w:rPr>
      </w:pPr>
    </w:p>
    <w:p w14:paraId="027230B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b) Deţinătorul direct şi/sau indirect, inclusiv beneficiarul efectiv - persoană juridică va prezenta cel puţin următoarea informaţie: copia situaţiilor financiare sau raportul financiar pentru anul precedent celui de gestiune,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6F46CE72" w14:textId="77777777" w:rsidTr="001611DF">
        <w:trPr>
          <w:trHeight w:val="291"/>
        </w:trPr>
        <w:tc>
          <w:tcPr>
            <w:tcW w:w="8012" w:type="dxa"/>
            <w:shd w:val="clear" w:color="auto" w:fill="auto"/>
          </w:tcPr>
          <w:p w14:paraId="71C36000" w14:textId="77777777" w:rsidR="00357361" w:rsidRPr="00CB47ED" w:rsidRDefault="00357361" w:rsidP="001611DF">
            <w:pPr>
              <w:spacing w:after="0" w:line="276" w:lineRule="auto"/>
              <w:jc w:val="both"/>
              <w:rPr>
                <w:rFonts w:ascii="PermianSerifTypeface" w:hAnsi="PermianSerifTypeface"/>
                <w:lang w:val="ro-RO"/>
              </w:rPr>
            </w:pPr>
            <w:bookmarkStart w:id="97" w:name="_Hlk117513997"/>
          </w:p>
        </w:tc>
      </w:tr>
      <w:bookmarkEnd w:id="97"/>
    </w:tbl>
    <w:p w14:paraId="0A6AD24B" w14:textId="77777777" w:rsidR="00357361" w:rsidRPr="00CB47ED" w:rsidRDefault="00357361" w:rsidP="00357361">
      <w:pPr>
        <w:spacing w:after="0" w:line="276" w:lineRule="auto"/>
        <w:jc w:val="both"/>
        <w:rPr>
          <w:rFonts w:ascii="PermianSerifTypeface" w:hAnsi="PermianSerifTypeface"/>
          <w:lang w:val="ro-RO"/>
        </w:rPr>
      </w:pPr>
    </w:p>
    <w:p w14:paraId="3F1249DC"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3BA842C1"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c) Furnizaţi informaţii cu privire la capacitatea financiară şi disponibilitatea deţinătorului direct şi/sau indirect, inclusiv beneficiarul efectiv de a susţine prestatorului de servicii de plată nebancar cu fonduri proprii suplimentare, dacă este necesar pentru dezvoltarea activităţilor acestuia sau în cazul unor dificultăţi financiare.</w:t>
      </w:r>
    </w:p>
    <w:p w14:paraId="4115CB0B"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Specificaţi denumirea activelor şi mărimea acestora, care pot fi valorificate pe termen scurt în numerar şi/sau echivalentul de numerar: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CB47ED" w14:paraId="3A609F45" w14:textId="77777777" w:rsidTr="001611DF">
        <w:trPr>
          <w:trHeight w:val="291"/>
        </w:trPr>
        <w:tc>
          <w:tcPr>
            <w:tcW w:w="8012" w:type="dxa"/>
            <w:shd w:val="clear" w:color="auto" w:fill="auto"/>
          </w:tcPr>
          <w:p w14:paraId="7C1B322B" w14:textId="77777777" w:rsidR="00357361" w:rsidRPr="00CB47ED" w:rsidRDefault="00357361" w:rsidP="001611DF">
            <w:pPr>
              <w:spacing w:after="0" w:line="276" w:lineRule="auto"/>
              <w:jc w:val="both"/>
              <w:rPr>
                <w:rFonts w:ascii="PermianSerifTypeface" w:hAnsi="PermianSerifTypeface"/>
                <w:lang w:val="ro-RO"/>
              </w:rPr>
            </w:pPr>
          </w:p>
        </w:tc>
      </w:tr>
    </w:tbl>
    <w:p w14:paraId="27CAF974" w14:textId="77777777" w:rsidR="00357361" w:rsidRPr="00CB47ED" w:rsidRDefault="00357361" w:rsidP="00357361">
      <w:pPr>
        <w:spacing w:after="0" w:line="276" w:lineRule="auto"/>
        <w:jc w:val="both"/>
        <w:rPr>
          <w:rFonts w:ascii="PermianSerifTypeface" w:hAnsi="PermianSerifTypeface"/>
          <w:lang w:val="ro-RO"/>
        </w:rPr>
      </w:pPr>
    </w:p>
    <w:p w14:paraId="30D0936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CB2F1F0"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d) Indicaţi dacă aţi beneficiat de ajutor din partea statului.</w:t>
      </w:r>
    </w:p>
    <w:p w14:paraId="07F86E2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În cazul acordării unor împrumuturi cu dobânzi preferenţiale, anulării sau preluării de datorii al cărui rezident sunteţi, inclusiv prezentaţi detalii aferente ajutorului recepţionat, perioada, scopul etc.:</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0B71C8" w14:paraId="5C9D79DC" w14:textId="77777777" w:rsidTr="001611DF">
        <w:trPr>
          <w:trHeight w:val="291"/>
        </w:trPr>
        <w:tc>
          <w:tcPr>
            <w:tcW w:w="8012" w:type="dxa"/>
            <w:shd w:val="clear" w:color="auto" w:fill="auto"/>
          </w:tcPr>
          <w:p w14:paraId="60A60868" w14:textId="77777777" w:rsidR="00357361" w:rsidRPr="00CB47ED" w:rsidRDefault="00357361" w:rsidP="001611DF">
            <w:pPr>
              <w:spacing w:after="0" w:line="276" w:lineRule="auto"/>
              <w:jc w:val="both"/>
              <w:rPr>
                <w:rFonts w:ascii="PermianSerifTypeface" w:hAnsi="PermianSerifTypeface"/>
                <w:lang w:val="ro-RO"/>
              </w:rPr>
            </w:pPr>
          </w:p>
        </w:tc>
      </w:tr>
    </w:tbl>
    <w:p w14:paraId="2058E555" w14:textId="77777777" w:rsidR="00357361" w:rsidRPr="00CB47ED" w:rsidRDefault="00357361" w:rsidP="00357361">
      <w:pPr>
        <w:spacing w:after="0" w:line="276" w:lineRule="auto"/>
        <w:jc w:val="both"/>
        <w:rPr>
          <w:rFonts w:ascii="PermianSerifTypeface" w:hAnsi="PermianSerifTypeface"/>
          <w:lang w:val="ro-RO"/>
        </w:rPr>
      </w:pPr>
    </w:p>
    <w:p w14:paraId="0D62C3C0" w14:textId="77777777" w:rsidR="00357361" w:rsidRPr="00CB47ED" w:rsidRDefault="00357361" w:rsidP="00357361">
      <w:pPr>
        <w:spacing w:after="0" w:line="276" w:lineRule="auto"/>
        <w:jc w:val="both"/>
        <w:rPr>
          <w:rFonts w:ascii="PermianSerifTypeface" w:hAnsi="PermianSerifTypeface"/>
          <w:lang w:val="ro-RO"/>
        </w:rPr>
      </w:pPr>
    </w:p>
    <w:p w14:paraId="20FC565F"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0B8A4824"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e) Indicaţi dacă aţi studiat şi cunoaşteţi prevederile legislaţiei în vigoare în domeniul prevenirii şi combaterii spălării banilor şi finanţării terorismului: </w:t>
      </w:r>
    </w:p>
    <w:tbl>
      <w:tblPr>
        <w:tblpPr w:leftFromText="180" w:rightFromText="180" w:vertAnchor="text" w:horzAnchor="page" w:tblpX="2638" w:tblpY="2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2"/>
      </w:tblGrid>
      <w:tr w:rsidR="002E7923" w:rsidRPr="000B71C8" w14:paraId="0007CD5D" w14:textId="77777777" w:rsidTr="001611DF">
        <w:trPr>
          <w:trHeight w:val="291"/>
        </w:trPr>
        <w:tc>
          <w:tcPr>
            <w:tcW w:w="8012" w:type="dxa"/>
            <w:shd w:val="clear" w:color="auto" w:fill="auto"/>
          </w:tcPr>
          <w:p w14:paraId="52FE4772" w14:textId="77777777" w:rsidR="00357361" w:rsidRPr="00CB47ED" w:rsidRDefault="00357361" w:rsidP="001611DF">
            <w:pPr>
              <w:spacing w:after="0" w:line="276" w:lineRule="auto"/>
              <w:jc w:val="both"/>
              <w:rPr>
                <w:rFonts w:ascii="PermianSerifTypeface" w:hAnsi="PermianSerifTypeface"/>
                <w:lang w:val="ro-RO"/>
              </w:rPr>
            </w:pPr>
          </w:p>
        </w:tc>
      </w:tr>
    </w:tbl>
    <w:p w14:paraId="465E204F" w14:textId="77777777" w:rsidR="00357361" w:rsidRPr="00CB47ED" w:rsidRDefault="00357361" w:rsidP="00357361">
      <w:pPr>
        <w:spacing w:after="0" w:line="276" w:lineRule="auto"/>
        <w:jc w:val="both"/>
        <w:rPr>
          <w:rFonts w:ascii="PermianSerifTypeface" w:hAnsi="PermianSerifTypeface"/>
          <w:lang w:val="ro-RO"/>
        </w:rPr>
      </w:pPr>
    </w:p>
    <w:p w14:paraId="240A4108" w14:textId="77777777" w:rsidR="00357361" w:rsidRPr="00CB47ED" w:rsidRDefault="00357361" w:rsidP="00357361">
      <w:pPr>
        <w:spacing w:after="0" w:line="276" w:lineRule="auto"/>
        <w:jc w:val="both"/>
        <w:rPr>
          <w:rFonts w:ascii="PermianSerifTypeface" w:hAnsi="PermianSerifTypeface"/>
          <w:lang w:val="ro-RO"/>
        </w:rPr>
      </w:pPr>
    </w:p>
    <w:p w14:paraId="386D9836"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5F753452"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f) Indicaţi dacă aţi studiat şi cunoaşteţi prevederile legislaţiei cu privire la serviciile de plată și moneda electronică, inclusiv cerinţele în calitate de acţionar/asociat şi prezumţiile activităţii concertate:</w:t>
      </w:r>
    </w:p>
    <w:p w14:paraId="441C005E" w14:textId="10F9DD02" w:rsidR="00B9175B"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463DF89A" w14:textId="77777777" w:rsidR="00027137" w:rsidRPr="00CB47ED" w:rsidRDefault="00027137" w:rsidP="00357361">
      <w:pPr>
        <w:spacing w:after="0" w:line="276" w:lineRule="auto"/>
        <w:jc w:val="both"/>
        <w:rPr>
          <w:rFonts w:ascii="PermianSerifTypeface" w:hAnsi="PermianSerifTypeface"/>
          <w:lang w:val="ro-RO"/>
        </w:rPr>
      </w:pPr>
    </w:p>
    <w:p w14:paraId="2BBA07A1" w14:textId="77777777" w:rsidR="00357361" w:rsidRPr="00CB47ED" w:rsidRDefault="00357361" w:rsidP="00357361">
      <w:pPr>
        <w:spacing w:after="0" w:line="276" w:lineRule="auto"/>
        <w:jc w:val="center"/>
        <w:rPr>
          <w:rFonts w:ascii="PermianSerifTypeface" w:hAnsi="PermianSerifTypeface"/>
          <w:b/>
          <w:bCs/>
          <w:lang w:val="ro-RO"/>
        </w:rPr>
      </w:pPr>
      <w:r w:rsidRPr="00CB47ED">
        <w:rPr>
          <w:rFonts w:ascii="PermianSerifTypeface" w:hAnsi="PermianSerifTypeface"/>
          <w:b/>
          <w:bCs/>
          <w:lang w:val="ro-RO"/>
        </w:rPr>
        <w:t>Declaraţie pe proprie răspundere</w:t>
      </w:r>
    </w:p>
    <w:p w14:paraId="1AC364F6" w14:textId="77777777" w:rsidR="00357361" w:rsidRPr="00CB47ED" w:rsidRDefault="00357361" w:rsidP="00357361">
      <w:pPr>
        <w:spacing w:after="0" w:line="276" w:lineRule="auto"/>
        <w:jc w:val="center"/>
        <w:rPr>
          <w:rFonts w:ascii="PermianSerifTypeface" w:hAnsi="PermianSerifTypeface"/>
          <w:b/>
          <w:bCs/>
          <w:lang w:val="ro-RO"/>
        </w:rPr>
      </w:pPr>
    </w:p>
    <w:p w14:paraId="5504F10E"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lang w:val="ro-RO"/>
        </w:rPr>
        <w:t xml:space="preserve">Subsemnatul, ....................................................................................................(nume şi prenume) declar pe proprie răspundere, sub sancţiunea legii penale, că toate răspunsurile din prezentul chestionar sunt complete şi veridice şi nu există alte fapte relevante despre care ar trebui informată Banca Naţională a Moldovei în vederea monitorizării evaluării participațiunii în capitalul social al prestatorului de servicii de plată nebancar ....................................................... </w:t>
      </w:r>
      <w:r w:rsidRPr="00CB47ED">
        <w:rPr>
          <w:rFonts w:ascii="PermianSerifTypeface" w:hAnsi="PermianSerifTypeface"/>
          <w:i/>
          <w:iCs/>
          <w:lang w:val="ro-RO"/>
        </w:rPr>
        <w:t>(denumirea prestatorului de servicii de plată nebancar).</w:t>
      </w:r>
    </w:p>
    <w:p w14:paraId="39A08F10" w14:textId="5B29552B"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lastRenderedPageBreak/>
        <w:t xml:space="preserve">Mă angajez să informez imediat </w:t>
      </w:r>
      <w:r w:rsidR="00F852A5" w:rsidRPr="00CB47ED">
        <w:rPr>
          <w:rFonts w:ascii="PermianSerifTypeface" w:hAnsi="PermianSerifTypeface"/>
          <w:lang w:val="ro-RO"/>
        </w:rPr>
        <w:t xml:space="preserve">prestatorul de servicii de plată nebancar </w:t>
      </w:r>
      <w:r w:rsidRPr="00CB47ED">
        <w:rPr>
          <w:rFonts w:ascii="PermianSerifTypeface" w:hAnsi="PermianSerifTypeface"/>
          <w:lang w:val="ro-RO"/>
        </w:rPr>
        <w:t>şi Banca Naţională a Moldovei despre orice modificare a informaţiilor conţinute în acest chestionar, care ar putea avea un impact semnificativ asupra evaluării deţinătorului direct şi/sau indirect, inclusiv a beneficiarului efectiv.</w:t>
      </w:r>
    </w:p>
    <w:p w14:paraId="5F9D1EA5" w14:textId="77777777" w:rsidR="00357361" w:rsidRPr="00CB47ED" w:rsidRDefault="00357361" w:rsidP="00357361">
      <w:pPr>
        <w:spacing w:after="0" w:line="276" w:lineRule="auto"/>
        <w:jc w:val="both"/>
        <w:rPr>
          <w:rFonts w:ascii="PermianSerifTypeface" w:hAnsi="PermianSerifTypeface"/>
          <w:lang w:val="ro-RO"/>
        </w:rPr>
      </w:pPr>
      <w:r w:rsidRPr="00CB47ED">
        <w:rPr>
          <w:rFonts w:ascii="PermianSerifTypeface" w:hAnsi="PermianSerifTypeface"/>
          <w:lang w:val="ro-RO"/>
        </w:rPr>
        <w:t xml:space="preserve"> </w:t>
      </w:r>
    </w:p>
    <w:p w14:paraId="29AD84DF"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b/>
          <w:bCs/>
          <w:i/>
          <w:iCs/>
          <w:lang w:val="ro-RO"/>
        </w:rPr>
        <w:t>Data întocmirii</w:t>
      </w:r>
      <w:r w:rsidRPr="00CB47ED">
        <w:rPr>
          <w:rFonts w:ascii="PermianSerifTypeface" w:hAnsi="PermianSerifTypeface"/>
          <w:i/>
          <w:iCs/>
          <w:lang w:val="ro-RO"/>
        </w:rPr>
        <w:t xml:space="preserve"> ........................</w:t>
      </w:r>
    </w:p>
    <w:p w14:paraId="00CF2C31"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w:t>
      </w:r>
    </w:p>
    <w:p w14:paraId="26DF0ABA"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Semnătura deţinătorilor direcţi/deţinătorului direct ........................................ /numele şi prenumele/</w:t>
      </w:r>
    </w:p>
    <w:p w14:paraId="55AB3A84"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după caz</w:t>
      </w:r>
    </w:p>
    <w:p w14:paraId="24F0C118"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Semnătura deţinătorilor indirecţi/deţinătorului indirect ............................ /numele şi prenumele/</w:t>
      </w:r>
    </w:p>
    <w:p w14:paraId="432C7D80" w14:textId="77777777" w:rsidR="00357361" w:rsidRPr="00CB47ED"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 xml:space="preserve">    după caz</w:t>
      </w:r>
    </w:p>
    <w:p w14:paraId="1CD771CB" w14:textId="77777777" w:rsidR="00357361" w:rsidRPr="00B9175B" w:rsidRDefault="00357361" w:rsidP="00357361">
      <w:pPr>
        <w:spacing w:after="0" w:line="276" w:lineRule="auto"/>
        <w:jc w:val="both"/>
        <w:rPr>
          <w:rFonts w:ascii="PermianSerifTypeface" w:hAnsi="PermianSerifTypeface"/>
          <w:i/>
          <w:iCs/>
          <w:lang w:val="ro-RO"/>
        </w:rPr>
      </w:pPr>
      <w:r w:rsidRPr="00CB47ED">
        <w:rPr>
          <w:rFonts w:ascii="PermianSerifTypeface" w:hAnsi="PermianSerifTypeface"/>
          <w:i/>
          <w:iCs/>
          <w:lang w:val="ro-RO"/>
        </w:rPr>
        <w:t>Semnătura beneficiarului efectiv ................................................... /numele şi prenumele/</w:t>
      </w:r>
    </w:p>
    <w:p w14:paraId="4876217C" w14:textId="77777777" w:rsidR="00146842" w:rsidRPr="002E7923" w:rsidRDefault="00146842">
      <w:pPr>
        <w:rPr>
          <w:lang w:val="ro-RO"/>
        </w:rPr>
      </w:pPr>
    </w:p>
    <w:sectPr w:rsidR="00146842" w:rsidRPr="002E7923" w:rsidSect="00357361">
      <w:headerReference w:type="even" r:id="rId8"/>
      <w:headerReference w:type="default" r:id="rId9"/>
      <w:footerReference w:type="even" r:id="rId10"/>
      <w:footerReference w:type="default" r:id="rId11"/>
      <w:headerReference w:type="first" r:id="rId12"/>
      <w:footerReference w:type="first" r:id="rId13"/>
      <w:pgSz w:w="12240" w:h="15840"/>
      <w:pgMar w:top="943" w:right="850" w:bottom="1134" w:left="1701" w:header="56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63B910" w14:textId="77777777" w:rsidR="00756DB2" w:rsidRDefault="00756DB2" w:rsidP="00357361">
      <w:pPr>
        <w:spacing w:after="0" w:line="240" w:lineRule="auto"/>
      </w:pPr>
      <w:r>
        <w:separator/>
      </w:r>
    </w:p>
  </w:endnote>
  <w:endnote w:type="continuationSeparator" w:id="0">
    <w:p w14:paraId="44CF6E34" w14:textId="77777777" w:rsidR="00756DB2" w:rsidRDefault="00756DB2" w:rsidP="00357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PermianSerifTypeface">
    <w:panose1 w:val="02000000000000000000"/>
    <w:charset w:val="00"/>
    <w:family w:val="modern"/>
    <w:notTrueType/>
    <w:pitch w:val="variable"/>
    <w:sig w:usb0="A000022F" w:usb1="4000A46A" w:usb2="00000000" w:usb3="00000000" w:csb0="00000007" w:csb1="00000000"/>
  </w:font>
  <w:font w:name="Times New Roman">
    <w:panose1 w:val="02020603050405020304"/>
    <w:charset w:val="CC"/>
    <w:family w:val="roman"/>
    <w:pitch w:val="variable"/>
    <w:sig w:usb0="E0002EFF" w:usb1="C000785B" w:usb2="00000009" w:usb3="00000000" w:csb0="000001FF" w:csb1="00000000"/>
  </w:font>
  <w:font w:name="PermianSansTypeface">
    <w:panose1 w:val="02000000000000000000"/>
    <w:charset w:val="00"/>
    <w:family w:val="modern"/>
    <w:notTrueType/>
    <w:pitch w:val="variable"/>
    <w:sig w:usb0="A000022F" w:usb1="4000A07A" w:usb2="00000000" w:usb3="00000000" w:csb0="00000007"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ACF5F" w14:textId="1F8244EF" w:rsidR="004B73F8" w:rsidRDefault="004B73F8" w:rsidP="00357361">
    <w:pPr>
      <w:pStyle w:val="Footer"/>
    </w:pPr>
    <w:bookmarkStart w:id="100" w:name="TITUS1FooterEvenPages"/>
    <w:r w:rsidRPr="00357361">
      <w:rPr>
        <w:color w:val="000000"/>
        <w:sz w:val="2"/>
      </w:rPr>
      <w:t> </w:t>
    </w:r>
  </w:p>
  <w:bookmarkEnd w:id="100"/>
  <w:p w14:paraId="6FC83C71" w14:textId="305E0474" w:rsidR="004B73F8" w:rsidRDefault="004B73F8" w:rsidP="00357361">
    <w:pPr>
      <w:pStyle w:val="Footer"/>
      <w:jc w:val="right"/>
    </w:pPr>
    <w:r>
      <w:fldChar w:fldCharType="begin"/>
    </w:r>
    <w:r>
      <w:instrText xml:space="preserve"> PAGE   \* MERGEFORMAT </w:instrText>
    </w:r>
    <w:r>
      <w:fldChar w:fldCharType="separate"/>
    </w:r>
    <w:r w:rsidR="000B6CC7">
      <w:rPr>
        <w:noProof/>
      </w:rPr>
      <w:t>20</w:t>
    </w:r>
    <w:r>
      <w:rPr>
        <w:noProof/>
      </w:rPr>
      <w:fldChar w:fldCharType="end"/>
    </w:r>
  </w:p>
  <w:p w14:paraId="6FC39D6E" w14:textId="77777777" w:rsidR="004B73F8" w:rsidRDefault="004B73F8" w:rsidP="001611DF">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1DD84" w14:textId="078BB6CC" w:rsidR="004B73F8" w:rsidRDefault="004B73F8" w:rsidP="00357361">
    <w:pPr>
      <w:pStyle w:val="Footer"/>
    </w:pPr>
    <w:bookmarkStart w:id="101" w:name="TITUS1FooterPrimary"/>
    <w:r w:rsidRPr="00357361">
      <w:rPr>
        <w:color w:val="000000"/>
        <w:sz w:val="2"/>
      </w:rPr>
      <w:t> </w:t>
    </w:r>
  </w:p>
  <w:bookmarkEnd w:id="101"/>
  <w:p w14:paraId="31BF2A90" w14:textId="3A4CF141" w:rsidR="004B73F8" w:rsidRDefault="004B73F8" w:rsidP="00357361">
    <w:pPr>
      <w:pStyle w:val="Footer"/>
      <w:jc w:val="right"/>
    </w:pPr>
    <w:r>
      <w:fldChar w:fldCharType="begin"/>
    </w:r>
    <w:r>
      <w:instrText xml:space="preserve"> PAGE   \* MERGEFORMAT </w:instrText>
    </w:r>
    <w:r>
      <w:fldChar w:fldCharType="separate"/>
    </w:r>
    <w:r w:rsidR="000B6CC7">
      <w:rPr>
        <w:noProof/>
      </w:rPr>
      <w:t>19</w:t>
    </w:r>
    <w:r>
      <w:rPr>
        <w:noProof/>
      </w:rPr>
      <w:fldChar w:fldCharType="end"/>
    </w:r>
  </w:p>
  <w:p w14:paraId="0DD09E66" w14:textId="77777777" w:rsidR="004B73F8" w:rsidRDefault="004B73F8" w:rsidP="001611DF">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2F7462" w14:textId="77777777" w:rsidR="004B73F8" w:rsidRDefault="004B7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B36494" w14:textId="77777777" w:rsidR="00756DB2" w:rsidRDefault="00756DB2" w:rsidP="00357361">
      <w:pPr>
        <w:spacing w:after="0" w:line="240" w:lineRule="auto"/>
      </w:pPr>
      <w:r>
        <w:separator/>
      </w:r>
    </w:p>
  </w:footnote>
  <w:footnote w:type="continuationSeparator" w:id="0">
    <w:p w14:paraId="02035B21" w14:textId="77777777" w:rsidR="00756DB2" w:rsidRDefault="00756DB2" w:rsidP="00357361">
      <w:pPr>
        <w:spacing w:after="0" w:line="240" w:lineRule="auto"/>
      </w:pPr>
      <w:r>
        <w:continuationSeparator/>
      </w:r>
    </w:p>
  </w:footnote>
  <w:footnote w:id="1">
    <w:p w14:paraId="63F89D39" w14:textId="77777777" w:rsidR="004B73F8" w:rsidRDefault="004B73F8" w:rsidP="00357361">
      <w:pPr>
        <w:pStyle w:val="FootnoteText"/>
      </w:pPr>
      <w:r>
        <w:rPr>
          <w:rStyle w:val="FootnoteReference"/>
        </w:rPr>
        <w:footnoteRef/>
      </w:r>
      <w:r w:rsidRPr="00561C87">
        <w:rPr>
          <w:lang w:val="it-IT"/>
        </w:rPr>
        <w:t xml:space="preserve"> </w:t>
      </w:r>
      <w:r w:rsidRPr="00561C87">
        <w:rPr>
          <w:rFonts w:ascii="Times New Roman" w:hAnsi="Times New Roman"/>
          <w:sz w:val="16"/>
          <w:szCs w:val="16"/>
          <w:lang w:val="ro-RO"/>
        </w:rPr>
        <w:t>Se bifează compartimentul corespunzător</w:t>
      </w:r>
    </w:p>
  </w:footnote>
  <w:footnote w:id="2">
    <w:p w14:paraId="53B489A5" w14:textId="77777777" w:rsidR="004B73F8" w:rsidRDefault="004B73F8" w:rsidP="00357361">
      <w:pPr>
        <w:pStyle w:val="FootnoteText"/>
      </w:pPr>
      <w:r>
        <w:rPr>
          <w:rStyle w:val="FootnoteReference"/>
        </w:rPr>
        <w:footnoteRef/>
      </w:r>
      <w:r>
        <w:rPr>
          <w:lang w:val="ro-RO"/>
        </w:rPr>
        <w:t xml:space="preserve"> </w:t>
      </w:r>
      <w:r w:rsidRPr="00561C87">
        <w:rPr>
          <w:rFonts w:ascii="Times New Roman" w:hAnsi="Times New Roman"/>
          <w:sz w:val="16"/>
          <w:szCs w:val="16"/>
          <w:lang w:val="ro-RO"/>
        </w:rPr>
        <w:t>Noţiunea de „activitate concertată” conform actelor normative ale Băncii Naţionale a Moldovei</w:t>
      </w:r>
    </w:p>
  </w:footnote>
  <w:footnote w:id="3">
    <w:p w14:paraId="50115509" w14:textId="77777777" w:rsidR="004B73F8" w:rsidRDefault="004B73F8" w:rsidP="00357361">
      <w:pPr>
        <w:pStyle w:val="FootnoteText"/>
      </w:pPr>
      <w:r>
        <w:rPr>
          <w:rStyle w:val="FootnoteReference"/>
        </w:rPr>
        <w:footnoteRef/>
      </w:r>
      <w:r w:rsidRPr="00561C87">
        <w:rPr>
          <w:lang w:val="it-IT"/>
        </w:rPr>
        <w:t xml:space="preserve"> </w:t>
      </w:r>
      <w:r w:rsidRPr="00561C87">
        <w:rPr>
          <w:rFonts w:ascii="Times New Roman" w:hAnsi="Times New Roman"/>
          <w:sz w:val="16"/>
          <w:szCs w:val="16"/>
          <w:lang w:val="ro-RO"/>
        </w:rPr>
        <w:t>Se bifează compartimentul corespunzător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61340" w14:textId="5577CCAF" w:rsidR="004B73F8" w:rsidRPr="00357361" w:rsidRDefault="004B73F8" w:rsidP="00357361">
    <w:pPr>
      <w:pStyle w:val="Header"/>
    </w:pPr>
    <w:bookmarkStart w:id="98" w:name="TITUS1HeaderEvenPages"/>
    <w:r w:rsidRPr="00357361">
      <w:rPr>
        <w:color w:val="000000"/>
        <w:sz w:val="2"/>
      </w:rPr>
      <w:t> </w:t>
    </w:r>
    <w:bookmarkEnd w:id="98"/>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D08D5E" w14:textId="1F903A42" w:rsidR="004B73F8" w:rsidRPr="00357361" w:rsidRDefault="004B73F8" w:rsidP="00357361">
    <w:pPr>
      <w:pStyle w:val="Header"/>
    </w:pPr>
    <w:bookmarkStart w:id="99" w:name="TITUS1HeaderPrimary"/>
    <w:r w:rsidRPr="00357361">
      <w:rPr>
        <w:color w:val="000000"/>
        <w:sz w:val="2"/>
      </w:rPr>
      <w:t> </w:t>
    </w:r>
    <w:bookmarkEnd w:id="99"/>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D9942" w14:textId="77777777" w:rsidR="004B73F8" w:rsidRDefault="004B73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57A1F"/>
    <w:multiLevelType w:val="hybridMultilevel"/>
    <w:tmpl w:val="2B6C305A"/>
    <w:lvl w:ilvl="0" w:tplc="35580234">
      <w:start w:val="33"/>
      <w:numFmt w:val="decimal"/>
      <w:lvlText w:val="%1."/>
      <w:lvlJc w:val="left"/>
      <w:pPr>
        <w:ind w:left="1068" w:hanging="360"/>
      </w:pPr>
      <w:rPr>
        <w:rFonts w:ascii="PermianSerifTypeface" w:hAnsi="PermianSerifTypeface" w:hint="default"/>
        <w:b/>
        <w:bCs/>
      </w:rPr>
    </w:lvl>
    <w:lvl w:ilvl="1" w:tplc="08180019" w:tentative="1">
      <w:start w:val="1"/>
      <w:numFmt w:val="lowerLetter"/>
      <w:lvlText w:val="%2."/>
      <w:lvlJc w:val="left"/>
      <w:pPr>
        <w:ind w:left="1788" w:hanging="360"/>
      </w:pPr>
    </w:lvl>
    <w:lvl w:ilvl="2" w:tplc="0818001B" w:tentative="1">
      <w:start w:val="1"/>
      <w:numFmt w:val="lowerRoman"/>
      <w:lvlText w:val="%3."/>
      <w:lvlJc w:val="right"/>
      <w:pPr>
        <w:ind w:left="2508" w:hanging="180"/>
      </w:pPr>
    </w:lvl>
    <w:lvl w:ilvl="3" w:tplc="0818000F" w:tentative="1">
      <w:start w:val="1"/>
      <w:numFmt w:val="decimal"/>
      <w:lvlText w:val="%4."/>
      <w:lvlJc w:val="left"/>
      <w:pPr>
        <w:ind w:left="3228" w:hanging="360"/>
      </w:pPr>
    </w:lvl>
    <w:lvl w:ilvl="4" w:tplc="08180019" w:tentative="1">
      <w:start w:val="1"/>
      <w:numFmt w:val="lowerLetter"/>
      <w:lvlText w:val="%5."/>
      <w:lvlJc w:val="left"/>
      <w:pPr>
        <w:ind w:left="3948" w:hanging="360"/>
      </w:pPr>
    </w:lvl>
    <w:lvl w:ilvl="5" w:tplc="0818001B" w:tentative="1">
      <w:start w:val="1"/>
      <w:numFmt w:val="lowerRoman"/>
      <w:lvlText w:val="%6."/>
      <w:lvlJc w:val="right"/>
      <w:pPr>
        <w:ind w:left="4668" w:hanging="180"/>
      </w:pPr>
    </w:lvl>
    <w:lvl w:ilvl="6" w:tplc="0818000F" w:tentative="1">
      <w:start w:val="1"/>
      <w:numFmt w:val="decimal"/>
      <w:lvlText w:val="%7."/>
      <w:lvlJc w:val="left"/>
      <w:pPr>
        <w:ind w:left="5388" w:hanging="360"/>
      </w:pPr>
    </w:lvl>
    <w:lvl w:ilvl="7" w:tplc="08180019" w:tentative="1">
      <w:start w:val="1"/>
      <w:numFmt w:val="lowerLetter"/>
      <w:lvlText w:val="%8."/>
      <w:lvlJc w:val="left"/>
      <w:pPr>
        <w:ind w:left="6108" w:hanging="360"/>
      </w:pPr>
    </w:lvl>
    <w:lvl w:ilvl="8" w:tplc="0818001B" w:tentative="1">
      <w:start w:val="1"/>
      <w:numFmt w:val="lowerRoman"/>
      <w:lvlText w:val="%9."/>
      <w:lvlJc w:val="right"/>
      <w:pPr>
        <w:ind w:left="6828" w:hanging="180"/>
      </w:pPr>
    </w:lvl>
  </w:abstractNum>
  <w:abstractNum w:abstractNumId="1" w15:restartNumberingAfterBreak="0">
    <w:nsid w:val="13125727"/>
    <w:multiLevelType w:val="hybridMultilevel"/>
    <w:tmpl w:val="1C02CC16"/>
    <w:lvl w:ilvl="0" w:tplc="21CE58B4">
      <w:start w:val="1"/>
      <w:numFmt w:val="decimal"/>
      <w:lvlText w:val="%1."/>
      <w:lvlJc w:val="left"/>
      <w:pPr>
        <w:ind w:left="502" w:hanging="360"/>
      </w:pPr>
      <w:rPr>
        <w:b/>
        <w:i w:val="0"/>
        <w:iCs w:val="0"/>
        <w:sz w:val="24"/>
        <w:szCs w:val="24"/>
        <w:lang w:val="ro-MD"/>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319682A"/>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14C15A57"/>
    <w:multiLevelType w:val="hybridMultilevel"/>
    <w:tmpl w:val="2F4A9D42"/>
    <w:lvl w:ilvl="0" w:tplc="70A4BDB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18CA33E0"/>
    <w:multiLevelType w:val="hybridMultilevel"/>
    <w:tmpl w:val="A516A5F0"/>
    <w:lvl w:ilvl="0" w:tplc="9BEC137C">
      <w:start w:val="1"/>
      <w:numFmt w:val="decimal"/>
      <w:lvlText w:val="%1."/>
      <w:lvlJc w:val="left"/>
      <w:pPr>
        <w:ind w:left="1080" w:hanging="360"/>
      </w:pPr>
      <w:rPr>
        <w:rFonts w:ascii="PermianSerifTypeface" w:eastAsia="Times New Roman" w:hAnsi="PermianSerifTypeface" w:cs="Times New Roman"/>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B6F1FDA"/>
    <w:multiLevelType w:val="hybridMultilevel"/>
    <w:tmpl w:val="AE4298FE"/>
    <w:lvl w:ilvl="0" w:tplc="D354F160">
      <w:start w:val="35"/>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6" w15:restartNumberingAfterBreak="0">
    <w:nsid w:val="1DC123A9"/>
    <w:multiLevelType w:val="hybridMultilevel"/>
    <w:tmpl w:val="9EBE71BC"/>
    <w:lvl w:ilvl="0" w:tplc="A88A2214">
      <w:start w:val="1"/>
      <w:numFmt w:val="lowerLetter"/>
      <w:lvlText w:val="%1)"/>
      <w:lvlJc w:val="left"/>
      <w:pPr>
        <w:ind w:left="360" w:hanging="360"/>
      </w:pPr>
      <w:rPr>
        <w:rFonts w:hint="default"/>
      </w:rPr>
    </w:lvl>
    <w:lvl w:ilvl="1" w:tplc="08180019" w:tentative="1">
      <w:start w:val="1"/>
      <w:numFmt w:val="lowerLetter"/>
      <w:lvlText w:val="%2."/>
      <w:lvlJc w:val="left"/>
      <w:pPr>
        <w:ind w:left="1080" w:hanging="360"/>
      </w:pPr>
    </w:lvl>
    <w:lvl w:ilvl="2" w:tplc="0818001B" w:tentative="1">
      <w:start w:val="1"/>
      <w:numFmt w:val="lowerRoman"/>
      <w:lvlText w:val="%3."/>
      <w:lvlJc w:val="right"/>
      <w:pPr>
        <w:ind w:left="1800" w:hanging="180"/>
      </w:pPr>
    </w:lvl>
    <w:lvl w:ilvl="3" w:tplc="0818000F" w:tentative="1">
      <w:start w:val="1"/>
      <w:numFmt w:val="decimal"/>
      <w:lvlText w:val="%4."/>
      <w:lvlJc w:val="left"/>
      <w:pPr>
        <w:ind w:left="2520" w:hanging="360"/>
      </w:pPr>
    </w:lvl>
    <w:lvl w:ilvl="4" w:tplc="08180019" w:tentative="1">
      <w:start w:val="1"/>
      <w:numFmt w:val="lowerLetter"/>
      <w:lvlText w:val="%5."/>
      <w:lvlJc w:val="left"/>
      <w:pPr>
        <w:ind w:left="3240" w:hanging="360"/>
      </w:pPr>
    </w:lvl>
    <w:lvl w:ilvl="5" w:tplc="0818001B" w:tentative="1">
      <w:start w:val="1"/>
      <w:numFmt w:val="lowerRoman"/>
      <w:lvlText w:val="%6."/>
      <w:lvlJc w:val="right"/>
      <w:pPr>
        <w:ind w:left="3960" w:hanging="180"/>
      </w:pPr>
    </w:lvl>
    <w:lvl w:ilvl="6" w:tplc="0818000F" w:tentative="1">
      <w:start w:val="1"/>
      <w:numFmt w:val="decimal"/>
      <w:lvlText w:val="%7."/>
      <w:lvlJc w:val="left"/>
      <w:pPr>
        <w:ind w:left="4680" w:hanging="360"/>
      </w:pPr>
    </w:lvl>
    <w:lvl w:ilvl="7" w:tplc="08180019" w:tentative="1">
      <w:start w:val="1"/>
      <w:numFmt w:val="lowerLetter"/>
      <w:lvlText w:val="%8."/>
      <w:lvlJc w:val="left"/>
      <w:pPr>
        <w:ind w:left="5400" w:hanging="360"/>
      </w:pPr>
    </w:lvl>
    <w:lvl w:ilvl="8" w:tplc="0818001B" w:tentative="1">
      <w:start w:val="1"/>
      <w:numFmt w:val="lowerRoman"/>
      <w:lvlText w:val="%9."/>
      <w:lvlJc w:val="right"/>
      <w:pPr>
        <w:ind w:left="6120" w:hanging="180"/>
      </w:pPr>
    </w:lvl>
  </w:abstractNum>
  <w:abstractNum w:abstractNumId="7" w15:restartNumberingAfterBreak="0">
    <w:nsid w:val="24341A95"/>
    <w:multiLevelType w:val="hybridMultilevel"/>
    <w:tmpl w:val="54D87A0A"/>
    <w:lvl w:ilvl="0" w:tplc="64E627FA">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D91075"/>
    <w:multiLevelType w:val="hybridMultilevel"/>
    <w:tmpl w:val="FC307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AD2D83"/>
    <w:multiLevelType w:val="multilevel"/>
    <w:tmpl w:val="E162324A"/>
    <w:lvl w:ilvl="0">
      <w:start w:val="1"/>
      <w:numFmt w:val="decimal"/>
      <w:lvlText w:val="%1."/>
      <w:lvlJc w:val="left"/>
      <w:pPr>
        <w:ind w:left="643" w:hanging="360"/>
      </w:pPr>
      <w:rPr>
        <w:rFonts w:ascii="PermianSansTypeface" w:eastAsia="Times New Roman" w:hAnsi="PermianSansTypeface" w:cs="Times New Roman" w:hint="default"/>
      </w:rPr>
    </w:lvl>
    <w:lvl w:ilvl="1">
      <w:start w:val="1"/>
      <w:numFmt w:val="decimal"/>
      <w:isLgl/>
      <w:lvlText w:val="%1.%2"/>
      <w:lvlJc w:val="left"/>
      <w:pPr>
        <w:ind w:left="1003" w:hanging="720"/>
      </w:pPr>
      <w:rPr>
        <w:rFonts w:hint="default"/>
      </w:rPr>
    </w:lvl>
    <w:lvl w:ilvl="2">
      <w:start w:val="1"/>
      <w:numFmt w:val="decimal"/>
      <w:isLgl/>
      <w:lvlText w:val="%3)"/>
      <w:lvlJc w:val="left"/>
      <w:pPr>
        <w:ind w:left="1003" w:hanging="720"/>
      </w:pPr>
      <w:rPr>
        <w:rFonts w:ascii="PermianSerifTypeface" w:eastAsia="Times New Roman" w:hAnsi="PermianSerifTypeface" w:cs="Times New Roman"/>
      </w:rPr>
    </w:lvl>
    <w:lvl w:ilvl="3">
      <w:start w:val="1"/>
      <w:numFmt w:val="decimal"/>
      <w:isLgl/>
      <w:lvlText w:val="%1.%2.%3.%4"/>
      <w:lvlJc w:val="left"/>
      <w:pPr>
        <w:ind w:left="1363" w:hanging="1080"/>
      </w:pPr>
      <w:rPr>
        <w:rFonts w:hint="default"/>
      </w:rPr>
    </w:lvl>
    <w:lvl w:ilvl="4">
      <w:start w:val="1"/>
      <w:numFmt w:val="decimal"/>
      <w:isLgl/>
      <w:lvlText w:val="%1.%2.%3.%4.%5"/>
      <w:lvlJc w:val="left"/>
      <w:pPr>
        <w:ind w:left="1363" w:hanging="1080"/>
      </w:pPr>
      <w:rPr>
        <w:rFonts w:hint="default"/>
      </w:rPr>
    </w:lvl>
    <w:lvl w:ilvl="5">
      <w:start w:val="1"/>
      <w:numFmt w:val="decimal"/>
      <w:isLgl/>
      <w:lvlText w:val="%1.%2.%3.%4.%5.%6"/>
      <w:lvlJc w:val="left"/>
      <w:pPr>
        <w:ind w:left="1723" w:hanging="1440"/>
      </w:pPr>
      <w:rPr>
        <w:rFonts w:hint="default"/>
      </w:rPr>
    </w:lvl>
    <w:lvl w:ilvl="6">
      <w:start w:val="1"/>
      <w:numFmt w:val="decimal"/>
      <w:isLgl/>
      <w:lvlText w:val="%1.%2.%3.%4.%5.%6.%7"/>
      <w:lvlJc w:val="left"/>
      <w:pPr>
        <w:ind w:left="2083" w:hanging="1800"/>
      </w:pPr>
      <w:rPr>
        <w:rFonts w:hint="default"/>
      </w:rPr>
    </w:lvl>
    <w:lvl w:ilvl="7">
      <w:start w:val="1"/>
      <w:numFmt w:val="decimal"/>
      <w:isLgl/>
      <w:lvlText w:val="%1.%2.%3.%4.%5.%6.%7.%8"/>
      <w:lvlJc w:val="left"/>
      <w:pPr>
        <w:ind w:left="2083" w:hanging="1800"/>
      </w:pPr>
      <w:rPr>
        <w:rFonts w:hint="default"/>
      </w:rPr>
    </w:lvl>
    <w:lvl w:ilvl="8">
      <w:start w:val="1"/>
      <w:numFmt w:val="decimal"/>
      <w:isLgl/>
      <w:lvlText w:val="%1.%2.%3.%4.%5.%6.%7.%8.%9"/>
      <w:lvlJc w:val="left"/>
      <w:pPr>
        <w:ind w:left="2443" w:hanging="2160"/>
      </w:pPr>
      <w:rPr>
        <w:rFonts w:hint="default"/>
      </w:rPr>
    </w:lvl>
  </w:abstractNum>
  <w:abstractNum w:abstractNumId="10" w15:restartNumberingAfterBreak="0">
    <w:nsid w:val="45936311"/>
    <w:multiLevelType w:val="hybridMultilevel"/>
    <w:tmpl w:val="18FE3374"/>
    <w:lvl w:ilvl="0" w:tplc="54747C6A">
      <w:start w:val="35"/>
      <w:numFmt w:val="decimal"/>
      <w:lvlText w:val="%1."/>
      <w:lvlJc w:val="left"/>
      <w:pPr>
        <w:ind w:left="720" w:hanging="360"/>
      </w:pPr>
      <w:rPr>
        <w:rFonts w:hint="default"/>
        <w:b/>
        <w:b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 w15:restartNumberingAfterBreak="0">
    <w:nsid w:val="4E833DD4"/>
    <w:multiLevelType w:val="hybridMultilevel"/>
    <w:tmpl w:val="2758E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0C109C"/>
    <w:multiLevelType w:val="multilevel"/>
    <w:tmpl w:val="E162324A"/>
    <w:lvl w:ilvl="0">
      <w:start w:val="1"/>
      <w:numFmt w:val="decimal"/>
      <w:lvlText w:val="%1."/>
      <w:lvlJc w:val="left"/>
      <w:pPr>
        <w:ind w:left="720" w:hanging="360"/>
      </w:pPr>
      <w:rPr>
        <w:rFonts w:ascii="PermianSansTypeface" w:eastAsia="Times New Roman" w:hAnsi="PermianSansTypeface" w:cs="Times New Roman" w:hint="default"/>
      </w:rPr>
    </w:lvl>
    <w:lvl w:ilvl="1">
      <w:start w:val="1"/>
      <w:numFmt w:val="decimal"/>
      <w:isLgl/>
      <w:lvlText w:val="%1.%2"/>
      <w:lvlJc w:val="left"/>
      <w:pPr>
        <w:ind w:left="1080" w:hanging="720"/>
      </w:pPr>
      <w:rPr>
        <w:rFonts w:hint="default"/>
      </w:rPr>
    </w:lvl>
    <w:lvl w:ilvl="2">
      <w:start w:val="1"/>
      <w:numFmt w:val="decimal"/>
      <w:isLgl/>
      <w:lvlText w:val="%3)"/>
      <w:lvlJc w:val="left"/>
      <w:pPr>
        <w:ind w:left="1080" w:hanging="720"/>
      </w:pPr>
      <w:rPr>
        <w:rFonts w:ascii="PermianSerifTypeface" w:eastAsia="Times New Roman" w:hAnsi="PermianSerifTypeface" w:cs="Times New Roman"/>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5E80229B"/>
    <w:multiLevelType w:val="hybridMultilevel"/>
    <w:tmpl w:val="838ADB74"/>
    <w:lvl w:ilvl="0" w:tplc="AAA2AE76">
      <w:start w:val="45"/>
      <w:numFmt w:val="bullet"/>
      <w:lvlText w:val="-"/>
      <w:lvlJc w:val="left"/>
      <w:pPr>
        <w:ind w:left="720" w:hanging="360"/>
      </w:pPr>
      <w:rPr>
        <w:rFonts w:ascii="Calibri" w:eastAsia="Calibri" w:hAnsi="Calibri" w:cs="Calibri" w:hint="default"/>
      </w:rPr>
    </w:lvl>
    <w:lvl w:ilvl="1" w:tplc="08180003" w:tentative="1">
      <w:start w:val="1"/>
      <w:numFmt w:val="bullet"/>
      <w:lvlText w:val="o"/>
      <w:lvlJc w:val="left"/>
      <w:pPr>
        <w:ind w:left="1440" w:hanging="360"/>
      </w:pPr>
      <w:rPr>
        <w:rFonts w:ascii="Courier New" w:hAnsi="Courier New" w:cs="Courier New" w:hint="default"/>
      </w:rPr>
    </w:lvl>
    <w:lvl w:ilvl="2" w:tplc="08180005" w:tentative="1">
      <w:start w:val="1"/>
      <w:numFmt w:val="bullet"/>
      <w:lvlText w:val=""/>
      <w:lvlJc w:val="left"/>
      <w:pPr>
        <w:ind w:left="2160" w:hanging="360"/>
      </w:pPr>
      <w:rPr>
        <w:rFonts w:ascii="Wingdings" w:hAnsi="Wingdings" w:hint="default"/>
      </w:rPr>
    </w:lvl>
    <w:lvl w:ilvl="3" w:tplc="08180001" w:tentative="1">
      <w:start w:val="1"/>
      <w:numFmt w:val="bullet"/>
      <w:lvlText w:val=""/>
      <w:lvlJc w:val="left"/>
      <w:pPr>
        <w:ind w:left="2880" w:hanging="360"/>
      </w:pPr>
      <w:rPr>
        <w:rFonts w:ascii="Symbol" w:hAnsi="Symbol" w:hint="default"/>
      </w:rPr>
    </w:lvl>
    <w:lvl w:ilvl="4" w:tplc="08180003" w:tentative="1">
      <w:start w:val="1"/>
      <w:numFmt w:val="bullet"/>
      <w:lvlText w:val="o"/>
      <w:lvlJc w:val="left"/>
      <w:pPr>
        <w:ind w:left="3600" w:hanging="360"/>
      </w:pPr>
      <w:rPr>
        <w:rFonts w:ascii="Courier New" w:hAnsi="Courier New" w:cs="Courier New" w:hint="default"/>
      </w:rPr>
    </w:lvl>
    <w:lvl w:ilvl="5" w:tplc="08180005" w:tentative="1">
      <w:start w:val="1"/>
      <w:numFmt w:val="bullet"/>
      <w:lvlText w:val=""/>
      <w:lvlJc w:val="left"/>
      <w:pPr>
        <w:ind w:left="4320" w:hanging="360"/>
      </w:pPr>
      <w:rPr>
        <w:rFonts w:ascii="Wingdings" w:hAnsi="Wingdings" w:hint="default"/>
      </w:rPr>
    </w:lvl>
    <w:lvl w:ilvl="6" w:tplc="08180001" w:tentative="1">
      <w:start w:val="1"/>
      <w:numFmt w:val="bullet"/>
      <w:lvlText w:val=""/>
      <w:lvlJc w:val="left"/>
      <w:pPr>
        <w:ind w:left="5040" w:hanging="360"/>
      </w:pPr>
      <w:rPr>
        <w:rFonts w:ascii="Symbol" w:hAnsi="Symbol" w:hint="default"/>
      </w:rPr>
    </w:lvl>
    <w:lvl w:ilvl="7" w:tplc="08180003" w:tentative="1">
      <w:start w:val="1"/>
      <w:numFmt w:val="bullet"/>
      <w:lvlText w:val="o"/>
      <w:lvlJc w:val="left"/>
      <w:pPr>
        <w:ind w:left="5760" w:hanging="360"/>
      </w:pPr>
      <w:rPr>
        <w:rFonts w:ascii="Courier New" w:hAnsi="Courier New" w:cs="Courier New" w:hint="default"/>
      </w:rPr>
    </w:lvl>
    <w:lvl w:ilvl="8" w:tplc="08180005" w:tentative="1">
      <w:start w:val="1"/>
      <w:numFmt w:val="bullet"/>
      <w:lvlText w:val=""/>
      <w:lvlJc w:val="left"/>
      <w:pPr>
        <w:ind w:left="6480" w:hanging="360"/>
      </w:pPr>
      <w:rPr>
        <w:rFonts w:ascii="Wingdings" w:hAnsi="Wingdings" w:hint="default"/>
      </w:rPr>
    </w:lvl>
  </w:abstractNum>
  <w:abstractNum w:abstractNumId="14" w15:restartNumberingAfterBreak="0">
    <w:nsid w:val="66116E09"/>
    <w:multiLevelType w:val="hybridMultilevel"/>
    <w:tmpl w:val="FC2E3902"/>
    <w:lvl w:ilvl="0" w:tplc="5D0AD324">
      <w:start w:val="1"/>
      <w:numFmt w:val="lowerLetter"/>
      <w:lvlText w:val="%1)"/>
      <w:lvlJc w:val="left"/>
      <w:pPr>
        <w:ind w:left="927" w:hanging="360"/>
      </w:pPr>
      <w:rPr>
        <w:rFonts w:ascii="PermianSerifTypeface" w:eastAsia="Times New Roman" w:hAnsi="PermianSerifTypeface"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72FC7CA3"/>
    <w:multiLevelType w:val="hybridMultilevel"/>
    <w:tmpl w:val="5A88B154"/>
    <w:lvl w:ilvl="0" w:tplc="5BD44CFC">
      <w:start w:val="1"/>
      <w:numFmt w:val="decimal"/>
      <w:lvlText w:val="%1."/>
      <w:lvlJc w:val="left"/>
      <w:pPr>
        <w:ind w:left="927" w:hanging="360"/>
      </w:pPr>
      <w:rPr>
        <w:rFonts w:hint="default"/>
        <w:b/>
        <w:bCs/>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6" w15:restartNumberingAfterBreak="0">
    <w:nsid w:val="74D61183"/>
    <w:multiLevelType w:val="hybridMultilevel"/>
    <w:tmpl w:val="69509250"/>
    <w:lvl w:ilvl="0" w:tplc="4E6CE29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A317CA4"/>
    <w:multiLevelType w:val="hybridMultilevel"/>
    <w:tmpl w:val="08CE40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CA51DA"/>
    <w:multiLevelType w:val="hybridMultilevel"/>
    <w:tmpl w:val="BD8646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F907CEF"/>
    <w:multiLevelType w:val="hybridMultilevel"/>
    <w:tmpl w:val="F57C444A"/>
    <w:lvl w:ilvl="0" w:tplc="E2883F46">
      <w:start w:val="36"/>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num w:numId="1">
    <w:abstractNumId w:val="16"/>
  </w:num>
  <w:num w:numId="2">
    <w:abstractNumId w:val="4"/>
  </w:num>
  <w:num w:numId="3">
    <w:abstractNumId w:val="11"/>
  </w:num>
  <w:num w:numId="4">
    <w:abstractNumId w:val="8"/>
  </w:num>
  <w:num w:numId="5">
    <w:abstractNumId w:val="18"/>
  </w:num>
  <w:num w:numId="6">
    <w:abstractNumId w:val="17"/>
  </w:num>
  <w:num w:numId="7">
    <w:abstractNumId w:val="7"/>
  </w:num>
  <w:num w:numId="8">
    <w:abstractNumId w:val="3"/>
  </w:num>
  <w:num w:numId="9">
    <w:abstractNumId w:val="14"/>
  </w:num>
  <w:num w:numId="10">
    <w:abstractNumId w:val="12"/>
  </w:num>
  <w:num w:numId="11">
    <w:abstractNumId w:val="0"/>
  </w:num>
  <w:num w:numId="12">
    <w:abstractNumId w:val="2"/>
  </w:num>
  <w:num w:numId="13">
    <w:abstractNumId w:val="9"/>
  </w:num>
  <w:num w:numId="14">
    <w:abstractNumId w:val="5"/>
  </w:num>
  <w:num w:numId="15">
    <w:abstractNumId w:val="19"/>
  </w:num>
  <w:num w:numId="16">
    <w:abstractNumId w:val="10"/>
  </w:num>
  <w:num w:numId="17">
    <w:abstractNumId w:val="6"/>
  </w:num>
  <w:num w:numId="18">
    <w:abstractNumId w:val="1"/>
  </w:num>
  <w:num w:numId="19">
    <w:abstractNumId w:val="13"/>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361"/>
    <w:rsid w:val="00001A32"/>
    <w:rsid w:val="00002C16"/>
    <w:rsid w:val="0000381C"/>
    <w:rsid w:val="00007FCD"/>
    <w:rsid w:val="00012310"/>
    <w:rsid w:val="000132B7"/>
    <w:rsid w:val="000138CD"/>
    <w:rsid w:val="000146FD"/>
    <w:rsid w:val="00014C3C"/>
    <w:rsid w:val="00017206"/>
    <w:rsid w:val="00020D21"/>
    <w:rsid w:val="00021726"/>
    <w:rsid w:val="00023720"/>
    <w:rsid w:val="00025F6D"/>
    <w:rsid w:val="00027137"/>
    <w:rsid w:val="00027638"/>
    <w:rsid w:val="00027C08"/>
    <w:rsid w:val="00031EAF"/>
    <w:rsid w:val="00036B34"/>
    <w:rsid w:val="0003718B"/>
    <w:rsid w:val="00041BD6"/>
    <w:rsid w:val="000437D8"/>
    <w:rsid w:val="00044870"/>
    <w:rsid w:val="00052722"/>
    <w:rsid w:val="00054CE5"/>
    <w:rsid w:val="00057DF6"/>
    <w:rsid w:val="00060CBF"/>
    <w:rsid w:val="00061F23"/>
    <w:rsid w:val="00063582"/>
    <w:rsid w:val="00063D71"/>
    <w:rsid w:val="00067249"/>
    <w:rsid w:val="00067D3F"/>
    <w:rsid w:val="0007272C"/>
    <w:rsid w:val="00072DC1"/>
    <w:rsid w:val="00075D97"/>
    <w:rsid w:val="000826E0"/>
    <w:rsid w:val="00084B32"/>
    <w:rsid w:val="00091E77"/>
    <w:rsid w:val="000953BD"/>
    <w:rsid w:val="000A1F9C"/>
    <w:rsid w:val="000A41E4"/>
    <w:rsid w:val="000A444E"/>
    <w:rsid w:val="000A5B43"/>
    <w:rsid w:val="000A7DBC"/>
    <w:rsid w:val="000B37B7"/>
    <w:rsid w:val="000B3F22"/>
    <w:rsid w:val="000B6CC7"/>
    <w:rsid w:val="000B71C8"/>
    <w:rsid w:val="000C28AC"/>
    <w:rsid w:val="000C5248"/>
    <w:rsid w:val="000C7B63"/>
    <w:rsid w:val="000C7BCC"/>
    <w:rsid w:val="000D172E"/>
    <w:rsid w:val="000E0027"/>
    <w:rsid w:val="000E0447"/>
    <w:rsid w:val="000E58E3"/>
    <w:rsid w:val="000F1946"/>
    <w:rsid w:val="000F1B9F"/>
    <w:rsid w:val="000F2148"/>
    <w:rsid w:val="000F33BF"/>
    <w:rsid w:val="000F5387"/>
    <w:rsid w:val="000F64ED"/>
    <w:rsid w:val="001103C9"/>
    <w:rsid w:val="00111ADB"/>
    <w:rsid w:val="00114887"/>
    <w:rsid w:val="00123AF7"/>
    <w:rsid w:val="00127D5A"/>
    <w:rsid w:val="001318B1"/>
    <w:rsid w:val="001340D5"/>
    <w:rsid w:val="00135505"/>
    <w:rsid w:val="00137DFB"/>
    <w:rsid w:val="00143620"/>
    <w:rsid w:val="00143838"/>
    <w:rsid w:val="00145B9F"/>
    <w:rsid w:val="00146842"/>
    <w:rsid w:val="00147372"/>
    <w:rsid w:val="0015258D"/>
    <w:rsid w:val="00154B86"/>
    <w:rsid w:val="001570CE"/>
    <w:rsid w:val="001611DF"/>
    <w:rsid w:val="001617E6"/>
    <w:rsid w:val="00165D4E"/>
    <w:rsid w:val="00166438"/>
    <w:rsid w:val="00167F88"/>
    <w:rsid w:val="001705EE"/>
    <w:rsid w:val="00171D63"/>
    <w:rsid w:val="001729E5"/>
    <w:rsid w:val="0017553A"/>
    <w:rsid w:val="0017787F"/>
    <w:rsid w:val="00181405"/>
    <w:rsid w:val="0018247C"/>
    <w:rsid w:val="00186460"/>
    <w:rsid w:val="001923A3"/>
    <w:rsid w:val="00197853"/>
    <w:rsid w:val="001A0249"/>
    <w:rsid w:val="001A084C"/>
    <w:rsid w:val="001A0FFC"/>
    <w:rsid w:val="001A2A1C"/>
    <w:rsid w:val="001A48EB"/>
    <w:rsid w:val="001A50BD"/>
    <w:rsid w:val="001A5357"/>
    <w:rsid w:val="001A6292"/>
    <w:rsid w:val="001A6A8C"/>
    <w:rsid w:val="001A6F36"/>
    <w:rsid w:val="001B346E"/>
    <w:rsid w:val="001B3C80"/>
    <w:rsid w:val="001B4F7B"/>
    <w:rsid w:val="001B61F8"/>
    <w:rsid w:val="001C126C"/>
    <w:rsid w:val="001C50D8"/>
    <w:rsid w:val="001C718A"/>
    <w:rsid w:val="001C7DE3"/>
    <w:rsid w:val="001D1AFC"/>
    <w:rsid w:val="001D5B6E"/>
    <w:rsid w:val="001F37BA"/>
    <w:rsid w:val="001F50D4"/>
    <w:rsid w:val="002032A1"/>
    <w:rsid w:val="00204D3E"/>
    <w:rsid w:val="00205033"/>
    <w:rsid w:val="00205402"/>
    <w:rsid w:val="00207F0F"/>
    <w:rsid w:val="0021071B"/>
    <w:rsid w:val="00210AD5"/>
    <w:rsid w:val="00217AB1"/>
    <w:rsid w:val="002472A7"/>
    <w:rsid w:val="00252146"/>
    <w:rsid w:val="00253C7E"/>
    <w:rsid w:val="0025726A"/>
    <w:rsid w:val="002615A3"/>
    <w:rsid w:val="00263A7E"/>
    <w:rsid w:val="0026466E"/>
    <w:rsid w:val="00264778"/>
    <w:rsid w:val="00264A04"/>
    <w:rsid w:val="00265A2C"/>
    <w:rsid w:val="00266669"/>
    <w:rsid w:val="00266E0B"/>
    <w:rsid w:val="0026747B"/>
    <w:rsid w:val="002679A1"/>
    <w:rsid w:val="002703FC"/>
    <w:rsid w:val="002711D3"/>
    <w:rsid w:val="00272DC3"/>
    <w:rsid w:val="00277D18"/>
    <w:rsid w:val="002861E4"/>
    <w:rsid w:val="002878DA"/>
    <w:rsid w:val="00287BAA"/>
    <w:rsid w:val="00287D76"/>
    <w:rsid w:val="00290173"/>
    <w:rsid w:val="00295D4E"/>
    <w:rsid w:val="00297705"/>
    <w:rsid w:val="002A1757"/>
    <w:rsid w:val="002A1B1D"/>
    <w:rsid w:val="002A486A"/>
    <w:rsid w:val="002A5604"/>
    <w:rsid w:val="002A675C"/>
    <w:rsid w:val="002B2F22"/>
    <w:rsid w:val="002B4444"/>
    <w:rsid w:val="002B7962"/>
    <w:rsid w:val="002C0644"/>
    <w:rsid w:val="002C0A30"/>
    <w:rsid w:val="002C1FDE"/>
    <w:rsid w:val="002C290A"/>
    <w:rsid w:val="002C5F2B"/>
    <w:rsid w:val="002C6777"/>
    <w:rsid w:val="002C6BAA"/>
    <w:rsid w:val="002D062B"/>
    <w:rsid w:val="002D0C06"/>
    <w:rsid w:val="002D2C20"/>
    <w:rsid w:val="002D6B91"/>
    <w:rsid w:val="002D6C1D"/>
    <w:rsid w:val="002D7C78"/>
    <w:rsid w:val="002E26E8"/>
    <w:rsid w:val="002E74D3"/>
    <w:rsid w:val="002E7923"/>
    <w:rsid w:val="002F0267"/>
    <w:rsid w:val="002F10CE"/>
    <w:rsid w:val="002F15CE"/>
    <w:rsid w:val="002F20BE"/>
    <w:rsid w:val="002F3E58"/>
    <w:rsid w:val="00301608"/>
    <w:rsid w:val="00302B81"/>
    <w:rsid w:val="0030472B"/>
    <w:rsid w:val="00307A5C"/>
    <w:rsid w:val="00307D0A"/>
    <w:rsid w:val="00312780"/>
    <w:rsid w:val="00316FEB"/>
    <w:rsid w:val="003179A6"/>
    <w:rsid w:val="00324A3C"/>
    <w:rsid w:val="00324E06"/>
    <w:rsid w:val="00332DEB"/>
    <w:rsid w:val="00333E27"/>
    <w:rsid w:val="003404C2"/>
    <w:rsid w:val="00340D9A"/>
    <w:rsid w:val="00344432"/>
    <w:rsid w:val="00344675"/>
    <w:rsid w:val="0034736C"/>
    <w:rsid w:val="00347A8E"/>
    <w:rsid w:val="0035338D"/>
    <w:rsid w:val="00354C4D"/>
    <w:rsid w:val="00357361"/>
    <w:rsid w:val="00360B31"/>
    <w:rsid w:val="00363710"/>
    <w:rsid w:val="00364312"/>
    <w:rsid w:val="0036513E"/>
    <w:rsid w:val="00366260"/>
    <w:rsid w:val="003718BF"/>
    <w:rsid w:val="00372AE3"/>
    <w:rsid w:val="00374474"/>
    <w:rsid w:val="003760A1"/>
    <w:rsid w:val="0038093B"/>
    <w:rsid w:val="00380BE5"/>
    <w:rsid w:val="00381461"/>
    <w:rsid w:val="00387C6F"/>
    <w:rsid w:val="00392F26"/>
    <w:rsid w:val="00394E9B"/>
    <w:rsid w:val="003A0ECA"/>
    <w:rsid w:val="003A0FE3"/>
    <w:rsid w:val="003A26FB"/>
    <w:rsid w:val="003A3776"/>
    <w:rsid w:val="003A3D84"/>
    <w:rsid w:val="003B3CF6"/>
    <w:rsid w:val="003B7B82"/>
    <w:rsid w:val="003C1E00"/>
    <w:rsid w:val="003C214B"/>
    <w:rsid w:val="003D1FAA"/>
    <w:rsid w:val="003D2B1E"/>
    <w:rsid w:val="003D3783"/>
    <w:rsid w:val="003D3D95"/>
    <w:rsid w:val="003D42AF"/>
    <w:rsid w:val="003D42EB"/>
    <w:rsid w:val="003D5EAB"/>
    <w:rsid w:val="003D60EB"/>
    <w:rsid w:val="003D6D89"/>
    <w:rsid w:val="003E124A"/>
    <w:rsid w:val="003E2E09"/>
    <w:rsid w:val="003E6E77"/>
    <w:rsid w:val="003E7F91"/>
    <w:rsid w:val="003F2B90"/>
    <w:rsid w:val="003F38F6"/>
    <w:rsid w:val="003F6108"/>
    <w:rsid w:val="00400196"/>
    <w:rsid w:val="00402091"/>
    <w:rsid w:val="00411651"/>
    <w:rsid w:val="004128DE"/>
    <w:rsid w:val="00414C92"/>
    <w:rsid w:val="0041564C"/>
    <w:rsid w:val="00415B7B"/>
    <w:rsid w:val="004203AC"/>
    <w:rsid w:val="00421A5A"/>
    <w:rsid w:val="00427EA1"/>
    <w:rsid w:val="004313BC"/>
    <w:rsid w:val="004330D5"/>
    <w:rsid w:val="004340FD"/>
    <w:rsid w:val="0043481E"/>
    <w:rsid w:val="00434C73"/>
    <w:rsid w:val="00436773"/>
    <w:rsid w:val="004378DE"/>
    <w:rsid w:val="00440A0E"/>
    <w:rsid w:val="00444259"/>
    <w:rsid w:val="004449FB"/>
    <w:rsid w:val="00450833"/>
    <w:rsid w:val="00451093"/>
    <w:rsid w:val="00453C18"/>
    <w:rsid w:val="00454839"/>
    <w:rsid w:val="00454FDD"/>
    <w:rsid w:val="00456CEB"/>
    <w:rsid w:val="00465F1B"/>
    <w:rsid w:val="00470824"/>
    <w:rsid w:val="00472532"/>
    <w:rsid w:val="00472DBD"/>
    <w:rsid w:val="00473FC7"/>
    <w:rsid w:val="00476E84"/>
    <w:rsid w:val="00477A73"/>
    <w:rsid w:val="00483156"/>
    <w:rsid w:val="00483DAB"/>
    <w:rsid w:val="004918B8"/>
    <w:rsid w:val="00497008"/>
    <w:rsid w:val="00497707"/>
    <w:rsid w:val="004A04A6"/>
    <w:rsid w:val="004A2942"/>
    <w:rsid w:val="004A3B03"/>
    <w:rsid w:val="004A6DC0"/>
    <w:rsid w:val="004A73F5"/>
    <w:rsid w:val="004B093D"/>
    <w:rsid w:val="004B33FE"/>
    <w:rsid w:val="004B73F8"/>
    <w:rsid w:val="004B77EC"/>
    <w:rsid w:val="004C03F6"/>
    <w:rsid w:val="004C1869"/>
    <w:rsid w:val="004C1E4A"/>
    <w:rsid w:val="004D0B62"/>
    <w:rsid w:val="004D1E9A"/>
    <w:rsid w:val="004D204D"/>
    <w:rsid w:val="004D5C8A"/>
    <w:rsid w:val="004E14C3"/>
    <w:rsid w:val="004E26C4"/>
    <w:rsid w:val="004E4909"/>
    <w:rsid w:val="004F09EB"/>
    <w:rsid w:val="004F1548"/>
    <w:rsid w:val="004F1900"/>
    <w:rsid w:val="004F5A60"/>
    <w:rsid w:val="005059E4"/>
    <w:rsid w:val="005154C8"/>
    <w:rsid w:val="00522D81"/>
    <w:rsid w:val="00525612"/>
    <w:rsid w:val="005366B6"/>
    <w:rsid w:val="00544F05"/>
    <w:rsid w:val="00553F5E"/>
    <w:rsid w:val="00554B82"/>
    <w:rsid w:val="005564A2"/>
    <w:rsid w:val="0056315B"/>
    <w:rsid w:val="00572A69"/>
    <w:rsid w:val="00582BD1"/>
    <w:rsid w:val="00596AA5"/>
    <w:rsid w:val="005A25CB"/>
    <w:rsid w:val="005A2C5F"/>
    <w:rsid w:val="005A39DB"/>
    <w:rsid w:val="005A3EF4"/>
    <w:rsid w:val="005A5E02"/>
    <w:rsid w:val="005A65F3"/>
    <w:rsid w:val="005B04DA"/>
    <w:rsid w:val="005B2255"/>
    <w:rsid w:val="005B48C6"/>
    <w:rsid w:val="005B7144"/>
    <w:rsid w:val="005C2E4B"/>
    <w:rsid w:val="005C4DCB"/>
    <w:rsid w:val="005C4F61"/>
    <w:rsid w:val="005C62CC"/>
    <w:rsid w:val="005D62FB"/>
    <w:rsid w:val="005E06FA"/>
    <w:rsid w:val="005E230B"/>
    <w:rsid w:val="005E26BC"/>
    <w:rsid w:val="005E6B6F"/>
    <w:rsid w:val="005E79AD"/>
    <w:rsid w:val="005F2448"/>
    <w:rsid w:val="005F34AD"/>
    <w:rsid w:val="0060386A"/>
    <w:rsid w:val="006062B4"/>
    <w:rsid w:val="00607E9F"/>
    <w:rsid w:val="00610730"/>
    <w:rsid w:val="006134DD"/>
    <w:rsid w:val="00624ED3"/>
    <w:rsid w:val="00625331"/>
    <w:rsid w:val="00626AD6"/>
    <w:rsid w:val="00635964"/>
    <w:rsid w:val="00643AC5"/>
    <w:rsid w:val="00646E08"/>
    <w:rsid w:val="00654A3C"/>
    <w:rsid w:val="006613DD"/>
    <w:rsid w:val="0066224B"/>
    <w:rsid w:val="00663C7D"/>
    <w:rsid w:val="00674A29"/>
    <w:rsid w:val="00681AEF"/>
    <w:rsid w:val="006920AF"/>
    <w:rsid w:val="006946CA"/>
    <w:rsid w:val="006A4860"/>
    <w:rsid w:val="006B5E6B"/>
    <w:rsid w:val="006B6C98"/>
    <w:rsid w:val="006C29EB"/>
    <w:rsid w:val="006C40E2"/>
    <w:rsid w:val="006C58F2"/>
    <w:rsid w:val="006C7ACA"/>
    <w:rsid w:val="006C7AF0"/>
    <w:rsid w:val="006D49D9"/>
    <w:rsid w:val="006D6F21"/>
    <w:rsid w:val="006D79B6"/>
    <w:rsid w:val="006E04FC"/>
    <w:rsid w:val="006E738B"/>
    <w:rsid w:val="006F0F4A"/>
    <w:rsid w:val="006F2064"/>
    <w:rsid w:val="006F32E3"/>
    <w:rsid w:val="006F4995"/>
    <w:rsid w:val="007006E4"/>
    <w:rsid w:val="00701B5F"/>
    <w:rsid w:val="00703432"/>
    <w:rsid w:val="00703DEF"/>
    <w:rsid w:val="007062AE"/>
    <w:rsid w:val="00706956"/>
    <w:rsid w:val="007079BD"/>
    <w:rsid w:val="00710054"/>
    <w:rsid w:val="0071478E"/>
    <w:rsid w:val="007151B6"/>
    <w:rsid w:val="00722DBF"/>
    <w:rsid w:val="00723831"/>
    <w:rsid w:val="0072434F"/>
    <w:rsid w:val="0072508E"/>
    <w:rsid w:val="00730A27"/>
    <w:rsid w:val="00731375"/>
    <w:rsid w:val="007374D3"/>
    <w:rsid w:val="00746D12"/>
    <w:rsid w:val="0074718F"/>
    <w:rsid w:val="007472B5"/>
    <w:rsid w:val="007478DE"/>
    <w:rsid w:val="00747B80"/>
    <w:rsid w:val="007527BA"/>
    <w:rsid w:val="007562A6"/>
    <w:rsid w:val="00756DB2"/>
    <w:rsid w:val="00766417"/>
    <w:rsid w:val="00770BA3"/>
    <w:rsid w:val="007714DE"/>
    <w:rsid w:val="00783A84"/>
    <w:rsid w:val="00790499"/>
    <w:rsid w:val="00791D31"/>
    <w:rsid w:val="007A0489"/>
    <w:rsid w:val="007A60DD"/>
    <w:rsid w:val="007A7386"/>
    <w:rsid w:val="007A77E7"/>
    <w:rsid w:val="007B1CD9"/>
    <w:rsid w:val="007B2618"/>
    <w:rsid w:val="007B2754"/>
    <w:rsid w:val="007B2FF0"/>
    <w:rsid w:val="007B4870"/>
    <w:rsid w:val="007B73A4"/>
    <w:rsid w:val="007C2608"/>
    <w:rsid w:val="007C2F54"/>
    <w:rsid w:val="007C484C"/>
    <w:rsid w:val="007C6FC6"/>
    <w:rsid w:val="007D269D"/>
    <w:rsid w:val="007D3A0A"/>
    <w:rsid w:val="007D3E68"/>
    <w:rsid w:val="007E0E84"/>
    <w:rsid w:val="007E2F6C"/>
    <w:rsid w:val="007E51EC"/>
    <w:rsid w:val="007F057A"/>
    <w:rsid w:val="007F6A1F"/>
    <w:rsid w:val="008016E4"/>
    <w:rsid w:val="00804717"/>
    <w:rsid w:val="0080711D"/>
    <w:rsid w:val="00810E02"/>
    <w:rsid w:val="00812F03"/>
    <w:rsid w:val="00813B70"/>
    <w:rsid w:val="008148E1"/>
    <w:rsid w:val="008201D5"/>
    <w:rsid w:val="00822F67"/>
    <w:rsid w:val="0082617F"/>
    <w:rsid w:val="008271B0"/>
    <w:rsid w:val="00827BE5"/>
    <w:rsid w:val="008304D6"/>
    <w:rsid w:val="008323DE"/>
    <w:rsid w:val="008326BF"/>
    <w:rsid w:val="00834931"/>
    <w:rsid w:val="0083760E"/>
    <w:rsid w:val="00840606"/>
    <w:rsid w:val="0084116D"/>
    <w:rsid w:val="00844381"/>
    <w:rsid w:val="00845A1D"/>
    <w:rsid w:val="008502FA"/>
    <w:rsid w:val="00852C45"/>
    <w:rsid w:val="008532C6"/>
    <w:rsid w:val="00853F86"/>
    <w:rsid w:val="00860E19"/>
    <w:rsid w:val="00861BF1"/>
    <w:rsid w:val="008653AB"/>
    <w:rsid w:val="00867048"/>
    <w:rsid w:val="00867BA0"/>
    <w:rsid w:val="00870957"/>
    <w:rsid w:val="00872AA5"/>
    <w:rsid w:val="0087426C"/>
    <w:rsid w:val="0088097E"/>
    <w:rsid w:val="00880BB0"/>
    <w:rsid w:val="0088356C"/>
    <w:rsid w:val="00885804"/>
    <w:rsid w:val="00892359"/>
    <w:rsid w:val="008946EB"/>
    <w:rsid w:val="008A025E"/>
    <w:rsid w:val="008B4306"/>
    <w:rsid w:val="008B5BBD"/>
    <w:rsid w:val="008B6DAF"/>
    <w:rsid w:val="008B6EFD"/>
    <w:rsid w:val="008C3017"/>
    <w:rsid w:val="008C5BEA"/>
    <w:rsid w:val="008C74A5"/>
    <w:rsid w:val="008D0C32"/>
    <w:rsid w:val="008D1842"/>
    <w:rsid w:val="008D5D30"/>
    <w:rsid w:val="008D728A"/>
    <w:rsid w:val="008E6E02"/>
    <w:rsid w:val="008E7316"/>
    <w:rsid w:val="008F6E46"/>
    <w:rsid w:val="0090252B"/>
    <w:rsid w:val="009026DF"/>
    <w:rsid w:val="009041F0"/>
    <w:rsid w:val="009100A7"/>
    <w:rsid w:val="00914894"/>
    <w:rsid w:val="00917535"/>
    <w:rsid w:val="00917CD3"/>
    <w:rsid w:val="00922017"/>
    <w:rsid w:val="00924372"/>
    <w:rsid w:val="0092586A"/>
    <w:rsid w:val="00932225"/>
    <w:rsid w:val="00934BFD"/>
    <w:rsid w:val="009432D4"/>
    <w:rsid w:val="009508CF"/>
    <w:rsid w:val="00950DC7"/>
    <w:rsid w:val="00956019"/>
    <w:rsid w:val="009564B7"/>
    <w:rsid w:val="009568D6"/>
    <w:rsid w:val="0095728D"/>
    <w:rsid w:val="00980810"/>
    <w:rsid w:val="00987AE7"/>
    <w:rsid w:val="0099027C"/>
    <w:rsid w:val="0099786E"/>
    <w:rsid w:val="009A1C7D"/>
    <w:rsid w:val="009A257D"/>
    <w:rsid w:val="009A2A8E"/>
    <w:rsid w:val="009A3F0F"/>
    <w:rsid w:val="009A42A9"/>
    <w:rsid w:val="009B0E40"/>
    <w:rsid w:val="009B5A8D"/>
    <w:rsid w:val="009B68A3"/>
    <w:rsid w:val="009B7E48"/>
    <w:rsid w:val="009C1B42"/>
    <w:rsid w:val="009C3C68"/>
    <w:rsid w:val="009C4BCD"/>
    <w:rsid w:val="009C74F6"/>
    <w:rsid w:val="009D0EDE"/>
    <w:rsid w:val="009D6206"/>
    <w:rsid w:val="009E2E83"/>
    <w:rsid w:val="009E512E"/>
    <w:rsid w:val="009E59F5"/>
    <w:rsid w:val="009F0F16"/>
    <w:rsid w:val="009F13F4"/>
    <w:rsid w:val="00A01041"/>
    <w:rsid w:val="00A015B9"/>
    <w:rsid w:val="00A049D1"/>
    <w:rsid w:val="00A07EC8"/>
    <w:rsid w:val="00A17A85"/>
    <w:rsid w:val="00A20CCC"/>
    <w:rsid w:val="00A21EAF"/>
    <w:rsid w:val="00A230A0"/>
    <w:rsid w:val="00A25CEE"/>
    <w:rsid w:val="00A27364"/>
    <w:rsid w:val="00A359FD"/>
    <w:rsid w:val="00A35C75"/>
    <w:rsid w:val="00A36435"/>
    <w:rsid w:val="00A365D7"/>
    <w:rsid w:val="00A431B3"/>
    <w:rsid w:val="00A4462E"/>
    <w:rsid w:val="00A4701E"/>
    <w:rsid w:val="00A52AFC"/>
    <w:rsid w:val="00A60B04"/>
    <w:rsid w:val="00A60CD1"/>
    <w:rsid w:val="00A6144B"/>
    <w:rsid w:val="00A71742"/>
    <w:rsid w:val="00A73712"/>
    <w:rsid w:val="00A74235"/>
    <w:rsid w:val="00A751CA"/>
    <w:rsid w:val="00A761CE"/>
    <w:rsid w:val="00A80222"/>
    <w:rsid w:val="00A81506"/>
    <w:rsid w:val="00A819B1"/>
    <w:rsid w:val="00A81A2E"/>
    <w:rsid w:val="00A81BE1"/>
    <w:rsid w:val="00A9091B"/>
    <w:rsid w:val="00A92F5A"/>
    <w:rsid w:val="00A94E2B"/>
    <w:rsid w:val="00A94E5B"/>
    <w:rsid w:val="00A967EF"/>
    <w:rsid w:val="00A97713"/>
    <w:rsid w:val="00A97DA3"/>
    <w:rsid w:val="00AA35BB"/>
    <w:rsid w:val="00AA5D30"/>
    <w:rsid w:val="00AC0E18"/>
    <w:rsid w:val="00AC343B"/>
    <w:rsid w:val="00AD163F"/>
    <w:rsid w:val="00AD2039"/>
    <w:rsid w:val="00AD410D"/>
    <w:rsid w:val="00AD4944"/>
    <w:rsid w:val="00AE3E00"/>
    <w:rsid w:val="00AF1FB9"/>
    <w:rsid w:val="00AF2C6B"/>
    <w:rsid w:val="00AF3EF7"/>
    <w:rsid w:val="00AF4383"/>
    <w:rsid w:val="00AF705D"/>
    <w:rsid w:val="00B00BDE"/>
    <w:rsid w:val="00B01582"/>
    <w:rsid w:val="00B01867"/>
    <w:rsid w:val="00B0216A"/>
    <w:rsid w:val="00B06334"/>
    <w:rsid w:val="00B06433"/>
    <w:rsid w:val="00B06B5C"/>
    <w:rsid w:val="00B10861"/>
    <w:rsid w:val="00B12564"/>
    <w:rsid w:val="00B1269E"/>
    <w:rsid w:val="00B15AC0"/>
    <w:rsid w:val="00B16734"/>
    <w:rsid w:val="00B16775"/>
    <w:rsid w:val="00B16F7F"/>
    <w:rsid w:val="00B20FCF"/>
    <w:rsid w:val="00B24247"/>
    <w:rsid w:val="00B3070B"/>
    <w:rsid w:val="00B31E20"/>
    <w:rsid w:val="00B3235D"/>
    <w:rsid w:val="00B36188"/>
    <w:rsid w:val="00B36DD7"/>
    <w:rsid w:val="00B375AF"/>
    <w:rsid w:val="00B40297"/>
    <w:rsid w:val="00B436F8"/>
    <w:rsid w:val="00B43BA4"/>
    <w:rsid w:val="00B45F0C"/>
    <w:rsid w:val="00B50710"/>
    <w:rsid w:val="00B54F80"/>
    <w:rsid w:val="00B57904"/>
    <w:rsid w:val="00B61361"/>
    <w:rsid w:val="00B61F1F"/>
    <w:rsid w:val="00B63369"/>
    <w:rsid w:val="00B66817"/>
    <w:rsid w:val="00B67DA8"/>
    <w:rsid w:val="00B73278"/>
    <w:rsid w:val="00B817F2"/>
    <w:rsid w:val="00B8678D"/>
    <w:rsid w:val="00B86906"/>
    <w:rsid w:val="00B86E70"/>
    <w:rsid w:val="00B9175B"/>
    <w:rsid w:val="00B96646"/>
    <w:rsid w:val="00B96B87"/>
    <w:rsid w:val="00B97959"/>
    <w:rsid w:val="00BA07C1"/>
    <w:rsid w:val="00BA1804"/>
    <w:rsid w:val="00BA31EF"/>
    <w:rsid w:val="00BA4965"/>
    <w:rsid w:val="00BA51B6"/>
    <w:rsid w:val="00BA6061"/>
    <w:rsid w:val="00BA638E"/>
    <w:rsid w:val="00BA687F"/>
    <w:rsid w:val="00BA71FD"/>
    <w:rsid w:val="00BA76F5"/>
    <w:rsid w:val="00BB18B7"/>
    <w:rsid w:val="00BB1952"/>
    <w:rsid w:val="00BB20A6"/>
    <w:rsid w:val="00BB48F6"/>
    <w:rsid w:val="00BB71EB"/>
    <w:rsid w:val="00BB7FE4"/>
    <w:rsid w:val="00BC1A96"/>
    <w:rsid w:val="00BC6BED"/>
    <w:rsid w:val="00BD447A"/>
    <w:rsid w:val="00BD57BE"/>
    <w:rsid w:val="00BD61A3"/>
    <w:rsid w:val="00BD61F7"/>
    <w:rsid w:val="00BD6C29"/>
    <w:rsid w:val="00BD709E"/>
    <w:rsid w:val="00BE5AB0"/>
    <w:rsid w:val="00BE6593"/>
    <w:rsid w:val="00BE7D79"/>
    <w:rsid w:val="00BF4965"/>
    <w:rsid w:val="00BF5D92"/>
    <w:rsid w:val="00BF62E3"/>
    <w:rsid w:val="00BF70C6"/>
    <w:rsid w:val="00BF743B"/>
    <w:rsid w:val="00C03186"/>
    <w:rsid w:val="00C0517A"/>
    <w:rsid w:val="00C066B6"/>
    <w:rsid w:val="00C1516F"/>
    <w:rsid w:val="00C1532C"/>
    <w:rsid w:val="00C167A9"/>
    <w:rsid w:val="00C1772D"/>
    <w:rsid w:val="00C2063E"/>
    <w:rsid w:val="00C22B5E"/>
    <w:rsid w:val="00C23143"/>
    <w:rsid w:val="00C233D0"/>
    <w:rsid w:val="00C24641"/>
    <w:rsid w:val="00C4244A"/>
    <w:rsid w:val="00C42EA3"/>
    <w:rsid w:val="00C4358F"/>
    <w:rsid w:val="00C4439F"/>
    <w:rsid w:val="00C44434"/>
    <w:rsid w:val="00C46695"/>
    <w:rsid w:val="00C555B5"/>
    <w:rsid w:val="00C56848"/>
    <w:rsid w:val="00C601F5"/>
    <w:rsid w:val="00C6025B"/>
    <w:rsid w:val="00C61075"/>
    <w:rsid w:val="00C62C2D"/>
    <w:rsid w:val="00C81D26"/>
    <w:rsid w:val="00C826B6"/>
    <w:rsid w:val="00C843F6"/>
    <w:rsid w:val="00C96655"/>
    <w:rsid w:val="00CA0A9C"/>
    <w:rsid w:val="00CA0E4D"/>
    <w:rsid w:val="00CB47ED"/>
    <w:rsid w:val="00CB6D2C"/>
    <w:rsid w:val="00CB73F0"/>
    <w:rsid w:val="00CB7B5B"/>
    <w:rsid w:val="00CC3E05"/>
    <w:rsid w:val="00CC520C"/>
    <w:rsid w:val="00CC56E6"/>
    <w:rsid w:val="00CC64AE"/>
    <w:rsid w:val="00CC67F1"/>
    <w:rsid w:val="00CC7C56"/>
    <w:rsid w:val="00CD3FB0"/>
    <w:rsid w:val="00CD4EF7"/>
    <w:rsid w:val="00CD6239"/>
    <w:rsid w:val="00CE3558"/>
    <w:rsid w:val="00CE5754"/>
    <w:rsid w:val="00CE764F"/>
    <w:rsid w:val="00CF00D4"/>
    <w:rsid w:val="00CF52EA"/>
    <w:rsid w:val="00CF6288"/>
    <w:rsid w:val="00CF656E"/>
    <w:rsid w:val="00CF66F6"/>
    <w:rsid w:val="00D041DB"/>
    <w:rsid w:val="00D04C1E"/>
    <w:rsid w:val="00D06A14"/>
    <w:rsid w:val="00D11418"/>
    <w:rsid w:val="00D12A16"/>
    <w:rsid w:val="00D133F7"/>
    <w:rsid w:val="00D163DA"/>
    <w:rsid w:val="00D219B3"/>
    <w:rsid w:val="00D236DF"/>
    <w:rsid w:val="00D242BA"/>
    <w:rsid w:val="00D2532F"/>
    <w:rsid w:val="00D25564"/>
    <w:rsid w:val="00D3170A"/>
    <w:rsid w:val="00D33260"/>
    <w:rsid w:val="00D34EFF"/>
    <w:rsid w:val="00D40160"/>
    <w:rsid w:val="00D41B3E"/>
    <w:rsid w:val="00D42D38"/>
    <w:rsid w:val="00D43904"/>
    <w:rsid w:val="00D44D7E"/>
    <w:rsid w:val="00D46EEB"/>
    <w:rsid w:val="00D50526"/>
    <w:rsid w:val="00D53DD2"/>
    <w:rsid w:val="00D55D77"/>
    <w:rsid w:val="00D6501A"/>
    <w:rsid w:val="00D70533"/>
    <w:rsid w:val="00D70B22"/>
    <w:rsid w:val="00D81897"/>
    <w:rsid w:val="00D86A1D"/>
    <w:rsid w:val="00D91EAE"/>
    <w:rsid w:val="00DA2EBE"/>
    <w:rsid w:val="00DA57CA"/>
    <w:rsid w:val="00DA589F"/>
    <w:rsid w:val="00DB15D7"/>
    <w:rsid w:val="00DB2777"/>
    <w:rsid w:val="00DB3C83"/>
    <w:rsid w:val="00DB429A"/>
    <w:rsid w:val="00DB4687"/>
    <w:rsid w:val="00DB7AF5"/>
    <w:rsid w:val="00DC31DC"/>
    <w:rsid w:val="00DC3B70"/>
    <w:rsid w:val="00DC5262"/>
    <w:rsid w:val="00DD011F"/>
    <w:rsid w:val="00DD491D"/>
    <w:rsid w:val="00DD4C63"/>
    <w:rsid w:val="00DD7DC1"/>
    <w:rsid w:val="00DE1CDA"/>
    <w:rsid w:val="00DE55FB"/>
    <w:rsid w:val="00DE675F"/>
    <w:rsid w:val="00DF3A07"/>
    <w:rsid w:val="00DF5781"/>
    <w:rsid w:val="00DF7C1C"/>
    <w:rsid w:val="00E031B0"/>
    <w:rsid w:val="00E03858"/>
    <w:rsid w:val="00E042EC"/>
    <w:rsid w:val="00E07175"/>
    <w:rsid w:val="00E13733"/>
    <w:rsid w:val="00E20098"/>
    <w:rsid w:val="00E22C9C"/>
    <w:rsid w:val="00E2375D"/>
    <w:rsid w:val="00E25F43"/>
    <w:rsid w:val="00E33979"/>
    <w:rsid w:val="00E35B21"/>
    <w:rsid w:val="00E4697D"/>
    <w:rsid w:val="00E47E00"/>
    <w:rsid w:val="00E52811"/>
    <w:rsid w:val="00E5590D"/>
    <w:rsid w:val="00E60C87"/>
    <w:rsid w:val="00E62BEF"/>
    <w:rsid w:val="00E65B0F"/>
    <w:rsid w:val="00E66604"/>
    <w:rsid w:val="00E806FB"/>
    <w:rsid w:val="00E83111"/>
    <w:rsid w:val="00E849F5"/>
    <w:rsid w:val="00E8648A"/>
    <w:rsid w:val="00E92686"/>
    <w:rsid w:val="00E94077"/>
    <w:rsid w:val="00EA3422"/>
    <w:rsid w:val="00EA3B38"/>
    <w:rsid w:val="00EB2691"/>
    <w:rsid w:val="00EB2762"/>
    <w:rsid w:val="00EB70EE"/>
    <w:rsid w:val="00EC0753"/>
    <w:rsid w:val="00EC2092"/>
    <w:rsid w:val="00EC4BDE"/>
    <w:rsid w:val="00EC59E7"/>
    <w:rsid w:val="00ED3AAA"/>
    <w:rsid w:val="00ED400E"/>
    <w:rsid w:val="00ED6542"/>
    <w:rsid w:val="00ED7AE4"/>
    <w:rsid w:val="00EE0B08"/>
    <w:rsid w:val="00EE0D08"/>
    <w:rsid w:val="00EE5B7D"/>
    <w:rsid w:val="00EF05B3"/>
    <w:rsid w:val="00EF17F4"/>
    <w:rsid w:val="00EF3575"/>
    <w:rsid w:val="00EF5730"/>
    <w:rsid w:val="00F000D3"/>
    <w:rsid w:val="00F005A7"/>
    <w:rsid w:val="00F071EA"/>
    <w:rsid w:val="00F128A7"/>
    <w:rsid w:val="00F138E2"/>
    <w:rsid w:val="00F14BEB"/>
    <w:rsid w:val="00F20C5F"/>
    <w:rsid w:val="00F30CEC"/>
    <w:rsid w:val="00F31D93"/>
    <w:rsid w:val="00F333D6"/>
    <w:rsid w:val="00F46387"/>
    <w:rsid w:val="00F46F88"/>
    <w:rsid w:val="00F52836"/>
    <w:rsid w:val="00F61F33"/>
    <w:rsid w:val="00F674F6"/>
    <w:rsid w:val="00F75E0C"/>
    <w:rsid w:val="00F7778C"/>
    <w:rsid w:val="00F838AD"/>
    <w:rsid w:val="00F84C2D"/>
    <w:rsid w:val="00F852A5"/>
    <w:rsid w:val="00F9207A"/>
    <w:rsid w:val="00F9249C"/>
    <w:rsid w:val="00F960E2"/>
    <w:rsid w:val="00FA40E8"/>
    <w:rsid w:val="00FA6962"/>
    <w:rsid w:val="00FB2F7E"/>
    <w:rsid w:val="00FB4C4E"/>
    <w:rsid w:val="00FC15A3"/>
    <w:rsid w:val="00FC28AC"/>
    <w:rsid w:val="00FC38A4"/>
    <w:rsid w:val="00FC46F2"/>
    <w:rsid w:val="00FD01D1"/>
    <w:rsid w:val="00FD1086"/>
    <w:rsid w:val="00FD3805"/>
    <w:rsid w:val="00FD5267"/>
    <w:rsid w:val="00FD5E2F"/>
    <w:rsid w:val="00FD70C2"/>
    <w:rsid w:val="00FD75BF"/>
    <w:rsid w:val="00FE0106"/>
    <w:rsid w:val="00FE6C49"/>
    <w:rsid w:val="00FF37E3"/>
    <w:rsid w:val="00FF6932"/>
    <w:rsid w:val="00FF783F"/>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EB4211"/>
  <w15:chartTrackingRefBased/>
  <w15:docId w15:val="{33F4CA36-0E3A-4DA4-8656-02B712CB4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M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36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nhideWhenUsed/>
    <w:rsid w:val="0035736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57361"/>
    <w:rPr>
      <w:i/>
      <w:iCs/>
    </w:rPr>
  </w:style>
  <w:style w:type="character" w:styleId="Strong">
    <w:name w:val="Strong"/>
    <w:uiPriority w:val="22"/>
    <w:qFormat/>
    <w:rsid w:val="00357361"/>
    <w:rPr>
      <w:b/>
      <w:bCs/>
    </w:rPr>
  </w:style>
  <w:style w:type="character" w:styleId="CommentReference">
    <w:name w:val="annotation reference"/>
    <w:uiPriority w:val="99"/>
    <w:semiHidden/>
    <w:unhideWhenUsed/>
    <w:rsid w:val="00357361"/>
    <w:rPr>
      <w:sz w:val="16"/>
      <w:szCs w:val="16"/>
    </w:rPr>
  </w:style>
  <w:style w:type="paragraph" w:styleId="CommentText">
    <w:name w:val="annotation text"/>
    <w:basedOn w:val="Normal"/>
    <w:link w:val="CommentTextChar"/>
    <w:uiPriority w:val="99"/>
    <w:unhideWhenUsed/>
    <w:rsid w:val="00357361"/>
    <w:pPr>
      <w:spacing w:line="240" w:lineRule="auto"/>
    </w:pPr>
    <w:rPr>
      <w:sz w:val="20"/>
      <w:szCs w:val="20"/>
    </w:rPr>
  </w:style>
  <w:style w:type="character" w:customStyle="1" w:styleId="CommentTextChar">
    <w:name w:val="Comment Text Char"/>
    <w:basedOn w:val="DefaultParagraphFont"/>
    <w:link w:val="CommentText"/>
    <w:uiPriority w:val="99"/>
    <w:rsid w:val="00357361"/>
    <w:rPr>
      <w:rFonts w:ascii="Calibri" w:eastAsia="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357361"/>
    <w:rPr>
      <w:b/>
      <w:bCs/>
    </w:rPr>
  </w:style>
  <w:style w:type="character" w:customStyle="1" w:styleId="CommentSubjectChar">
    <w:name w:val="Comment Subject Char"/>
    <w:basedOn w:val="CommentTextChar"/>
    <w:link w:val="CommentSubject"/>
    <w:uiPriority w:val="99"/>
    <w:semiHidden/>
    <w:rsid w:val="00357361"/>
    <w:rPr>
      <w:rFonts w:ascii="Calibri" w:eastAsia="Calibri" w:hAnsi="Calibri" w:cs="Times New Roman"/>
      <w:b/>
      <w:bCs/>
      <w:sz w:val="20"/>
      <w:szCs w:val="20"/>
      <w:lang w:val="en-US"/>
    </w:rPr>
  </w:style>
  <w:style w:type="paragraph" w:styleId="BalloonText">
    <w:name w:val="Balloon Text"/>
    <w:basedOn w:val="Normal"/>
    <w:link w:val="BalloonTextChar"/>
    <w:uiPriority w:val="99"/>
    <w:semiHidden/>
    <w:unhideWhenUsed/>
    <w:rsid w:val="003573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361"/>
    <w:rPr>
      <w:rFonts w:ascii="Segoe UI" w:eastAsia="Calibri" w:hAnsi="Segoe UI" w:cs="Segoe UI"/>
      <w:sz w:val="18"/>
      <w:szCs w:val="18"/>
      <w:lang w:val="en-US"/>
    </w:rPr>
  </w:style>
  <w:style w:type="paragraph" w:styleId="Header">
    <w:name w:val="header"/>
    <w:basedOn w:val="Normal"/>
    <w:link w:val="HeaderChar"/>
    <w:unhideWhenUsed/>
    <w:rsid w:val="00357361"/>
    <w:pPr>
      <w:tabs>
        <w:tab w:val="center" w:pos="4844"/>
        <w:tab w:val="right" w:pos="9689"/>
      </w:tabs>
      <w:spacing w:after="0" w:line="240" w:lineRule="auto"/>
    </w:pPr>
  </w:style>
  <w:style w:type="character" w:customStyle="1" w:styleId="HeaderChar">
    <w:name w:val="Header Char"/>
    <w:basedOn w:val="DefaultParagraphFont"/>
    <w:link w:val="Header"/>
    <w:rsid w:val="00357361"/>
    <w:rPr>
      <w:rFonts w:ascii="Calibri" w:eastAsia="Calibri" w:hAnsi="Calibri" w:cs="Times New Roman"/>
      <w:lang w:val="en-US"/>
    </w:rPr>
  </w:style>
  <w:style w:type="paragraph" w:styleId="Footer">
    <w:name w:val="footer"/>
    <w:basedOn w:val="Normal"/>
    <w:link w:val="FooterChar"/>
    <w:uiPriority w:val="99"/>
    <w:unhideWhenUsed/>
    <w:rsid w:val="00357361"/>
    <w:pPr>
      <w:tabs>
        <w:tab w:val="center" w:pos="4844"/>
        <w:tab w:val="right" w:pos="9689"/>
      </w:tabs>
      <w:spacing w:after="0" w:line="240" w:lineRule="auto"/>
    </w:pPr>
  </w:style>
  <w:style w:type="character" w:customStyle="1" w:styleId="FooterChar">
    <w:name w:val="Footer Char"/>
    <w:basedOn w:val="DefaultParagraphFont"/>
    <w:link w:val="Footer"/>
    <w:uiPriority w:val="99"/>
    <w:rsid w:val="00357361"/>
    <w:rPr>
      <w:rFonts w:ascii="Calibri" w:eastAsia="Calibri" w:hAnsi="Calibri" w:cs="Times New Roman"/>
      <w:lang w:val="en-US"/>
    </w:rPr>
  </w:style>
  <w:style w:type="paragraph" w:styleId="FootnoteText">
    <w:name w:val="footnote text"/>
    <w:basedOn w:val="Normal"/>
    <w:link w:val="FootnoteTextChar"/>
    <w:uiPriority w:val="99"/>
    <w:semiHidden/>
    <w:unhideWhenUsed/>
    <w:rsid w:val="00357361"/>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357361"/>
    <w:rPr>
      <w:rFonts w:ascii="Calibri" w:eastAsia="Calibri" w:hAnsi="Calibri" w:cs="Times New Roman"/>
      <w:sz w:val="20"/>
      <w:szCs w:val="20"/>
      <w:lang w:val="en-ZW"/>
    </w:rPr>
  </w:style>
  <w:style w:type="character" w:styleId="FootnoteReference">
    <w:name w:val="footnote reference"/>
    <w:semiHidden/>
    <w:rsid w:val="00357361"/>
    <w:rPr>
      <w:rFonts w:cs="Times New Roman"/>
      <w:vertAlign w:val="superscript"/>
    </w:rPr>
  </w:style>
  <w:style w:type="character" w:customStyle="1" w:styleId="NormalWebChar">
    <w:name w:val="Normal (Web) Char"/>
    <w:link w:val="NormalWeb"/>
    <w:locked/>
    <w:rsid w:val="00357361"/>
    <w:rPr>
      <w:rFonts w:ascii="Times New Roman" w:eastAsia="Times New Roman" w:hAnsi="Times New Roman" w:cs="Times New Roman"/>
      <w:sz w:val="24"/>
      <w:szCs w:val="24"/>
      <w:lang w:val="en-US"/>
    </w:rPr>
  </w:style>
  <w:style w:type="paragraph" w:customStyle="1" w:styleId="cp">
    <w:name w:val="cp"/>
    <w:basedOn w:val="Normal"/>
    <w:rsid w:val="00357361"/>
    <w:pPr>
      <w:spacing w:after="0" w:line="240" w:lineRule="auto"/>
      <w:jc w:val="center"/>
    </w:pPr>
    <w:rPr>
      <w:rFonts w:ascii="Times New Roman" w:eastAsia="Times New Roman" w:hAnsi="Times New Roman"/>
      <w:b/>
      <w:bCs/>
      <w:sz w:val="24"/>
      <w:szCs w:val="24"/>
      <w:lang w:val="ru-RU" w:eastAsia="ru-RU"/>
    </w:rPr>
  </w:style>
  <w:style w:type="character" w:styleId="Hyperlink">
    <w:name w:val="Hyperlink"/>
    <w:uiPriority w:val="99"/>
    <w:unhideWhenUsed/>
    <w:rsid w:val="00357361"/>
    <w:rPr>
      <w:color w:val="0563C1"/>
      <w:u w:val="single"/>
    </w:rPr>
  </w:style>
  <w:style w:type="paragraph" w:styleId="ListParagraph">
    <w:name w:val="List Paragraph"/>
    <w:basedOn w:val="Normal"/>
    <w:link w:val="ListParagraphChar"/>
    <w:uiPriority w:val="34"/>
    <w:qFormat/>
    <w:rsid w:val="00357361"/>
    <w:pPr>
      <w:spacing w:after="0" w:line="240" w:lineRule="auto"/>
      <w:ind w:left="720"/>
      <w:contextualSpacing/>
    </w:pPr>
    <w:rPr>
      <w:rFonts w:ascii="Times New Roman" w:eastAsia="Times New Roman" w:hAnsi="Times New Roman"/>
      <w:sz w:val="24"/>
      <w:szCs w:val="24"/>
    </w:rPr>
  </w:style>
  <w:style w:type="paragraph" w:styleId="Revision">
    <w:name w:val="Revision"/>
    <w:hidden/>
    <w:uiPriority w:val="99"/>
    <w:semiHidden/>
    <w:rsid w:val="00357361"/>
    <w:pPr>
      <w:spacing w:after="0" w:line="240" w:lineRule="auto"/>
    </w:pPr>
    <w:rPr>
      <w:rFonts w:ascii="Calibri" w:eastAsia="Calibri" w:hAnsi="Calibri" w:cs="Times New Roman"/>
      <w:lang w:val="en-US"/>
    </w:rPr>
  </w:style>
  <w:style w:type="character" w:customStyle="1" w:styleId="ListParagraphChar">
    <w:name w:val="List Paragraph Char"/>
    <w:link w:val="ListParagraph"/>
    <w:uiPriority w:val="34"/>
    <w:rsid w:val="00357361"/>
    <w:rPr>
      <w:rFonts w:ascii="Times New Roman" w:eastAsia="Times New Roman" w:hAnsi="Times New Roman" w:cs="Times New Roman"/>
      <w:sz w:val="24"/>
      <w:szCs w:val="24"/>
      <w:lang w:val="en-US"/>
    </w:rPr>
  </w:style>
  <w:style w:type="character" w:customStyle="1" w:styleId="ln2alineat">
    <w:name w:val="ln2alineat"/>
    <w:basedOn w:val="DefaultParagraphFont"/>
    <w:rsid w:val="00357361"/>
  </w:style>
  <w:style w:type="character" w:customStyle="1" w:styleId="ln2talineat">
    <w:name w:val="ln2talineat"/>
    <w:basedOn w:val="DefaultParagraphFont"/>
    <w:rsid w:val="00357361"/>
  </w:style>
  <w:style w:type="character" w:customStyle="1" w:styleId="ln2litera">
    <w:name w:val="ln2litera"/>
    <w:basedOn w:val="DefaultParagraphFont"/>
    <w:rsid w:val="00357361"/>
  </w:style>
  <w:style w:type="character" w:customStyle="1" w:styleId="ln2tlitera">
    <w:name w:val="ln2tlitera"/>
    <w:basedOn w:val="DefaultParagraphFont"/>
    <w:rsid w:val="00357361"/>
  </w:style>
  <w:style w:type="table" w:styleId="TableGrid">
    <w:name w:val="Table Grid"/>
    <w:basedOn w:val="TableNormal"/>
    <w:uiPriority w:val="39"/>
    <w:rsid w:val="00357361"/>
    <w:pPr>
      <w:spacing w:after="0" w:line="240" w:lineRule="auto"/>
    </w:pPr>
    <w:rPr>
      <w:rFonts w:ascii="Calibri" w:eastAsia="Calibri" w:hAnsi="Calibri" w:cs="Times New Roman"/>
      <w:sz w:val="20"/>
      <w:szCs w:val="20"/>
      <w:lang w:eastAsia="ro-M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230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5847039">
      <w:bodyDiv w:val="1"/>
      <w:marLeft w:val="0"/>
      <w:marRight w:val="0"/>
      <w:marTop w:val="0"/>
      <w:marBottom w:val="0"/>
      <w:divBdr>
        <w:top w:val="none" w:sz="0" w:space="0" w:color="auto"/>
        <w:left w:val="none" w:sz="0" w:space="0" w:color="auto"/>
        <w:bottom w:val="none" w:sz="0" w:space="0" w:color="auto"/>
        <w:right w:val="none" w:sz="0" w:space="0" w:color="auto"/>
      </w:divBdr>
    </w:div>
    <w:div w:id="1294866838">
      <w:bodyDiv w:val="1"/>
      <w:marLeft w:val="0"/>
      <w:marRight w:val="0"/>
      <w:marTop w:val="0"/>
      <w:marBottom w:val="0"/>
      <w:divBdr>
        <w:top w:val="none" w:sz="0" w:space="0" w:color="auto"/>
        <w:left w:val="none" w:sz="0" w:space="0" w:color="auto"/>
        <w:bottom w:val="none" w:sz="0" w:space="0" w:color="auto"/>
        <w:right w:val="none" w:sz="0" w:space="0" w:color="auto"/>
      </w:divBdr>
    </w:div>
    <w:div w:id="1479221687">
      <w:bodyDiv w:val="1"/>
      <w:marLeft w:val="0"/>
      <w:marRight w:val="0"/>
      <w:marTop w:val="0"/>
      <w:marBottom w:val="0"/>
      <w:divBdr>
        <w:top w:val="none" w:sz="0" w:space="0" w:color="auto"/>
        <w:left w:val="none" w:sz="0" w:space="0" w:color="auto"/>
        <w:bottom w:val="none" w:sz="0" w:space="0" w:color="auto"/>
        <w:right w:val="none" w:sz="0" w:space="0" w:color="auto"/>
      </w:divBdr>
    </w:div>
    <w:div w:id="1598127270">
      <w:bodyDiv w:val="1"/>
      <w:marLeft w:val="0"/>
      <w:marRight w:val="0"/>
      <w:marTop w:val="0"/>
      <w:marBottom w:val="0"/>
      <w:divBdr>
        <w:top w:val="none" w:sz="0" w:space="0" w:color="auto"/>
        <w:left w:val="none" w:sz="0" w:space="0" w:color="auto"/>
        <w:bottom w:val="none" w:sz="0" w:space="0" w:color="auto"/>
        <w:right w:val="none" w:sz="0" w:space="0" w:color="auto"/>
      </w:divBdr>
    </w:div>
    <w:div w:id="1655062399">
      <w:bodyDiv w:val="1"/>
      <w:marLeft w:val="0"/>
      <w:marRight w:val="0"/>
      <w:marTop w:val="0"/>
      <w:marBottom w:val="0"/>
      <w:divBdr>
        <w:top w:val="none" w:sz="0" w:space="0" w:color="auto"/>
        <w:left w:val="none" w:sz="0" w:space="0" w:color="auto"/>
        <w:bottom w:val="none" w:sz="0" w:space="0" w:color="auto"/>
        <w:right w:val="none" w:sz="0" w:space="0" w:color="auto"/>
      </w:divBdr>
    </w:div>
    <w:div w:id="16884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83F2BA-C098-4BDB-AF37-C05A264F6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19792</Words>
  <Characters>112818</Characters>
  <Application>Microsoft Office Word</Application>
  <DocSecurity>0</DocSecurity>
  <Lines>940</Lines>
  <Paragraphs>264</Paragraphs>
  <ScaleCrop>false</ScaleCrop>
  <HeadingPairs>
    <vt:vector size="2" baseType="variant">
      <vt:variant>
        <vt:lpstr>Title</vt:lpstr>
      </vt:variant>
      <vt:variant>
        <vt:i4>1</vt:i4>
      </vt:variant>
    </vt:vector>
  </HeadingPairs>
  <TitlesOfParts>
    <vt:vector size="1" baseType="lpstr">
      <vt:lpstr/>
    </vt:vector>
  </TitlesOfParts>
  <Company>Banca Nationala a Moldovei</Company>
  <LinksUpToDate>false</LinksUpToDate>
  <CharactersWithSpaces>132346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BNM</dc:creator>
  <cp:keywords/>
  <dc:description/>
  <cp:lastModifiedBy>Ion V. Nicorici</cp:lastModifiedBy>
  <cp:revision>2</cp:revision>
  <cp:lastPrinted>2023-09-18T06:13:00Z</cp:lastPrinted>
  <dcterms:created xsi:type="dcterms:W3CDTF">2024-02-02T07:55:00Z</dcterms:created>
  <dcterms:modified xsi:type="dcterms:W3CDTF">2024-02-02T07:55:00Z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6b2914ec-1c62-4229-9230-a334a310d82b</vt:lpwstr>
  </property>
  <property fmtid="{D5CDD505-2E9C-101B-9397-08002B2CF9AE}" pid="3" name="check">
    <vt:lpwstr>NONE</vt:lpwstr>
  </property>
  <property fmtid="{D5CDD505-2E9C-101B-9397-08002B2CF9AE}" pid="4" name="Clasificare">
    <vt:lpwstr>SP-2</vt:lpwstr>
  </property>
</Properties>
</file>